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93" w:rsidRPr="00B42C02" w:rsidRDefault="00F41193" w:rsidP="00F41193">
      <w:pPr>
        <w:pStyle w:val="Ttulo2"/>
      </w:pPr>
      <w:bookmarkStart w:id="0" w:name="_Toc504664325"/>
      <w:bookmarkStart w:id="1" w:name="_Toc504664421"/>
      <w:bookmarkStart w:id="2" w:name="_GoBack"/>
      <w:bookmarkEnd w:id="2"/>
      <w:r w:rsidRPr="00B42C02">
        <w:t>DERECHO DE PETICIÓN DE INFORMACIÓN</w:t>
      </w:r>
      <w:bookmarkEnd w:id="0"/>
      <w:bookmarkEnd w:id="1"/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DERECHO DE PETICIÓN DE INFORMACIÓN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(Ciudad y fecha)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Señor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(NOMBRE)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(CARGO)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(ENTIDAD)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Ciudad 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Asunto: Derecho de petición de información 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911237">
        <w:rPr>
          <w:rFonts w:ascii="Arial" w:hAnsi="Arial" w:cs="Arial"/>
          <w:sz w:val="24"/>
          <w:szCs w:val="24"/>
        </w:rPr>
        <w:t xml:space="preserve"> (Nombre), mayor de edad, domiciliado(a) en la ciudad de </w:t>
      </w:r>
      <w:r>
        <w:rPr>
          <w:rFonts w:ascii="Arial" w:hAnsi="Arial" w:cs="Arial"/>
          <w:sz w:val="24"/>
          <w:szCs w:val="24"/>
        </w:rPr>
        <w:t>____________________________,</w:t>
      </w:r>
      <w:r w:rsidRPr="00911237">
        <w:rPr>
          <w:rFonts w:ascii="Arial" w:hAnsi="Arial" w:cs="Arial"/>
          <w:sz w:val="24"/>
          <w:szCs w:val="24"/>
        </w:rPr>
        <w:t xml:space="preserve"> identificado(a) con la cédula de ciudadanía número </w:t>
      </w:r>
      <w:r>
        <w:rPr>
          <w:rFonts w:ascii="Arial" w:hAnsi="Arial" w:cs="Arial"/>
          <w:sz w:val="24"/>
          <w:szCs w:val="24"/>
        </w:rPr>
        <w:t>____________________________</w:t>
      </w:r>
      <w:r w:rsidRPr="00911237">
        <w:rPr>
          <w:rFonts w:ascii="Arial" w:hAnsi="Arial" w:cs="Arial"/>
          <w:sz w:val="24"/>
          <w:szCs w:val="24"/>
        </w:rPr>
        <w:t xml:space="preserve"> expedida en </w:t>
      </w:r>
      <w:r>
        <w:rPr>
          <w:rFonts w:ascii="Arial" w:hAnsi="Arial" w:cs="Arial"/>
          <w:sz w:val="24"/>
          <w:szCs w:val="24"/>
        </w:rPr>
        <w:t>____________________________</w:t>
      </w:r>
      <w:r w:rsidRPr="00911237">
        <w:rPr>
          <w:rFonts w:ascii="Arial" w:hAnsi="Arial" w:cs="Arial"/>
          <w:sz w:val="24"/>
          <w:szCs w:val="24"/>
        </w:rPr>
        <w:t>, de manera atenta presento la siguiente petición, con el fin obtener información acerca del contenido y desarrollo de las siguientes actuaciones: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1)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2)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3)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Solicito de igual manera copias de los documentos que relaciono a continuación: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1)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2)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3)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Fundamentos de Derecho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Esta petición la fundamento con base al artículo 23 de la </w:t>
      </w:r>
      <w:hyperlink r:id="rId5" w:history="1">
        <w:r w:rsidRPr="00E34535">
          <w:rPr>
            <w:rStyle w:val="Hipervnculo"/>
            <w:rFonts w:ascii="Arial" w:hAnsi="Arial" w:cs="Arial"/>
            <w:sz w:val="24"/>
            <w:szCs w:val="24"/>
          </w:rPr>
          <w:t>Constitución Política</w:t>
        </w:r>
      </w:hyperlink>
      <w:r w:rsidRPr="00911237">
        <w:rPr>
          <w:rFonts w:ascii="Arial" w:hAnsi="Arial" w:cs="Arial"/>
          <w:sz w:val="24"/>
          <w:szCs w:val="24"/>
        </w:rPr>
        <w:t xml:space="preserve"> y el artículo 13 del </w:t>
      </w:r>
      <w:hyperlink r:id="rId6" w:history="1">
        <w:r w:rsidRPr="00E34535">
          <w:rPr>
            <w:rStyle w:val="Hipervnculo"/>
            <w:rFonts w:ascii="Arial" w:hAnsi="Arial" w:cs="Arial"/>
            <w:sz w:val="24"/>
            <w:szCs w:val="24"/>
          </w:rPr>
          <w:t>Código de Procedimiento Administrativo y de lo Contencioso</w:t>
        </w:r>
        <w:r>
          <w:rPr>
            <w:rStyle w:val="Hipervnculo"/>
            <w:rFonts w:ascii="Arial" w:hAnsi="Arial" w:cs="Arial"/>
            <w:sz w:val="24"/>
            <w:szCs w:val="24"/>
          </w:rPr>
          <w:t xml:space="preserve"> </w:t>
        </w:r>
        <w:r w:rsidRPr="00E34535">
          <w:rPr>
            <w:rStyle w:val="Hipervnculo"/>
            <w:rFonts w:ascii="Arial" w:hAnsi="Arial" w:cs="Arial"/>
            <w:sz w:val="24"/>
            <w:szCs w:val="24"/>
          </w:rPr>
          <w:t>Administrativo</w:t>
        </w:r>
      </w:hyperlink>
      <w:r w:rsidRPr="00911237">
        <w:rPr>
          <w:rFonts w:ascii="Arial" w:hAnsi="Arial" w:cs="Arial"/>
          <w:sz w:val="24"/>
          <w:szCs w:val="24"/>
        </w:rPr>
        <w:t xml:space="preserve"> -Ley 1437 de 2011, sustituido por el artículo 1° de la </w:t>
      </w:r>
      <w:hyperlink r:id="rId7" w:history="1">
        <w:r w:rsidRPr="00E34535">
          <w:rPr>
            <w:rStyle w:val="Hipervnculo"/>
            <w:rFonts w:ascii="Arial" w:hAnsi="Arial" w:cs="Arial"/>
            <w:sz w:val="24"/>
            <w:szCs w:val="24"/>
          </w:rPr>
          <w:t>Ley 1755 de 2015.</w:t>
        </w:r>
      </w:hyperlink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Respetuosamente,</w:t>
      </w:r>
    </w:p>
    <w:p w:rsidR="00F41193" w:rsidRPr="00911237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41193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F41193" w:rsidRDefault="00F41193" w:rsidP="00F411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C.C.</w:t>
      </w:r>
    </w:p>
    <w:p w:rsidR="009855D8" w:rsidRPr="00F41193" w:rsidRDefault="009855D8">
      <w:pPr>
        <w:rPr>
          <w:rFonts w:ascii="Arial" w:hAnsi="Arial" w:cs="Arial"/>
          <w:sz w:val="24"/>
          <w:szCs w:val="24"/>
        </w:rPr>
      </w:pPr>
    </w:p>
    <w:sectPr w:rsidR="009855D8" w:rsidRPr="00F41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93"/>
    <w:rsid w:val="008D785D"/>
    <w:rsid w:val="009855D8"/>
    <w:rsid w:val="00F4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9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1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1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41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9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1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1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41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53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ncionpublica.gov.co/sisjur/home/Norma1.jsp?i=41249" TargetMode="External"/><Relationship Id="rId5" Type="http://schemas.openxmlformats.org/officeDocument/2006/relationships/hyperlink" Target="http://www.funcionpublica.gov.co/sisjur/home/Norma1.jsp?i=41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2018-02-22T19:39:00Z</dcterms:created>
  <dcterms:modified xsi:type="dcterms:W3CDTF">2018-02-22T19:39:00Z</dcterms:modified>
</cp:coreProperties>
</file>