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95" w:rsidRPr="00854B14" w:rsidRDefault="008C6FB0" w:rsidP="00306195">
      <w:pPr>
        <w:pStyle w:val="Ttulo2"/>
        <w:jc w:val="both"/>
      </w:pPr>
      <w:r>
        <w:t xml:space="preserve">ADOPCIÓN </w:t>
      </w:r>
      <w:bookmarkStart w:id="0" w:name="_GoBack"/>
      <w:bookmarkEnd w:id="0"/>
      <w:r w:rsidR="00306195">
        <w:t>ESCALA</w:t>
      </w:r>
      <w:r>
        <w:t>S DE REMUNERACIÓN</w:t>
      </w:r>
      <w:r w:rsidR="00241E75">
        <w:t xml:space="preserve"> </w:t>
      </w:r>
      <w:r w:rsidR="00306195">
        <w:t xml:space="preserve">PARA </w:t>
      </w:r>
      <w:r>
        <w:t xml:space="preserve">UNA </w:t>
      </w:r>
      <w:r w:rsidR="00306195">
        <w:t>ENTIDAD TERRITORIAL</w:t>
      </w:r>
    </w:p>
    <w:p w:rsidR="00306195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color w:val="1A171B"/>
          <w:sz w:val="24"/>
          <w:szCs w:val="24"/>
        </w:rPr>
        <w:t>ACUERDO MUNICIPAL No. (____) DE (____)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color w:val="1A171B"/>
          <w:sz w:val="24"/>
          <w:szCs w:val="24"/>
        </w:rPr>
        <w:t>(FECHA DEL ACUERDO)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color w:val="1A171B"/>
          <w:sz w:val="24"/>
          <w:szCs w:val="24"/>
        </w:rPr>
        <w:t>Por el cual se fijan las escalas de remuneración correspondientes a las distintas categorías de empleos de la administración central del municipio de (_____) y de la personería municipal, para la vigencia fiscal del año (____)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color w:val="1A171B"/>
          <w:sz w:val="24"/>
          <w:szCs w:val="24"/>
        </w:rPr>
        <w:t>EL CONCEJO MUNICIPAL DE (_______), (_________)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color w:val="1A171B"/>
          <w:sz w:val="24"/>
          <w:szCs w:val="24"/>
        </w:rPr>
        <w:t xml:space="preserve">En uso de sus facultades constitucionales y legales en especial las conferidas en el artículo 313, numeral 6, de la </w:t>
      </w:r>
      <w:hyperlink r:id="rId7" w:history="1">
        <w:r w:rsidRPr="00C677A7">
          <w:rPr>
            <w:rStyle w:val="Hipervnculo"/>
            <w:rFonts w:ascii="Arial" w:eastAsiaTheme="minorHAnsi" w:hAnsi="Arial" w:cs="Arial"/>
            <w:sz w:val="24"/>
            <w:szCs w:val="24"/>
          </w:rPr>
          <w:t>Constitución Política</w:t>
        </w:r>
      </w:hyperlink>
      <w:r w:rsidRPr="00854B14">
        <w:rPr>
          <w:rFonts w:ascii="Arial" w:eastAsiaTheme="minorHAnsi" w:hAnsi="Arial" w:cs="Arial"/>
          <w:color w:val="1A171B"/>
          <w:sz w:val="24"/>
          <w:szCs w:val="24"/>
        </w:rPr>
        <w:t xml:space="preserve"> y,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color w:val="1A171B"/>
          <w:sz w:val="24"/>
          <w:szCs w:val="24"/>
        </w:rPr>
        <w:t>CONSIDERANDO: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color w:val="1A171B"/>
          <w:sz w:val="24"/>
          <w:szCs w:val="24"/>
        </w:rPr>
        <w:t xml:space="preserve">Que en desarrollo de las normas generales señaladas en la </w:t>
      </w:r>
      <w:hyperlink r:id="rId8" w:history="1">
        <w:r w:rsidRPr="00C677A7">
          <w:rPr>
            <w:rStyle w:val="Hipervnculo"/>
            <w:rFonts w:ascii="Arial" w:eastAsiaTheme="minorHAnsi" w:hAnsi="Arial" w:cs="Arial"/>
            <w:sz w:val="24"/>
            <w:szCs w:val="24"/>
          </w:rPr>
          <w:t>Ley 4ª de 1992</w:t>
        </w:r>
      </w:hyperlink>
      <w:r w:rsidRPr="00854B14">
        <w:rPr>
          <w:rFonts w:ascii="Arial" w:eastAsiaTheme="minorHAnsi" w:hAnsi="Arial" w:cs="Arial"/>
          <w:color w:val="1A171B"/>
          <w:sz w:val="24"/>
          <w:szCs w:val="24"/>
        </w:rPr>
        <w:t xml:space="preserve">, el Gobierno Nacional expidió el Decreto No. (____) de (____), </w:t>
      </w:r>
      <w:r w:rsidRPr="00854B14">
        <w:rPr>
          <w:rFonts w:ascii="Arial" w:eastAsiaTheme="minorHAnsi" w:hAnsi="Arial" w:cs="Arial"/>
          <w:i/>
          <w:iCs/>
          <w:color w:val="1A171B"/>
          <w:sz w:val="24"/>
          <w:szCs w:val="24"/>
        </w:rPr>
        <w:t>“Por el cual se establece el límite máximo salarial de los empleados públicos de las entidades territoriales y se dictan otras disposiciones”</w:t>
      </w:r>
      <w:r w:rsidRPr="00854B14">
        <w:rPr>
          <w:rFonts w:ascii="Arial" w:eastAsiaTheme="minorHAnsi" w:hAnsi="Arial" w:cs="Arial"/>
          <w:color w:val="1A171B"/>
          <w:sz w:val="24"/>
          <w:szCs w:val="24"/>
        </w:rPr>
        <w:t>.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color w:val="1A171B"/>
          <w:sz w:val="24"/>
          <w:szCs w:val="24"/>
        </w:rPr>
        <w:t xml:space="preserve">Que el Municipio de (_____), (_____________), para la vigencia fiscal del año (_______), se encuentra clasificado, según los parámetros de la </w:t>
      </w:r>
      <w:bookmarkStart w:id="1" w:name="_Hlk505260450"/>
      <w:r>
        <w:rPr>
          <w:rFonts w:ascii="Arial" w:eastAsiaTheme="minorHAnsi" w:hAnsi="Arial" w:cs="Arial"/>
          <w:color w:val="1A171B"/>
          <w:sz w:val="24"/>
          <w:szCs w:val="24"/>
        </w:rPr>
        <w:fldChar w:fldCharType="begin"/>
      </w:r>
      <w:r>
        <w:rPr>
          <w:rFonts w:ascii="Arial" w:eastAsiaTheme="minorHAnsi" w:hAnsi="Arial" w:cs="Arial"/>
          <w:color w:val="1A171B"/>
          <w:sz w:val="24"/>
          <w:szCs w:val="24"/>
        </w:rPr>
        <w:instrText xml:space="preserve"> HYPERLINK "http://www.funcionpublica.gov.co/sisjur/home/Norma1.jsp?i=48267" </w:instrText>
      </w:r>
      <w:r>
        <w:rPr>
          <w:rFonts w:ascii="Arial" w:eastAsiaTheme="minorHAnsi" w:hAnsi="Arial" w:cs="Arial"/>
          <w:color w:val="1A171B"/>
          <w:sz w:val="24"/>
          <w:szCs w:val="24"/>
        </w:rPr>
        <w:fldChar w:fldCharType="separate"/>
      </w:r>
      <w:r w:rsidRPr="005D4CBB">
        <w:rPr>
          <w:rStyle w:val="Hipervnculo"/>
          <w:rFonts w:ascii="Arial" w:eastAsiaTheme="minorHAnsi" w:hAnsi="Arial" w:cs="Arial"/>
          <w:sz w:val="24"/>
          <w:szCs w:val="24"/>
        </w:rPr>
        <w:t>Ley 1551 de 2012</w:t>
      </w:r>
      <w:bookmarkEnd w:id="1"/>
      <w:r>
        <w:rPr>
          <w:rFonts w:ascii="Arial" w:eastAsiaTheme="minorHAnsi" w:hAnsi="Arial" w:cs="Arial"/>
          <w:color w:val="1A171B"/>
          <w:sz w:val="24"/>
          <w:szCs w:val="24"/>
        </w:rPr>
        <w:fldChar w:fldCharType="end"/>
      </w:r>
      <w:r w:rsidRPr="00854B14">
        <w:rPr>
          <w:rFonts w:ascii="Arial" w:eastAsiaTheme="minorHAnsi" w:hAnsi="Arial" w:cs="Arial"/>
          <w:color w:val="1A171B"/>
          <w:sz w:val="24"/>
          <w:szCs w:val="24"/>
        </w:rPr>
        <w:t>, en categoría (______).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color w:val="1A171B"/>
          <w:sz w:val="24"/>
          <w:szCs w:val="24"/>
        </w:rPr>
        <w:t>Que en atención a lo establecido en el (artículo 2) del Decreto No. (____) de (____), ningún empleado público de las entidades territoriales podrá percibir una asignación básica mensual superior a los límites máximos establecidos en el artículo (primero) del citado decreto, ni podrá devengar una remuneración total mensual superior a la que corresponde por todo concepto al Alcalde Municipal.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color w:val="1A171B"/>
          <w:sz w:val="24"/>
          <w:szCs w:val="24"/>
        </w:rPr>
        <w:t>En mérito de lo expuesto,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D67EFA" w:rsidRDefault="00D67EFA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D67EFA" w:rsidRDefault="00D67EFA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color w:val="1A171B"/>
          <w:sz w:val="24"/>
          <w:szCs w:val="24"/>
        </w:rPr>
        <w:lastRenderedPageBreak/>
        <w:t>ACUERDA: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b/>
          <w:bCs/>
          <w:color w:val="1A171B"/>
          <w:sz w:val="24"/>
          <w:szCs w:val="24"/>
        </w:rPr>
        <w:t xml:space="preserve">Artículo 1. </w:t>
      </w:r>
      <w:r w:rsidRPr="00854B14">
        <w:rPr>
          <w:rFonts w:ascii="Arial" w:eastAsiaTheme="minorHAnsi" w:hAnsi="Arial" w:cs="Arial"/>
          <w:b/>
          <w:bCs/>
          <w:i/>
          <w:color w:val="1A171B"/>
          <w:sz w:val="24"/>
          <w:szCs w:val="24"/>
        </w:rPr>
        <w:t xml:space="preserve">Campo de aplicación. </w:t>
      </w: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 xml:space="preserve">El presente acuerdo fija las escalas de </w:t>
      </w:r>
      <w:r w:rsidRPr="00854B14">
        <w:rPr>
          <w:rFonts w:ascii="Arial" w:eastAsiaTheme="minorHAnsi" w:hAnsi="Arial" w:cs="Arial"/>
          <w:color w:val="1A171B"/>
          <w:sz w:val="24"/>
          <w:szCs w:val="24"/>
        </w:rPr>
        <w:t>remuneración de los empleos desempeñados por los empleados públicos de la Alcaldía del Municipio (______) y de la Personería Municipal.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b/>
          <w:bCs/>
          <w:color w:val="1A171B"/>
          <w:sz w:val="24"/>
          <w:szCs w:val="24"/>
        </w:rPr>
        <w:t xml:space="preserve">Artículo 2. </w:t>
      </w:r>
      <w:r w:rsidRPr="00854B14">
        <w:rPr>
          <w:rFonts w:ascii="Arial" w:eastAsiaTheme="minorHAnsi" w:hAnsi="Arial" w:cs="Arial"/>
          <w:b/>
          <w:bCs/>
          <w:i/>
          <w:color w:val="1A171B"/>
          <w:sz w:val="24"/>
          <w:szCs w:val="24"/>
        </w:rPr>
        <w:t xml:space="preserve">Asignaciones básicas. </w:t>
      </w: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>A partir del 1° de enero de (____), las escalas de asignación salarial, por denominación de empleo, grado y nivel jerárquico, para los empleados públicos a que se refiere el artículo anterior son las siguientes: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1A171B"/>
          <w:sz w:val="24"/>
          <w:szCs w:val="24"/>
        </w:rPr>
      </w:pPr>
    </w:p>
    <w:tbl>
      <w:tblPr>
        <w:tblW w:w="9073" w:type="dxa"/>
        <w:jc w:val="center"/>
        <w:tblInd w:w="10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701"/>
        <w:gridCol w:w="1275"/>
        <w:gridCol w:w="1726"/>
        <w:gridCol w:w="1414"/>
        <w:gridCol w:w="1846"/>
      </w:tblGrid>
      <w:tr w:rsidR="00306195" w:rsidRPr="006C593D" w:rsidTr="00C6213D">
        <w:trPr>
          <w:trHeight w:val="484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306195" w:rsidRPr="006C593D" w:rsidRDefault="00306195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</w:pPr>
            <w:r w:rsidRPr="006C593D"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  <w:t>GRADO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306195" w:rsidRPr="006C593D" w:rsidRDefault="00306195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</w:pPr>
            <w:r w:rsidRPr="006C593D"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  <w:t>DIRECTIVO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306195" w:rsidRPr="006C593D" w:rsidRDefault="00306195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</w:pPr>
            <w:r w:rsidRPr="006C593D"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  <w:t>ASESOR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306195" w:rsidRPr="006C593D" w:rsidRDefault="00306195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</w:pPr>
            <w:r w:rsidRPr="006C593D"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  <w:t>PROFESIONAL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306195" w:rsidRPr="006C593D" w:rsidRDefault="00306195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</w:pPr>
            <w:r w:rsidRPr="006C593D"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  <w:t>TÉCNICO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306195" w:rsidRPr="006C593D" w:rsidRDefault="00306195" w:rsidP="00C6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</w:pPr>
            <w:r w:rsidRPr="006C593D">
              <w:rPr>
                <w:rFonts w:ascii="Arial" w:hAnsi="Arial" w:cs="Arial"/>
                <w:b/>
                <w:bCs/>
                <w:color w:val="000000"/>
                <w:sz w:val="20"/>
                <w:lang w:eastAsia="es-CO"/>
              </w:rPr>
              <w:t>ASISTENCIAL</w:t>
            </w:r>
          </w:p>
        </w:tc>
      </w:tr>
      <w:tr w:rsidR="008966E5" w:rsidRPr="006C593D" w:rsidTr="008966E5">
        <w:trPr>
          <w:trHeight w:val="1330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66E5" w:rsidRPr="006C593D" w:rsidRDefault="008966E5" w:rsidP="00C6213D">
            <w:pPr>
              <w:jc w:val="center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6C593D">
              <w:rPr>
                <w:rFonts w:ascii="Arial" w:hAnsi="Arial" w:cs="Arial"/>
                <w:color w:val="000000"/>
                <w:sz w:val="20"/>
                <w:lang w:eastAsia="es-CO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66E5" w:rsidRPr="006C593D" w:rsidRDefault="008966E5" w:rsidP="00C6213D">
            <w:pPr>
              <w:ind w:left="-70"/>
              <w:jc w:val="center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66E5" w:rsidRDefault="008966E5" w:rsidP="008966E5">
            <w:pPr>
              <w:jc w:val="center"/>
            </w:pPr>
            <w:r w:rsidRPr="00C03B16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66E5" w:rsidRDefault="008966E5" w:rsidP="008966E5">
            <w:pPr>
              <w:jc w:val="center"/>
            </w:pPr>
            <w:r w:rsidRPr="00C03B16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66E5" w:rsidRDefault="008966E5" w:rsidP="008966E5">
            <w:pPr>
              <w:jc w:val="center"/>
            </w:pPr>
            <w:r w:rsidRPr="00C03B16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66E5" w:rsidRPr="006C593D" w:rsidRDefault="008966E5" w:rsidP="00C6213D">
            <w:pPr>
              <w:jc w:val="center"/>
              <w:rPr>
                <w:rFonts w:ascii="Arial" w:hAnsi="Arial" w:cs="Arial"/>
                <w:i/>
                <w:color w:val="000000"/>
                <w:sz w:val="20"/>
                <w:lang w:eastAsia="es-CO"/>
              </w:rPr>
            </w:pPr>
            <w:r w:rsidRPr="006C593D">
              <w:rPr>
                <w:rFonts w:ascii="Arial" w:hAnsi="Arial" w:cs="Arial"/>
                <w:i/>
                <w:color w:val="000000"/>
                <w:sz w:val="20"/>
                <w:lang w:eastAsia="es-CO"/>
              </w:rPr>
              <w:t>(el valor más bajo no puede ser inferior al salario mínimo mensual legal vigente)</w:t>
            </w:r>
          </w:p>
        </w:tc>
      </w:tr>
      <w:tr w:rsidR="008966E5" w:rsidRPr="006C593D" w:rsidTr="007008DD">
        <w:trPr>
          <w:trHeight w:val="315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66E5" w:rsidRPr="006C593D" w:rsidRDefault="008966E5" w:rsidP="00C6213D">
            <w:pPr>
              <w:jc w:val="center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6C593D">
              <w:rPr>
                <w:rFonts w:ascii="Arial" w:hAnsi="Arial" w:cs="Arial"/>
                <w:color w:val="000000"/>
                <w:sz w:val="20"/>
                <w:lang w:eastAsia="es-CO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6E5" w:rsidRDefault="008966E5" w:rsidP="008966E5">
            <w:pPr>
              <w:jc w:val="center"/>
            </w:pPr>
            <w:r w:rsidRPr="00612EFD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6E5" w:rsidRDefault="008966E5" w:rsidP="008966E5">
            <w:pPr>
              <w:jc w:val="center"/>
            </w:pPr>
            <w:r w:rsidRPr="00612EFD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6E5" w:rsidRDefault="008966E5" w:rsidP="008966E5">
            <w:pPr>
              <w:jc w:val="center"/>
            </w:pPr>
            <w:r w:rsidRPr="00612EFD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6E5" w:rsidRDefault="008966E5" w:rsidP="008966E5">
            <w:pPr>
              <w:jc w:val="center"/>
            </w:pPr>
            <w:r w:rsidRPr="00612EFD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6E5" w:rsidRDefault="008966E5" w:rsidP="008966E5">
            <w:pPr>
              <w:jc w:val="center"/>
            </w:pPr>
            <w:r w:rsidRPr="00612EFD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</w:tr>
      <w:tr w:rsidR="008966E5" w:rsidRPr="006C593D" w:rsidTr="00CF6D0B">
        <w:trPr>
          <w:trHeight w:val="315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66E5" w:rsidRPr="006C593D" w:rsidRDefault="008966E5" w:rsidP="00C6213D">
            <w:pPr>
              <w:jc w:val="center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6C593D">
              <w:rPr>
                <w:rFonts w:ascii="Arial" w:hAnsi="Arial" w:cs="Arial"/>
                <w:color w:val="000000"/>
                <w:sz w:val="20"/>
                <w:lang w:eastAsia="es-CO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6E5" w:rsidRDefault="008966E5" w:rsidP="008966E5">
            <w:pPr>
              <w:jc w:val="center"/>
            </w:pPr>
            <w:r w:rsidRPr="00831E34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6E5" w:rsidRDefault="008966E5" w:rsidP="008966E5">
            <w:pPr>
              <w:jc w:val="center"/>
            </w:pPr>
            <w:r w:rsidRPr="00831E34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6E5" w:rsidRDefault="008966E5" w:rsidP="008966E5">
            <w:pPr>
              <w:jc w:val="center"/>
            </w:pPr>
            <w:r w:rsidRPr="00831E34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6E5" w:rsidRDefault="008966E5" w:rsidP="008966E5">
            <w:pPr>
              <w:jc w:val="center"/>
            </w:pPr>
            <w:r w:rsidRPr="00831E34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6E5" w:rsidRDefault="008966E5" w:rsidP="008966E5">
            <w:pPr>
              <w:jc w:val="center"/>
            </w:pPr>
            <w:r w:rsidRPr="00831E34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</w:tr>
      <w:tr w:rsidR="008966E5" w:rsidRPr="006C593D" w:rsidTr="00C7408B">
        <w:trPr>
          <w:trHeight w:val="315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66E5" w:rsidRPr="006C593D" w:rsidRDefault="008966E5" w:rsidP="00C6213D">
            <w:pPr>
              <w:jc w:val="center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6C593D">
              <w:rPr>
                <w:rFonts w:ascii="Arial" w:hAnsi="Arial" w:cs="Arial"/>
                <w:color w:val="000000"/>
                <w:sz w:val="20"/>
                <w:lang w:eastAsia="es-CO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6E5" w:rsidRDefault="008966E5" w:rsidP="008966E5">
            <w:pPr>
              <w:jc w:val="center"/>
            </w:pPr>
            <w:r w:rsidRPr="00CB4BB6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6E5" w:rsidRDefault="008966E5" w:rsidP="008966E5">
            <w:pPr>
              <w:jc w:val="center"/>
            </w:pPr>
            <w:r w:rsidRPr="00CB4BB6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6E5" w:rsidRDefault="008966E5" w:rsidP="008966E5">
            <w:pPr>
              <w:jc w:val="center"/>
            </w:pPr>
            <w:r w:rsidRPr="00CB4BB6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6E5" w:rsidRDefault="008966E5" w:rsidP="008966E5">
            <w:pPr>
              <w:jc w:val="center"/>
            </w:pPr>
            <w:r w:rsidRPr="00CB4BB6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66E5" w:rsidRDefault="008966E5" w:rsidP="008966E5">
            <w:pPr>
              <w:jc w:val="center"/>
            </w:pPr>
            <w:r w:rsidRPr="00CB4BB6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</w:tr>
      <w:tr w:rsidR="008966E5" w:rsidRPr="006C593D" w:rsidTr="008966E5">
        <w:trPr>
          <w:trHeight w:val="315"/>
          <w:jc w:val="center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66E5" w:rsidRPr="006C593D" w:rsidRDefault="008966E5" w:rsidP="00C6213D">
            <w:pPr>
              <w:jc w:val="center"/>
              <w:rPr>
                <w:rFonts w:ascii="Arial" w:hAnsi="Arial" w:cs="Arial"/>
                <w:color w:val="000000"/>
                <w:sz w:val="20"/>
                <w:lang w:eastAsia="es-CO"/>
              </w:rPr>
            </w:pPr>
            <w:r w:rsidRPr="006C593D">
              <w:rPr>
                <w:rFonts w:ascii="Arial" w:hAnsi="Arial" w:cs="Arial"/>
                <w:color w:val="000000"/>
                <w:sz w:val="20"/>
                <w:lang w:eastAsia="es-CO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66E5" w:rsidRPr="006C593D" w:rsidRDefault="008966E5" w:rsidP="00C6213D">
            <w:pPr>
              <w:ind w:left="-7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eastAsia="es-CO"/>
              </w:rPr>
            </w:pPr>
            <w:r w:rsidRPr="006C593D">
              <w:rPr>
                <w:rFonts w:ascii="Arial" w:hAnsi="Arial" w:cs="Arial"/>
                <w:i/>
                <w:color w:val="000000"/>
                <w:sz w:val="20"/>
                <w:szCs w:val="20"/>
                <w:lang w:eastAsia="es-CO"/>
              </w:rPr>
              <w:t>(El valor máximo no puede ser superior al salario del Alcalde o Gobernador del municipio o departamento respectivo)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6E5" w:rsidRDefault="008966E5" w:rsidP="008966E5">
            <w:pPr>
              <w:jc w:val="center"/>
            </w:pPr>
            <w:r w:rsidRPr="00A714ED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6E5" w:rsidRDefault="008966E5" w:rsidP="008966E5">
            <w:pPr>
              <w:jc w:val="center"/>
            </w:pPr>
            <w:r w:rsidRPr="00A714ED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6E5" w:rsidRDefault="008966E5" w:rsidP="008966E5">
            <w:pPr>
              <w:jc w:val="center"/>
            </w:pPr>
            <w:r w:rsidRPr="00A714ED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6E5" w:rsidRDefault="008966E5" w:rsidP="008966E5">
            <w:pPr>
              <w:jc w:val="center"/>
            </w:pPr>
            <w:r w:rsidRPr="00A714ED">
              <w:rPr>
                <w:rFonts w:ascii="Arial" w:hAnsi="Arial" w:cs="Arial"/>
                <w:color w:val="000000"/>
                <w:sz w:val="20"/>
                <w:lang w:eastAsia="es-CO"/>
              </w:rPr>
              <w:t>(….)</w:t>
            </w:r>
          </w:p>
        </w:tc>
      </w:tr>
    </w:tbl>
    <w:p w:rsidR="00306195" w:rsidRDefault="00306195" w:rsidP="0030619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6195" w:rsidRDefault="00306195" w:rsidP="0030619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Parágrafo 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Para las escalas de los niveles de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que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trata el presente artículo, la primera columna fija los grados salariales correspondientes a las distintas denominaciones de empleos, la segunda y siguientes columnas determinan las asignaciones básicas mensuales para cada grado y nivel jerárquico. </w:t>
      </w:r>
    </w:p>
    <w:p w:rsidR="00306195" w:rsidRDefault="00306195" w:rsidP="0030619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6195" w:rsidRDefault="00306195" w:rsidP="00306195">
      <w:pPr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hAnsi="Arial" w:cs="Arial"/>
          <w:b/>
          <w:bCs/>
          <w:color w:val="000000"/>
          <w:sz w:val="24"/>
          <w:szCs w:val="24"/>
        </w:rPr>
        <w:t>Parágrafo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2</w:t>
      </w:r>
      <w:r w:rsidRPr="00854B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854B14">
        <w:rPr>
          <w:rFonts w:ascii="Arial" w:eastAsiaTheme="minorHAnsi" w:hAnsi="Arial" w:cs="Arial"/>
          <w:color w:val="1A171B"/>
          <w:sz w:val="24"/>
          <w:szCs w:val="24"/>
        </w:rPr>
        <w:t>Las asignaciones básicas mensuales de las escalas señaladas en el presente artículo corresponden a empleos de carácter permanente y de tiempo completo.</w:t>
      </w:r>
    </w:p>
    <w:p w:rsidR="00306195" w:rsidRPr="00854B14" w:rsidRDefault="00306195" w:rsidP="00306195">
      <w:pPr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4742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color w:val="1A171B"/>
          <w:sz w:val="24"/>
          <w:szCs w:val="24"/>
        </w:rPr>
        <w:lastRenderedPageBreak/>
        <w:t>Se podrán crear empleos de medio tiempo los cuales se remunerarán en forma proporcional al tiempo trabajado y con relación a la asignación básica que les corresponda.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4742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color w:val="1A171B"/>
          <w:sz w:val="24"/>
          <w:szCs w:val="24"/>
        </w:rPr>
        <w:t>Se entiende, para efectos de este Acuerdo, por empleos de medio tiempo los que tienen jornada diaria de cuatro (4) horas.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b/>
          <w:bCs/>
          <w:color w:val="1A171B"/>
          <w:sz w:val="24"/>
          <w:szCs w:val="24"/>
        </w:rPr>
        <w:t xml:space="preserve">Artículo 3. </w:t>
      </w:r>
      <w:r w:rsidRPr="00854B14">
        <w:rPr>
          <w:rFonts w:ascii="Arial" w:eastAsiaTheme="minorHAnsi" w:hAnsi="Arial" w:cs="Arial"/>
          <w:b/>
          <w:bCs/>
          <w:i/>
          <w:color w:val="1A171B"/>
          <w:sz w:val="24"/>
          <w:szCs w:val="24"/>
        </w:rPr>
        <w:t xml:space="preserve">Otras remuneraciones. </w:t>
      </w: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>A partir del 1° de enero de (____), la remuneración mensual para el Alcalde Municipal será de (Cifra en texto) ($____) moneda corriente, distribuidos así: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>Asignación básica:</w:t>
      </w: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ab/>
      </w: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ab/>
        <w:t>$___________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>Gastos de representación:</w:t>
      </w: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ab/>
        <w:t>$_______________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>A partir del 1° de enero de (____), la remuneración mensual para el Personero Municipal será de (Cifra en texto) ($____) moneda corriente, distribuidos así: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>Asignación básica:</w:t>
      </w: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ab/>
      </w: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ab/>
        <w:t>$___________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>Gastos de representación:</w:t>
      </w: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ab/>
        <w:t>$_______________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b/>
          <w:bCs/>
          <w:color w:val="1A171B"/>
          <w:sz w:val="24"/>
          <w:szCs w:val="24"/>
        </w:rPr>
        <w:t xml:space="preserve">Artículo 4. </w:t>
      </w:r>
      <w:r w:rsidRPr="00854B14">
        <w:rPr>
          <w:rFonts w:ascii="Arial" w:eastAsiaTheme="minorHAnsi" w:hAnsi="Arial" w:cs="Arial"/>
          <w:b/>
          <w:bCs/>
          <w:i/>
          <w:color w:val="1A171B"/>
          <w:sz w:val="24"/>
          <w:szCs w:val="24"/>
        </w:rPr>
        <w:t xml:space="preserve">Prohibición de percibir más de una asignación salarial. </w:t>
      </w:r>
      <w:r w:rsidRPr="00854B14">
        <w:rPr>
          <w:rFonts w:ascii="Arial" w:eastAsiaTheme="minorHAnsi" w:hAnsi="Arial" w:cs="Arial"/>
          <w:color w:val="1A171B"/>
          <w:sz w:val="24"/>
          <w:szCs w:val="24"/>
        </w:rPr>
        <w:t>Nadie podrá desempeñar simultáneamente más de un empleo público</w:t>
      </w: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 xml:space="preserve"> </w:t>
      </w:r>
      <w:r w:rsidRPr="00854B14">
        <w:rPr>
          <w:rFonts w:ascii="Arial" w:eastAsiaTheme="minorHAnsi" w:hAnsi="Arial" w:cs="Arial"/>
          <w:color w:val="1A171B"/>
          <w:sz w:val="24"/>
          <w:szCs w:val="24"/>
        </w:rPr>
        <w:t>ni recibir más de una asignación que provenga del Tesoro Público o de empresas o de</w:t>
      </w: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 xml:space="preserve"> </w:t>
      </w:r>
      <w:r w:rsidR="008C6FB0">
        <w:rPr>
          <w:rFonts w:ascii="Arial" w:eastAsiaTheme="minorHAnsi" w:hAnsi="Arial" w:cs="Arial"/>
          <w:color w:val="1A171B"/>
          <w:sz w:val="24"/>
          <w:szCs w:val="24"/>
        </w:rPr>
        <w:t>entidades</w:t>
      </w:r>
      <w:r w:rsidR="008C6FB0" w:rsidRPr="00854B14">
        <w:rPr>
          <w:rFonts w:ascii="Arial" w:eastAsiaTheme="minorHAnsi" w:hAnsi="Arial" w:cs="Arial"/>
          <w:color w:val="1A171B"/>
          <w:sz w:val="24"/>
          <w:szCs w:val="24"/>
        </w:rPr>
        <w:t xml:space="preserve"> </w:t>
      </w:r>
      <w:r w:rsidRPr="00854B14">
        <w:rPr>
          <w:rFonts w:ascii="Arial" w:eastAsiaTheme="minorHAnsi" w:hAnsi="Arial" w:cs="Arial"/>
          <w:color w:val="1A171B"/>
          <w:sz w:val="24"/>
          <w:szCs w:val="24"/>
        </w:rPr>
        <w:t>en las que tenga parte mayoritaria el Estado, a excepción de las asignaciones</w:t>
      </w:r>
      <w:r w:rsidRPr="00854B14">
        <w:rPr>
          <w:rFonts w:ascii="Arial" w:eastAsiaTheme="minorHAnsi" w:hAnsi="Arial" w:cs="Arial"/>
          <w:bCs/>
          <w:color w:val="1A171B"/>
          <w:sz w:val="24"/>
          <w:szCs w:val="24"/>
        </w:rPr>
        <w:t xml:space="preserve"> </w:t>
      </w:r>
      <w:r w:rsidRPr="00854B14">
        <w:rPr>
          <w:rFonts w:ascii="Arial" w:eastAsiaTheme="minorHAnsi" w:hAnsi="Arial" w:cs="Arial"/>
          <w:color w:val="1A171B"/>
          <w:sz w:val="24"/>
          <w:szCs w:val="24"/>
        </w:rPr>
        <w:t xml:space="preserve">de que trata el artículo 19 de la </w:t>
      </w:r>
      <w:hyperlink r:id="rId9" w:history="1">
        <w:r w:rsidRPr="005D4CBB">
          <w:rPr>
            <w:rStyle w:val="Hipervnculo"/>
            <w:rFonts w:ascii="Arial" w:eastAsiaTheme="minorHAnsi" w:hAnsi="Arial" w:cs="Arial"/>
            <w:sz w:val="24"/>
            <w:szCs w:val="24"/>
          </w:rPr>
          <w:t>Ley 4ª de 1992</w:t>
        </w:r>
      </w:hyperlink>
      <w:r w:rsidRPr="00854B14">
        <w:rPr>
          <w:rFonts w:ascii="Arial" w:eastAsiaTheme="minorHAnsi" w:hAnsi="Arial" w:cs="Arial"/>
          <w:color w:val="1A171B"/>
          <w:sz w:val="24"/>
          <w:szCs w:val="24"/>
        </w:rPr>
        <w:t>.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  <w:r w:rsidRPr="00854B14">
        <w:rPr>
          <w:rFonts w:ascii="Arial" w:eastAsiaTheme="minorHAnsi" w:hAnsi="Arial" w:cs="Arial"/>
          <w:b/>
          <w:bCs/>
          <w:color w:val="1A171B"/>
          <w:sz w:val="24"/>
          <w:szCs w:val="24"/>
        </w:rPr>
        <w:t xml:space="preserve">Artículo 5. </w:t>
      </w:r>
      <w:r w:rsidRPr="00854B14">
        <w:rPr>
          <w:rFonts w:ascii="Arial" w:eastAsiaTheme="minorHAnsi" w:hAnsi="Arial" w:cs="Arial"/>
          <w:b/>
          <w:bCs/>
          <w:i/>
          <w:color w:val="1A171B"/>
          <w:sz w:val="24"/>
          <w:szCs w:val="24"/>
        </w:rPr>
        <w:t xml:space="preserve">Subsidio de Alimentación. </w:t>
      </w:r>
      <w:r w:rsidRPr="00854B14">
        <w:rPr>
          <w:rFonts w:ascii="Arial" w:eastAsiaTheme="minorHAnsi" w:hAnsi="Arial" w:cs="Arial"/>
          <w:color w:val="1A171B"/>
          <w:sz w:val="24"/>
          <w:szCs w:val="24"/>
        </w:rPr>
        <w:t>Reconocer en cumplimiento del artículo (___º) del Decreto (____)</w:t>
      </w:r>
      <w:r w:rsidRPr="00854B14">
        <w:rPr>
          <w:rFonts w:ascii="Arial" w:eastAsiaTheme="minorHAnsi" w:hAnsi="Arial" w:cs="Arial"/>
          <w:b/>
          <w:bCs/>
          <w:i/>
          <w:color w:val="1A171B"/>
          <w:sz w:val="24"/>
          <w:szCs w:val="24"/>
        </w:rPr>
        <w:t xml:space="preserve"> </w:t>
      </w:r>
      <w:r w:rsidRPr="00854B14">
        <w:rPr>
          <w:rFonts w:ascii="Arial" w:eastAsiaTheme="minorHAnsi" w:hAnsi="Arial" w:cs="Arial"/>
          <w:color w:val="1A171B"/>
          <w:sz w:val="24"/>
          <w:szCs w:val="24"/>
        </w:rPr>
        <w:t>de (____) el subsidio de alimentación por valor de (Cifra en texto) pesos ($________)</w:t>
      </w:r>
      <w:r w:rsidRPr="00854B14">
        <w:rPr>
          <w:rFonts w:ascii="Arial" w:eastAsiaTheme="minorHAnsi" w:hAnsi="Arial" w:cs="Arial"/>
          <w:b/>
          <w:bCs/>
          <w:i/>
          <w:color w:val="1A171B"/>
          <w:sz w:val="24"/>
          <w:szCs w:val="24"/>
        </w:rPr>
        <w:t xml:space="preserve"> </w:t>
      </w:r>
      <w:r w:rsidRPr="00854B14">
        <w:rPr>
          <w:rFonts w:ascii="Arial" w:eastAsiaTheme="minorHAnsi" w:hAnsi="Arial" w:cs="Arial"/>
          <w:color w:val="1A171B"/>
          <w:sz w:val="24"/>
          <w:szCs w:val="24"/>
        </w:rPr>
        <w:t xml:space="preserve">a los </w:t>
      </w:r>
      <w:r>
        <w:rPr>
          <w:rFonts w:ascii="Arial" w:eastAsiaTheme="minorHAnsi" w:hAnsi="Arial" w:cs="Arial"/>
          <w:color w:val="1A171B"/>
          <w:sz w:val="24"/>
          <w:szCs w:val="24"/>
        </w:rPr>
        <w:t>servidores</w:t>
      </w:r>
      <w:r w:rsidRPr="00854B14">
        <w:rPr>
          <w:rFonts w:ascii="Arial" w:eastAsiaTheme="minorHAnsi" w:hAnsi="Arial" w:cs="Arial"/>
          <w:color w:val="1A171B"/>
          <w:sz w:val="24"/>
          <w:szCs w:val="24"/>
        </w:rPr>
        <w:t xml:space="preserve"> que para la presente vigencia, devenguen una asignación básica</w:t>
      </w:r>
      <w:r w:rsidRPr="00854B14">
        <w:rPr>
          <w:rFonts w:ascii="Arial" w:eastAsiaTheme="minorHAnsi" w:hAnsi="Arial" w:cs="Arial"/>
          <w:b/>
          <w:bCs/>
          <w:i/>
          <w:color w:val="1A171B"/>
          <w:sz w:val="24"/>
          <w:szCs w:val="24"/>
        </w:rPr>
        <w:t xml:space="preserve"> </w:t>
      </w:r>
      <w:r w:rsidRPr="00854B14">
        <w:rPr>
          <w:rFonts w:ascii="Arial" w:eastAsiaTheme="minorHAnsi" w:hAnsi="Arial" w:cs="Arial"/>
          <w:color w:val="1A171B"/>
          <w:sz w:val="24"/>
          <w:szCs w:val="24"/>
        </w:rPr>
        <w:t>mensual no superior a (Cifra en texto) pesos ($__________). El subsidio se pagará en</w:t>
      </w:r>
      <w:r w:rsidRPr="00854B14">
        <w:rPr>
          <w:rFonts w:ascii="Arial" w:eastAsiaTheme="minorHAnsi" w:hAnsi="Arial" w:cs="Arial"/>
          <w:b/>
          <w:bCs/>
          <w:i/>
          <w:color w:val="1A171B"/>
          <w:sz w:val="24"/>
          <w:szCs w:val="24"/>
        </w:rPr>
        <w:t xml:space="preserve"> </w:t>
      </w:r>
      <w:r w:rsidRPr="00854B14">
        <w:rPr>
          <w:rFonts w:ascii="Arial" w:eastAsiaTheme="minorHAnsi" w:hAnsi="Arial" w:cs="Arial"/>
          <w:color w:val="1A171B"/>
          <w:sz w:val="24"/>
          <w:szCs w:val="24"/>
        </w:rPr>
        <w:t xml:space="preserve">los términos y condiciones establecidas en el mismo Decreto. 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1A171B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54B14">
        <w:rPr>
          <w:rFonts w:ascii="Arial" w:eastAsiaTheme="minorHAnsi" w:hAnsi="Arial" w:cs="Arial"/>
          <w:b/>
          <w:bCs/>
          <w:color w:val="1A171B"/>
          <w:sz w:val="24"/>
          <w:szCs w:val="24"/>
        </w:rPr>
        <w:t xml:space="preserve">Artículo 6. </w:t>
      </w:r>
      <w:r w:rsidRPr="00854B14">
        <w:rPr>
          <w:rFonts w:ascii="Arial" w:eastAsiaTheme="minorHAnsi" w:hAnsi="Arial" w:cs="Arial"/>
          <w:b/>
          <w:bCs/>
          <w:i/>
          <w:color w:val="1A171B"/>
          <w:sz w:val="24"/>
          <w:szCs w:val="24"/>
        </w:rPr>
        <w:t xml:space="preserve">Vigencia. </w:t>
      </w:r>
      <w:r w:rsidRPr="00854B14">
        <w:rPr>
          <w:rFonts w:ascii="Arial" w:hAnsi="Arial" w:cs="Arial"/>
          <w:bCs/>
          <w:color w:val="000000"/>
          <w:sz w:val="24"/>
          <w:szCs w:val="24"/>
        </w:rPr>
        <w:t>El presente acuerdo rige a partir de la fecha de su publicación y deroga las demás disposiciones que le sean contrarias, en especial el Acuerdo Municipal No. (___) de (______) y surte efectos fiscales a partir del 1° de enero del año (_____).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54B14">
        <w:rPr>
          <w:rFonts w:ascii="Arial" w:hAnsi="Arial" w:cs="Arial"/>
          <w:bCs/>
          <w:color w:val="000000"/>
          <w:sz w:val="24"/>
          <w:szCs w:val="24"/>
        </w:rPr>
        <w:t>PUBLÍQUESE Y CÚMPLASE</w:t>
      </w:r>
    </w:p>
    <w:p w:rsidR="00306195" w:rsidRPr="00854B14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6195" w:rsidRPr="002538E7" w:rsidRDefault="00306195" w:rsidP="00306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54B14">
        <w:rPr>
          <w:rFonts w:ascii="Arial" w:hAnsi="Arial" w:cs="Arial"/>
          <w:bCs/>
          <w:color w:val="000000"/>
          <w:sz w:val="24"/>
          <w:szCs w:val="24"/>
        </w:rPr>
        <w:t>Dado en la (ciudad), a los</w:t>
      </w:r>
    </w:p>
    <w:p w:rsidR="00306195" w:rsidRDefault="00306195" w:rsidP="0030619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6195" w:rsidRPr="002538E7" w:rsidRDefault="00306195" w:rsidP="0030619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538E7">
        <w:rPr>
          <w:rFonts w:ascii="Arial" w:hAnsi="Arial" w:cs="Arial"/>
          <w:bCs/>
          <w:color w:val="000000"/>
          <w:sz w:val="24"/>
          <w:szCs w:val="24"/>
        </w:rPr>
        <w:t>(</w:t>
      </w:r>
      <w:proofErr w:type="spellStart"/>
      <w:r w:rsidRPr="002538E7">
        <w:rPr>
          <w:rFonts w:ascii="Arial" w:hAnsi="Arial" w:cs="Arial"/>
          <w:bCs/>
          <w:color w:val="000000"/>
          <w:sz w:val="24"/>
          <w:szCs w:val="24"/>
        </w:rPr>
        <w:t>Fdo</w:t>
      </w:r>
      <w:proofErr w:type="spellEnd"/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) PRESIDENTE </w:t>
      </w:r>
      <w:r>
        <w:rPr>
          <w:rFonts w:ascii="Arial" w:hAnsi="Arial" w:cs="Arial"/>
          <w:bCs/>
          <w:color w:val="000000"/>
          <w:sz w:val="24"/>
          <w:szCs w:val="24"/>
        </w:rPr>
        <w:t>CONCEJO MUNICIPAL</w:t>
      </w:r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Pr="002538E7">
        <w:rPr>
          <w:rFonts w:ascii="Arial" w:hAnsi="Arial" w:cs="Arial"/>
          <w:bCs/>
          <w:color w:val="000000"/>
          <w:sz w:val="24"/>
          <w:szCs w:val="24"/>
        </w:rPr>
        <w:t>Fdo</w:t>
      </w:r>
      <w:proofErr w:type="spellEnd"/>
      <w:r w:rsidRPr="002538E7">
        <w:rPr>
          <w:rFonts w:ascii="Arial" w:hAnsi="Arial" w:cs="Arial"/>
          <w:bCs/>
          <w:color w:val="000000"/>
          <w:sz w:val="24"/>
          <w:szCs w:val="24"/>
        </w:rPr>
        <w:t xml:space="preserve">) SECRETARIO </w:t>
      </w:r>
      <w:r>
        <w:rPr>
          <w:rFonts w:ascii="Arial" w:hAnsi="Arial" w:cs="Arial"/>
          <w:bCs/>
          <w:color w:val="000000"/>
          <w:sz w:val="24"/>
          <w:szCs w:val="24"/>
        </w:rPr>
        <w:t>CONCEJO</w:t>
      </w:r>
    </w:p>
    <w:p w:rsidR="009855D8" w:rsidRDefault="009855D8"/>
    <w:sectPr w:rsidR="009855D8" w:rsidSect="00306195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A1" w:rsidRDefault="005E5AA1" w:rsidP="00306195">
      <w:pPr>
        <w:spacing w:after="0" w:line="240" w:lineRule="auto"/>
      </w:pPr>
      <w:r>
        <w:separator/>
      </w:r>
    </w:p>
  </w:endnote>
  <w:endnote w:type="continuationSeparator" w:id="0">
    <w:p w:rsidR="005E5AA1" w:rsidRDefault="005E5AA1" w:rsidP="0030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A1" w:rsidRDefault="005E5AA1" w:rsidP="00306195">
      <w:pPr>
        <w:spacing w:after="0" w:line="240" w:lineRule="auto"/>
      </w:pPr>
      <w:r>
        <w:separator/>
      </w:r>
    </w:p>
  </w:footnote>
  <w:footnote w:type="continuationSeparator" w:id="0">
    <w:p w:rsidR="005E5AA1" w:rsidRDefault="005E5AA1" w:rsidP="0030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95" w:rsidRDefault="00306195" w:rsidP="00306195">
    <w:pPr>
      <w:pStyle w:val="Encabezado"/>
      <w:jc w:val="both"/>
    </w:pPr>
    <w:r>
      <w:t xml:space="preserve">ACUERDO NÚMERO ______________________DE ______________________    </w:t>
    </w:r>
    <w:r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67EFA" w:rsidRPr="00D67EFA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67EFA" w:rsidRPr="00D67EFA">
      <w:rPr>
        <w:b/>
        <w:noProof/>
        <w:lang w:val="es-ES"/>
      </w:rPr>
      <w:t>3</w:t>
    </w:r>
    <w:r>
      <w:rPr>
        <w:b/>
      </w:rPr>
      <w:fldChar w:fldCharType="end"/>
    </w:r>
  </w:p>
  <w:p w:rsidR="00306195" w:rsidRDefault="00306195" w:rsidP="00306195">
    <w:pPr>
      <w:pStyle w:val="Encabezado"/>
    </w:pPr>
  </w:p>
  <w:p w:rsidR="00306195" w:rsidRPr="00306195" w:rsidRDefault="00306195" w:rsidP="00306195">
    <w:pPr>
      <w:pStyle w:val="Encabezado"/>
      <w:jc w:val="center"/>
      <w:rPr>
        <w:rFonts w:asciiTheme="majorHAnsi" w:hAnsiTheme="majorHAnsi"/>
      </w:rPr>
    </w:pPr>
    <w:r w:rsidRPr="00306195">
      <w:rPr>
        <w:rFonts w:asciiTheme="majorHAnsi" w:hAnsiTheme="majorHAnsi" w:cs="Arial"/>
        <w:color w:val="000000"/>
      </w:rPr>
      <w:t>“</w:t>
    </w:r>
    <w:r w:rsidRPr="00306195">
      <w:rPr>
        <w:rFonts w:asciiTheme="majorHAnsi" w:eastAsiaTheme="minorHAnsi" w:hAnsiTheme="majorHAnsi" w:cs="Arial"/>
        <w:color w:val="1A171B"/>
      </w:rPr>
      <w:t>Por el cual se fijan las escalas de remuneración correspondientes a las distintas categorías de empleos de la administración central del municipio de (_____) y de la personería municipal, para la vigencia fiscal del año (____)</w:t>
    </w:r>
    <w:r w:rsidRPr="00306195">
      <w:rPr>
        <w:rFonts w:asciiTheme="majorHAnsi" w:hAnsiTheme="majorHAnsi" w:cs="Arial"/>
        <w:color w:val="000000"/>
      </w:rPr>
      <w:t>”.</w:t>
    </w:r>
  </w:p>
  <w:p w:rsidR="00306195" w:rsidRDefault="003061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95"/>
    <w:rsid w:val="000F04B8"/>
    <w:rsid w:val="00241E75"/>
    <w:rsid w:val="00306195"/>
    <w:rsid w:val="003E64EB"/>
    <w:rsid w:val="004742DD"/>
    <w:rsid w:val="005E5AA1"/>
    <w:rsid w:val="008966E5"/>
    <w:rsid w:val="008C6FB0"/>
    <w:rsid w:val="009855D8"/>
    <w:rsid w:val="009D475B"/>
    <w:rsid w:val="00D67EFA"/>
    <w:rsid w:val="00DA27F0"/>
    <w:rsid w:val="00E80488"/>
    <w:rsid w:val="00F1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95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6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06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061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6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19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06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19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1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95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6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06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061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6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19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06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19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1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11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412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116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2018-02-22T19:24:00Z</dcterms:created>
  <dcterms:modified xsi:type="dcterms:W3CDTF">2018-02-22T19:25:00Z</dcterms:modified>
</cp:coreProperties>
</file>