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C0" w:rsidRPr="00DD3AA9" w:rsidRDefault="00227AC0" w:rsidP="00227AC0">
      <w:pPr>
        <w:pStyle w:val="Ttulo2"/>
      </w:pPr>
      <w:bookmarkStart w:id="0" w:name="_Toc504664266"/>
      <w:bookmarkStart w:id="1" w:name="_Toc504664362"/>
      <w:r w:rsidRPr="00DD3AA9">
        <w:t xml:space="preserve">ACTA DE POSESIÓN </w:t>
      </w:r>
      <w:r w:rsidR="00A44B47">
        <w:t>DE</w:t>
      </w:r>
      <w:bookmarkStart w:id="2" w:name="_GoBack"/>
      <w:bookmarkEnd w:id="2"/>
      <w:r w:rsidRPr="00DD3AA9">
        <w:t xml:space="preserve"> ENCARGO</w:t>
      </w:r>
      <w:bookmarkEnd w:id="0"/>
      <w:bookmarkEnd w:id="1"/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(NOMBRE DE LA ENTIDAD EMPLEADORA)</w:t>
      </w: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ACTA DE POSESIÓN No._____</w:t>
      </w: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FECHA (día, mes y año)</w:t>
      </w: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la ciudad de (____), se presen</w:t>
      </w:r>
      <w:r>
        <w:rPr>
          <w:rFonts w:ascii="Arial" w:hAnsi="Arial" w:cs="Arial"/>
          <w:bCs/>
          <w:color w:val="000000"/>
          <w:sz w:val="24"/>
          <w:szCs w:val="24"/>
        </w:rPr>
        <w:t>tó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en el Despacho del (Ministro, Gobernador, Alcalde, Gerente, Director etc., o de qui</w:t>
      </w:r>
      <w:r>
        <w:rPr>
          <w:rFonts w:ascii="Arial" w:hAnsi="Arial" w:cs="Arial"/>
          <w:bCs/>
          <w:color w:val="000000"/>
          <w:sz w:val="24"/>
          <w:szCs w:val="24"/>
        </w:rPr>
        <w:t>en tenga delegada esta función) de (nombre de la Institución)</w:t>
      </w:r>
      <w:r w:rsidR="00F54D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el señor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(nombres y apellidos completos), identificado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la cédula de ciudadanía No. (____), con el fin de tomar posesión del cargo de (denominació</w:t>
      </w:r>
      <w:r>
        <w:rPr>
          <w:rFonts w:ascii="Arial" w:hAnsi="Arial" w:cs="Arial"/>
          <w:bCs/>
          <w:color w:val="000000"/>
          <w:sz w:val="24"/>
          <w:szCs w:val="24"/>
        </w:rPr>
        <w:t>n ), Código (___), Grado (____)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esta entidad pública,</w:t>
      </w:r>
      <w:r w:rsidR="00F54D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con asignación básica mensual de (cifra en letras y números) M/Cte., para el cual fue designado con carácter de encargado por Resolución No. (___) de fecha (___), expedida por (____).</w:t>
      </w: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El compareciente prestó el juramento de rigor ordenado en el </w:t>
      </w:r>
      <w:hyperlink r:id="rId5" w:history="1">
        <w:r w:rsidRPr="00D3714D">
          <w:rPr>
            <w:rStyle w:val="Hipervnculo"/>
            <w:rFonts w:ascii="Arial" w:hAnsi="Arial" w:cs="Arial"/>
            <w:bCs/>
            <w:sz w:val="24"/>
            <w:szCs w:val="24"/>
          </w:rPr>
          <w:t>artículo 122 de la Carta Fundamental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manifestó, bajo la gravedad del juramento, no estar incurso en ninguna causal general de inhabilidad, incompatibilidad o prohibición para el ejercicio del mencionado cargo, ni en las especiales establecidas en la Constitución Política, el </w:t>
      </w:r>
      <w:hyperlink r:id="rId6" w:history="1">
        <w:r w:rsidRPr="00840617">
          <w:rPr>
            <w:rStyle w:val="Hipervnculo"/>
            <w:rFonts w:ascii="Arial" w:hAnsi="Arial" w:cs="Arial"/>
            <w:bCs/>
            <w:sz w:val="24"/>
            <w:szCs w:val="24"/>
          </w:rPr>
          <w:t>Decreto Ley 2400 de 1968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las </w:t>
      </w:r>
      <w:hyperlink r:id="rId7" w:history="1">
        <w:r w:rsidRPr="00840617">
          <w:rPr>
            <w:rStyle w:val="Hipervnculo"/>
            <w:rFonts w:ascii="Arial" w:hAnsi="Arial" w:cs="Arial"/>
            <w:bCs/>
            <w:sz w:val="24"/>
            <w:szCs w:val="24"/>
          </w:rPr>
          <w:t>Leyes 4 de 1992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bookmarkStart w:id="3" w:name="_Hlk505256649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HYPERLINK "http://www.funcionpublica.gov.co/sisjur/home/Norma1.jsp?i=4589" 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840617">
        <w:rPr>
          <w:rStyle w:val="Hipervnculo"/>
          <w:rFonts w:ascii="Arial" w:hAnsi="Arial" w:cs="Arial"/>
          <w:bCs/>
          <w:sz w:val="24"/>
          <w:szCs w:val="24"/>
        </w:rPr>
        <w:t>734 de 2002</w:t>
      </w:r>
      <w:bookmarkEnd w:id="3"/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demás disposiciones vigentes sobre la materia.</w:t>
      </w: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32252C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2252C">
        <w:rPr>
          <w:rFonts w:ascii="Arial" w:hAnsi="Arial" w:cs="Arial"/>
          <w:color w:val="000000"/>
          <w:sz w:val="24"/>
          <w:szCs w:val="24"/>
        </w:rPr>
        <w:t xml:space="preserve">En cumplimiento de lo dispuesto en el inciso final del artículo </w:t>
      </w:r>
      <w:r w:rsidRPr="0032252C">
        <w:rPr>
          <w:rFonts w:ascii="Arial" w:hAnsi="Arial" w:cs="Arial"/>
          <w:sz w:val="24"/>
          <w:szCs w:val="24"/>
        </w:rPr>
        <w:t xml:space="preserve">2.2.5.1.8 </w:t>
      </w:r>
      <w:hyperlink r:id="rId8" w:anchor="temas" w:history="1">
        <w:r w:rsidRPr="00840617">
          <w:rPr>
            <w:rStyle w:val="Hipervnculo"/>
            <w:rFonts w:ascii="Arial" w:hAnsi="Arial" w:cs="Arial"/>
            <w:sz w:val="24"/>
            <w:szCs w:val="24"/>
          </w:rPr>
          <w:t>del Decreto 1083 de 2015</w:t>
        </w:r>
      </w:hyperlink>
      <w:r w:rsidRPr="003225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252C">
        <w:rPr>
          <w:rFonts w:ascii="Arial" w:hAnsi="Arial" w:cs="Arial"/>
          <w:sz w:val="24"/>
          <w:szCs w:val="24"/>
        </w:rPr>
        <w:t xml:space="preserve">declaró bajo la gravedad del juramento no tener conocimiento de procesos pendientes </w:t>
      </w:r>
      <w:r>
        <w:rPr>
          <w:rFonts w:ascii="Arial" w:hAnsi="Arial" w:cs="Arial"/>
          <w:sz w:val="24"/>
          <w:szCs w:val="24"/>
        </w:rPr>
        <w:t>de carácter alimentario o que</w:t>
      </w:r>
      <w:r w:rsidRPr="0032252C">
        <w:rPr>
          <w:rFonts w:ascii="Arial" w:hAnsi="Arial" w:cs="Arial"/>
          <w:sz w:val="24"/>
          <w:szCs w:val="24"/>
        </w:rPr>
        <w:t xml:space="preserve"> cumplirá con sus obligaciones de familia</w:t>
      </w:r>
      <w:r>
        <w:rPr>
          <w:rFonts w:ascii="Arial" w:hAnsi="Arial" w:cs="Arial"/>
          <w:sz w:val="24"/>
          <w:szCs w:val="24"/>
        </w:rPr>
        <w:t>.</w:t>
      </w:r>
    </w:p>
    <w:p w:rsidR="00227AC0" w:rsidRPr="0032252C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 conformidad con lo dispuesto en el artículo 141 del </w:t>
      </w:r>
      <w:hyperlink r:id="rId9" w:history="1">
        <w:r w:rsidRPr="00840617">
          <w:rPr>
            <w:rStyle w:val="Hipervnculo"/>
            <w:rFonts w:ascii="Arial" w:hAnsi="Arial" w:cs="Arial"/>
            <w:bCs/>
            <w:sz w:val="24"/>
            <w:szCs w:val="24"/>
          </w:rPr>
          <w:t>Decreto 2150 de 1995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>, el compareciente exhibió el original de su cédula de ciudadanía, que constituye el único requisito exigible en esta clase de actuaciones.</w:t>
      </w: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32252C" w:rsidRDefault="00227AC0" w:rsidP="0022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constancia de lo expuesto, se firma por:</w:t>
      </w: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FIRMA DEL POSESIONADO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ab/>
      </w:r>
      <w:r w:rsidRPr="00911237">
        <w:rPr>
          <w:rFonts w:ascii="Arial" w:hAnsi="Arial" w:cs="Arial"/>
          <w:bCs/>
          <w:color w:val="000000"/>
          <w:sz w:val="24"/>
          <w:szCs w:val="24"/>
        </w:rPr>
        <w:tab/>
      </w:r>
      <w:r w:rsidRPr="00911237">
        <w:rPr>
          <w:rFonts w:ascii="Arial" w:hAnsi="Arial" w:cs="Arial"/>
          <w:bCs/>
          <w:color w:val="000000"/>
          <w:sz w:val="24"/>
          <w:szCs w:val="24"/>
        </w:rPr>
        <w:tab/>
        <w:t>FIRMA DE QUIEN POSESIONA</w:t>
      </w: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911237" w:rsidRDefault="00227AC0" w:rsidP="00227AC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27AC0" w:rsidRPr="00911237" w:rsidRDefault="00227AC0" w:rsidP="00227AC0">
      <w:pPr>
        <w:rPr>
          <w:sz w:val="24"/>
          <w:szCs w:val="24"/>
        </w:rPr>
      </w:pPr>
    </w:p>
    <w:p w:rsidR="00EA4653" w:rsidRDefault="00EA4653" w:rsidP="00227AC0"/>
    <w:sectPr w:rsidR="00EA46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C0"/>
    <w:rsid w:val="00227AC0"/>
    <w:rsid w:val="00983276"/>
    <w:rsid w:val="00A44B47"/>
    <w:rsid w:val="00EA4653"/>
    <w:rsid w:val="00F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C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7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7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27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C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7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7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27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1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ncionpublica.gov.co/sisjur/home/Norma1.jsp?i=11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uncionpublica.gov.co/sisjur/home/Norma1.jsp?i=41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120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2018-02-22T18:42:00Z</dcterms:created>
  <dcterms:modified xsi:type="dcterms:W3CDTF">2018-02-22T18:42:00Z</dcterms:modified>
</cp:coreProperties>
</file>