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4028287" w:displacedByCustomXml="next"/>
    <w:sdt>
      <w:sdtPr>
        <w:rPr>
          <w:rFonts w:cs="Helvetica"/>
          <w:lang w:val="es-CO"/>
        </w:rPr>
        <w:id w:val="-1506660267"/>
        <w:docPartObj>
          <w:docPartGallery w:val="Cover Pages"/>
          <w:docPartUnique/>
        </w:docPartObj>
      </w:sdtPr>
      <w:sdtEndPr/>
      <w:sdtContent>
        <w:p w:rsidR="000C5469" w:rsidRPr="00A53837" w:rsidRDefault="000C5469" w:rsidP="0065070C">
          <w:pPr>
            <w:spacing w:line="360" w:lineRule="auto"/>
            <w:ind w:left="709" w:hanging="709"/>
            <w:rPr>
              <w:rFonts w:cs="Helvetica"/>
              <w:lang w:val="es-CO"/>
            </w:rPr>
          </w:pPr>
        </w:p>
        <w:p w:rsidR="000C5469" w:rsidRPr="00A53837" w:rsidRDefault="00B04576" w:rsidP="00E5665C">
          <w:pPr>
            <w:spacing w:line="360" w:lineRule="auto"/>
            <w:rPr>
              <w:rFonts w:cs="Helvetica"/>
              <w:lang w:val="es-CO"/>
            </w:rPr>
          </w:pPr>
          <w:r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54189DC3" wp14:editId="7868D642">
                    <wp:simplePos x="0" y="0"/>
                    <wp:positionH relativeFrom="margin">
                      <wp:posOffset>-606606</wp:posOffset>
                    </wp:positionH>
                    <wp:positionV relativeFrom="paragraph">
                      <wp:posOffset>4698184</wp:posOffset>
                    </wp:positionV>
                    <wp:extent cx="5928360" cy="205740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28360" cy="2057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06E06" w:rsidRDefault="00406E06" w:rsidP="00B04576">
                                <w:pPr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:rsidR="00406E06" w:rsidRDefault="00406E06" w:rsidP="00306D4A">
                                <w:pPr>
                                  <w:jc w:val="right"/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:rsidR="00406E06" w:rsidRPr="005C2A82" w:rsidRDefault="00406E06" w:rsidP="00306D4A">
                                <w:pPr>
                                  <w:jc w:val="right"/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:rsidR="00406E06" w:rsidRDefault="00BE708D" w:rsidP="00306D4A">
                                <w:pPr>
                                  <w:jc w:val="right"/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  <w:t>Nombre del proceso</w:t>
                                </w:r>
                              </w:p>
                              <w:p w:rsidR="00B04576" w:rsidRDefault="00B04576" w:rsidP="00306D4A">
                                <w:pPr>
                                  <w:jc w:val="right"/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  <w:t xml:space="preserve">Procedimiento asociado </w:t>
                                </w:r>
                              </w:p>
                              <w:p w:rsidR="00406E06" w:rsidRDefault="00BE708D" w:rsidP="000C1B58">
                                <w:pPr>
                                  <w:jc w:val="right"/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  <w:t>Nombre del grupo (si aplica)</w:t>
                                </w:r>
                              </w:p>
                              <w:p w:rsidR="00406E06" w:rsidRPr="000C1B58" w:rsidRDefault="00BE708D" w:rsidP="000C1B58">
                                <w:pPr>
                                  <w:jc w:val="right"/>
                                  <w:rPr>
                                    <w:rFonts w:cs="Helvetica"/>
                                    <w:sz w:val="20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0"/>
                                    <w:szCs w:val="40"/>
                                    <w:lang w:val="es-CO"/>
                                  </w:rPr>
                                  <w:t>Versión 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189DC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47.75pt;margin-top:369.95pt;width:466.8pt;height:1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83EgIAAPwDAAAOAAAAZHJzL2Uyb0RvYy54bWysU9uO2yAQfa/Uf0C8N3bcZJNYcVbbbLeq&#10;tL1I234AARyjAkOBxE6/vgPOZqP2raofEHhmDnPOHNa3g9HkKH1QYBs6nZSUSMtBKLtv6PdvD2+W&#10;lITIrGAarGzoSQZ6u3n9at27WlbQgRbSEwSxoe5dQ7sYXV0UgXfSsDABJy0GW/CGRTz6fSE86xHd&#10;6KIqy5uiBy+cBy5DwL/3Y5BuMn7bSh6/tG2QkeiGYm8xrz6vu7QWmzWr9565TvFzG+wfujBMWbz0&#10;AnXPIiMHr/6CMop7CNDGCQdTQNsqLjMHZDMt/2Dz1DEnMxcUJ7iLTOH/wfLPx6+eKNHQarqgxDKD&#10;Q9oemPBAhCRRDhFIlWTqXagx+8lhfhzewYDjzpSDewT+IxAL247ZvbzzHvpOMoFtTlNlcVU64oQE&#10;sus/gcDb2CFCBhpab5KGqApBdBzX6TIi7INw/DlfVcu3NxjiGKvK+WJW5iEWrH4udz7EDxIMSZuG&#10;evRAhmfHxxBTO6x+Tkm3WXhQWmcfaEv6hq7m1TwXXEWMimhTrUxDl2X6RuMklu+tyMWRKT3u8QJt&#10;z7QT05FzHHYDJiYtdiBOKICH0Y74fHDTgf9FSY9WbGj4eWBeUqI/WhRxNZ3NknfzYTZfVHjw15Hd&#10;dYRZjlANjZSM223Mfh+53qHYrcoyvHRy7hUtltU5P4fk4etzznp5tJvfAAAA//8DAFBLAwQUAAYA&#10;CAAAACEA6EWqWuAAAAAMAQAADwAAAGRycy9kb3ducmV2LnhtbEyPwU7DMBBE70j8g7VI3Fq7hLRx&#10;iFMhEFcQhSJxc5NtEhGvo9htwt+znOC4mqeZt8V2dr044xg6TwZWSwUCqfJ1R42B97enRQYiREu1&#10;7T2hgW8MsC0vLwqb136iVzzvYiO4hEJuDbQxDrmUoWrR2bD0AxJnRz86G/kcG1mPduJy18sbpdbS&#10;2Y54obUDPrRYfe1OzsD++fj5catemkeXDpOflSSnpTHXV/P9HYiIc/yD4Vef1aFkp4M/UR1Eb2Ch&#10;05RRA5tEaxBMZEm2AnFgVK0TDbIs5P8nyh8AAAD//wMAUEsBAi0AFAAGAAgAAAAhALaDOJL+AAAA&#10;4QEAABMAAAAAAAAAAAAAAAAAAAAAAFtDb250ZW50X1R5cGVzXS54bWxQSwECLQAUAAYACAAAACEA&#10;OP0h/9YAAACUAQAACwAAAAAAAAAAAAAAAAAvAQAAX3JlbHMvLnJlbHNQSwECLQAUAAYACAAAACEA&#10;k5lfNxICAAD8AwAADgAAAAAAAAAAAAAAAAAuAgAAZHJzL2Uyb0RvYy54bWxQSwECLQAUAAYACAAA&#10;ACEA6EWqWuAAAAAMAQAADwAAAAAAAAAAAAAAAABsBAAAZHJzL2Rvd25yZXYueG1sUEsFBgAAAAAE&#10;AAQA8wAAAHkFAAAAAA==&#10;" filled="f" stroked="f">
                    <v:textbox>
                      <w:txbxContent>
                        <w:p w:rsidR="00406E06" w:rsidRDefault="00406E06" w:rsidP="00B04576">
                          <w:pPr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:rsidR="00406E06" w:rsidRDefault="00406E06" w:rsidP="00306D4A">
                          <w:pPr>
                            <w:jc w:val="right"/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:rsidR="00406E06" w:rsidRPr="005C2A82" w:rsidRDefault="00406E06" w:rsidP="00306D4A">
                          <w:pPr>
                            <w:jc w:val="right"/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:rsidR="00406E06" w:rsidRDefault="00BE708D" w:rsidP="00306D4A">
                          <w:pPr>
                            <w:jc w:val="right"/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  <w:t>Nombre del proceso</w:t>
                          </w:r>
                        </w:p>
                        <w:p w:rsidR="00B04576" w:rsidRDefault="00B04576" w:rsidP="00306D4A">
                          <w:pPr>
                            <w:jc w:val="right"/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  <w:t xml:space="preserve">Procedimiento asociado </w:t>
                          </w:r>
                        </w:p>
                        <w:p w:rsidR="00406E06" w:rsidRDefault="00BE708D" w:rsidP="000C1B58">
                          <w:pPr>
                            <w:jc w:val="right"/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  <w:t>Nombre del grupo (si aplica)</w:t>
                          </w:r>
                        </w:p>
                        <w:p w:rsidR="00406E06" w:rsidRPr="000C1B58" w:rsidRDefault="00BE708D" w:rsidP="000C1B58">
                          <w:pPr>
                            <w:jc w:val="right"/>
                            <w:rPr>
                              <w:rFonts w:cs="Helvetica"/>
                              <w:sz w:val="20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0"/>
                              <w:szCs w:val="40"/>
                              <w:lang w:val="es-CO"/>
                            </w:rPr>
                            <w:t>Versión XX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810798"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F4FF03" wp14:editId="3E6547AB">
                    <wp:simplePos x="0" y="0"/>
                    <wp:positionH relativeFrom="page">
                      <wp:posOffset>721116</wp:posOffset>
                    </wp:positionH>
                    <wp:positionV relativeFrom="margin">
                      <wp:posOffset>6965950</wp:posOffset>
                    </wp:positionV>
                    <wp:extent cx="5753100" cy="165735"/>
                    <wp:effectExtent l="0" t="0" r="8890" b="571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6E06" w:rsidRPr="000C5469" w:rsidRDefault="00083A0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E708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Mes</w:t>
                                    </w:r>
                                    <w:r w:rsidR="00406E06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BE708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Año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F4FF03" id="Cuadro de texto 112" o:spid="_x0000_s1027" type="#_x0000_t202" style="position:absolute;margin-left:56.8pt;margin-top:548.5pt;width:453pt;height:13.05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N/fAIAAGQFAAAOAAAAZHJzL2Uyb0RvYy54bWysVN9P2zAQfp+0/8Hy+0hLVZiqpqgr6jQJ&#10;AaJMPLuOTaPZPu/sNun++p2dpCC2F6a9OBffd5/v9/yqtYYdFIYaXMnHZyPOlJNQ1e655N8f158+&#10;cxaicJUw4FTJjyrwq8XHD/PGz9Q57MBUChmRuDBrfMl3MfpZUQS5U1aEM/DKkVIDWhHpF5+LCkVD&#10;7NYU56PRRdEAVh5BqhDo9rpT8kXm11rJeKd1UJGZkpNvMZ+Yz206i8VczJ5R+F0tezfEP3hhRe3o&#10;0RPVtYiC7bH+g8rWEiGAjmcSbAFa11LlGCia8ehNNJud8CrHQskJ/pSm8P9o5e3hHlldUe3G55w5&#10;YalIq72oEFilWFRtBJZUlKjGhxnhN54sYvsFWjIa7gNdpvhbjTZ9KTJGekr58ZRm4mKSLqeX08l4&#10;RCpJuvHF9HIyTTTFi7XHEL8qsCwJJUcqY86uONyE2EEHSHrMwbo2JpfSONaU/GIyHWWDk4bIjUtY&#10;lZuip0kRdZ5nKR6NShjjHpSmpOQA0kVuR7UyyA6CGklIqVzMsWdeQieUJifeY9jjX7x6j3EXx/Ay&#10;uHgytrUDzNG/cbv6MbisOzzl/FXcSYzttu26YSjsFqoj1RuhG53g5bqmotyIEO8F0qxQHWn+4x0d&#10;2gAlH3qJsx3gr7/dJzy1MGk5a2j2Sh5+7gUqzsw3R82dBnUQcBC2g+D2dgVUhTFtFi+zSAYYzSBq&#10;BPtEa2GZXiGVcJLeKvl2EFex2wC0VqRaLjOIxtGLeOM2XibqVJTUYo/tk0Df92GahlsYplLM3rRj&#10;h02WDpb7CLrOvZry2mWxzzeNcu72fu2kXfH6P6NeluPiNwAAAP//AwBQSwMEFAAGAAgAAAAhAHq4&#10;lv/fAAAADgEAAA8AAABkcnMvZG93bnJldi54bWxMT11LwzAUfRf8D+EKvrm03YiuNh1DUASF4bYf&#10;kDZZW5bclCbrun/v7ZO+3XPP4XwUm8lZNpohdB4lpIsEmMHa6w4bCcfD+9MLsBAVamU9Ggk3E2BT&#10;3t8VKtf+ij9m3MeGkQmGXEloY+xzzkPdGqfCwvcGiTv5walIcGi4HtSVzJ3lWZII7lSHlNCq3ry1&#10;pj7vL07Cp1t9jyu+/TrgcZfZj6oTQtykfHyYtq/Aopninxjm+lQdSupU+QvqwCzhdClISkeyfqZV&#10;syRJ1/SrZjJbpsDLgv+fUf4CAAD//wMAUEsBAi0AFAAGAAgAAAAhALaDOJL+AAAA4QEAABMAAAAA&#10;AAAAAAAAAAAAAAAAAFtDb250ZW50X1R5cGVzXS54bWxQSwECLQAUAAYACAAAACEAOP0h/9YAAACU&#10;AQAACwAAAAAAAAAAAAAAAAAvAQAAX3JlbHMvLnJlbHNQSwECLQAUAAYACAAAACEAEfETf3wCAABk&#10;BQAADgAAAAAAAAAAAAAAAAAuAgAAZHJzL2Uyb0RvYy54bWxQSwECLQAUAAYACAAAACEAeriW/98A&#10;AAAOAQAADwAAAAAAAAAAAAAAAADWBAAAZHJzL2Rvd25yZXYueG1sUEsFBgAAAAAEAAQA8wAAAOIF&#10;AAAAAA==&#10;" filled="f" stroked="f" strokeweight=".5pt">
                    <v:textbox inset="0,0,0,0">
                      <w:txbxContent>
                        <w:p w:rsidR="00406E06" w:rsidRPr="000C5469" w:rsidRDefault="00083A0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E708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Mes</w:t>
                              </w:r>
                              <w:r w:rsidR="00406E06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E708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Año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810798"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125FF8" wp14:editId="4BD4BC71">
                    <wp:simplePos x="0" y="0"/>
                    <wp:positionH relativeFrom="page">
                      <wp:posOffset>588925</wp:posOffset>
                    </wp:positionH>
                    <wp:positionV relativeFrom="page">
                      <wp:posOffset>5731510</wp:posOffset>
                    </wp:positionV>
                    <wp:extent cx="5753100" cy="1133475"/>
                    <wp:effectExtent l="0" t="0" r="8890" b="952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133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6E06" w:rsidRPr="000C5469" w:rsidRDefault="00083A0D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" w:cs="Times New Roman"/>
                                      <w:b/>
                                      <w:color w:val="404040" w:themeColor="text1" w:themeTint="BF"/>
                                      <w:sz w:val="44"/>
                                      <w:szCs w:val="44"/>
                                      <w:lang w:val="es-MX" w:eastAsia="es-ES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B04576">
                                      <w:rPr>
                                        <w:rFonts w:eastAsia="Times" w:cs="Times New Roman"/>
                                        <w:b/>
                                        <w:color w:val="404040" w:themeColor="text1" w:themeTint="BF"/>
                                        <w:sz w:val="44"/>
                                        <w:szCs w:val="44"/>
                                        <w:lang w:val="es-MX" w:eastAsia="es-ES"/>
                                      </w:rPr>
                                      <w:t>Guia XXXX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125FF8" id="Cuadro de texto 113" o:spid="_x0000_s1028" type="#_x0000_t202" style="position:absolute;margin-left:46.35pt;margin-top:451.3pt;width:453pt;height:89.2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OQfAIAAGUFAAAOAAAAZHJzL2Uyb0RvYy54bWysVEtv2zAMvg/YfxB0X53H0g5BnSJL0WFA&#10;0RZLh54VWUqMSaJGKbGzXz9KttOi26XDLjItfvzE9+VVaw07KAw1uJKPz0acKSehqt225N8fbz58&#10;4ixE4SphwKmSH1XgV4v37y4bP1cT2IGpFDIicWHe+JLvYvTzoghyp6wIZ+CVI6UGtCLSL26LCkVD&#10;7NYUk9HovGgAK48gVQh0e90p+SLza61kvNc6qMhMycm3mE/M5yadxeJSzLco/K6WvRviH7ywonb0&#10;6InqWkTB9lj/QWVriRBAxzMJtgCta6lyDBTNePQqmvVOeJVjoeQEf0pT+H+08u7wgKyuqHbjKWdO&#10;WCrSai8qBFYpFlUbgSUVJarxYU74tSeL2H6GloyG+0CXKf5Wo01fioyRnlJ+PKWZuJiky9nFbDoe&#10;kUqSjrinHy9miad4NvcY4hcFliWh5Eh1zOkVh9sQO+gASa85uKmNybU0jjUlP5/ORtngpCFy4xJW&#10;5a7oaVJInetZikejEsa4b0pTVnIE6SL3o1oZZAdBnSSkVC7m4DMvoRNKkxNvMezxz169xbiLY3gZ&#10;XDwZ29oB5uhfuV39GFzWHZ5y/iLuJMZ20+Z2mAyV3UB1pIIjdLMTvLypqSi3IsQHgTQsVEhaAPGe&#10;Dm2Akg+9xNkO8Nff7hOeepi0nDU0fCUPP/cCFWfmq6PuTpM6CDgIm0Fwe7sCqsKYVouXWSQDjGYQ&#10;NYJ9or2wTK+QSjhJb5V8M4ir2K0A2itSLZcZRPPoRbx1ay8TdSpKarHH9kmg7/swjcMdDGMp5q/a&#10;scMmSwfLfQRd515Nee2y2OebZjl3e7930rJ4+Z9Rz9tx8RsAAP//AwBQSwMEFAAGAAgAAAAhAB0V&#10;dZ7fAAAACwEAAA8AAABkcnMvZG93bnJldi54bWxMj91qwzAMRu8Hewejwu5WO6F4SRanlMHGYIPR&#10;nwdwYi8JjeUQu2n69tOutish6fDpqNwubmCznULvUUGyFsAsNt702Co4HV8fM2AhajR68GgV3GyA&#10;bXV/V+rC+Cvu7XyILaMQDIVW0MU4FpyHprNOh7UfLdLu209OR2qnlptJXyncDTwVQnKne6QLnR7t&#10;S2eb8+HiFLy7zee84buPI56+0uGt7qWUN6UeVsvuGVi0S/yD4Vef1KEip9pf0AQ2KMjTJyKpilQC&#10;IyDPM5rURIosSYBXJf//Q/UDAAD//wMAUEsBAi0AFAAGAAgAAAAhALaDOJL+AAAA4QEAABMAAAAA&#10;AAAAAAAAAAAAAAAAAFtDb250ZW50X1R5cGVzXS54bWxQSwECLQAUAAYACAAAACEAOP0h/9YAAACU&#10;AQAACwAAAAAAAAAAAAAAAAAvAQAAX3JlbHMvLnJlbHNQSwECLQAUAAYACAAAACEAh7wDkHwCAABl&#10;BQAADgAAAAAAAAAAAAAAAAAuAgAAZHJzL2Uyb0RvYy54bWxQSwECLQAUAAYACAAAACEAHRV1nt8A&#10;AAALAQAADwAAAAAAAAAAAAAAAADWBAAAZHJzL2Rvd25yZXYueG1sUEsFBgAAAAAEAAQA8wAAAOIF&#10;AAAAAA==&#10;" filled="f" stroked="f" strokeweight=".5pt">
                    <v:textbox inset="0,0,0,0">
                      <w:txbxContent>
                        <w:p w:rsidR="00406E06" w:rsidRPr="000C5469" w:rsidRDefault="00083A0D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eastAsia="Times" w:cs="Times New Roman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s-MX" w:eastAsia="es-ES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04576">
                                <w:rPr>
                                  <w:rFonts w:eastAsia="Times" w:cs="Times New Roman"/>
                                  <w:b/>
                                  <w:color w:val="404040" w:themeColor="text1" w:themeTint="BF"/>
                                  <w:sz w:val="44"/>
                                  <w:szCs w:val="44"/>
                                  <w:lang w:val="es-MX" w:eastAsia="es-ES"/>
                                </w:rPr>
                                <w:t>Guia XXXX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10798" w:rsidRPr="00B04576">
            <w:rPr>
              <w:rFonts w:cs="Helvetica"/>
              <w:noProof/>
              <w:color w:val="000000" w:themeColor="text1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EE85867" wp14:editId="6862054A">
                    <wp:simplePos x="0" y="0"/>
                    <wp:positionH relativeFrom="column">
                      <wp:posOffset>155812</wp:posOffset>
                    </wp:positionH>
                    <wp:positionV relativeFrom="paragraph">
                      <wp:posOffset>58050</wp:posOffset>
                    </wp:positionV>
                    <wp:extent cx="5445928" cy="0"/>
                    <wp:effectExtent l="0" t="0" r="21590" b="19050"/>
                    <wp:wrapNone/>
                    <wp:docPr id="2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44592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3A9ADC" id="Conector recto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4.55pt" to="44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N94QEAABQEAAAOAAAAZHJzL2Uyb0RvYy54bWysU02v0zAQvCPxHyzfadKqRRA1fYc+lQuC&#10;CnjcXWfdWvKX1qZJ/z1rJw0PEAcQFye2Z2d3Ztfbh8EadgWM2ruWLxc1Z+Ck77Q7t/zpy+HVG85i&#10;Eq4Txjto+Q0if9i9fLHtQwMrf/GmA2RE4mLTh5ZfUgpNVUV5ASviwgdwdKk8WpFoi+eqQ9ETuzXV&#10;qq5fV73HLqCXECOdPo6XfFf4lQKZPioVITHTcqotlRXLesprtduK5owiXLScyhD/UIUV2lHSmepR&#10;JMG+of6NymqJPnqVFtLbyiulJRQNpGZZ/6Lm80UEKFrInBhmm+L/o5Ufrkdkumv5ijMnLLVoT42S&#10;ySPD/GGr7FEfYkPQvTvitIvhiFnwoNAyZXT4Su0vFpAoNhSHb7PDMCQm6XCzXm/ermgm5P2uGiky&#10;VcCY3oG3LP+03GiXxYtGXN/HRGkJeofkY+NYT2Vv1nVdYNEb3R20Mfky4vm0N8iughp/OOxrAo0U&#10;z2BEaBzxZnWjnvKXbgbGBJ9AkTdU96isTCXMtEJKcGk58RpH6BymqIQ5cCotj/OfAid8DoUysX8T&#10;PEeUzN6lOdhq53E05ufsabiXrEb83YFRd7bg5Ltb6XSxhkavmD89kzzbz/cl/Mdj3n0HAAD//wMA&#10;UEsDBBQABgAIAAAAIQBuQOpz2QAAAAYBAAAPAAAAZHJzL2Rvd25yZXYueG1sTI4xT8MwFIR3JP6D&#10;9ZDYqNOohTSNUyFQF2BpYGB040ccET9HttOGf8+DBbY73enuq3azG8QJQ+w9KVguMhBIrTc9dQre&#10;Xvc3BYiYNBk9eEIFXxhhV19eVLo0/kwHPDWpEzxCsdQKbEpjKWVsLTodF35E4uzDB6cT29BJE/SZ&#10;x90g8yy7lU73xA9Wj/hgsf1sJqcgTfgc1vvspZnjo7kLzap7su9KXV/N91sQCef0V4YffEaHmpmO&#10;fiITxaAgX625qWCzBMFxUeQsjr9e1pX8j19/AwAA//8DAFBLAQItABQABgAIAAAAIQC2gziS/gAA&#10;AOEBAAATAAAAAAAAAAAAAAAAAAAAAABbQ29udGVudF9UeXBlc10ueG1sUEsBAi0AFAAGAAgAAAAh&#10;ADj9If/WAAAAlAEAAAsAAAAAAAAAAAAAAAAALwEAAF9yZWxzLy5yZWxzUEsBAi0AFAAGAAgAAAAh&#10;AJXKU33hAQAAFAQAAA4AAAAAAAAAAAAAAAAALgIAAGRycy9lMm9Eb2MueG1sUEsBAi0AFAAGAAgA&#10;AAAhAG5A6nPZAAAABgEAAA8AAAAAAAAAAAAAAAAAOwQAAGRycy9kb3ducmV2LnhtbFBLBQYAAAAA&#10;BAAEAPMAAABBBQAAAAA=&#10;" strokecolor="#ffc000" strokeweight="2pt"/>
                </w:pict>
              </mc:Fallback>
            </mc:AlternateContent>
          </w:r>
          <w:r w:rsidR="00810798" w:rsidRPr="00810798">
            <w:rPr>
              <w:rFonts w:cs="Helvetica"/>
              <w:noProof/>
              <w:color w:val="FFC00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9577815" wp14:editId="7ABBAB36">
                    <wp:simplePos x="0" y="0"/>
                    <wp:positionH relativeFrom="column">
                      <wp:posOffset>356779</wp:posOffset>
                    </wp:positionH>
                    <wp:positionV relativeFrom="paragraph">
                      <wp:posOffset>7353076</wp:posOffset>
                    </wp:positionV>
                    <wp:extent cx="5315578" cy="0"/>
                    <wp:effectExtent l="0" t="0" r="19050" b="190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31557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C80487" id="Conector recto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579pt" to="446.6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UZ4gEAABQEAAAOAAAAZHJzL2Uyb0RvYy54bWysU02P0zAQvSPxHyzfadJCAEVN99BVuSCo&#10;YOHuOuPWkr80Nk377xk7aVhAHHbFxYntN2/mvRmv7y7WsDNg1N51fLmoOQMnfa/dsePfHnav3nMW&#10;k3C9MN5Bx68Q+d3m5Yv1EFpY+ZM3PSAjEhfbIXT8lFJoqyrKE1gRFz6Ao0vl0YpEWzxWPYqB2K2p&#10;VnX9tho89gG9hBjp9H685JvCrxTI9FmpCImZjlNtqaxY1kNeq81atEcU4aTlVIZ4RhVWaEdJZ6p7&#10;kQT7gfovKqsl+uhVWkhvK6+UllA0kJpl/YearycRoGghc2KYbYr/j1Z+Ou+R6b7jDWdOWGrRlhol&#10;k0eG+cOa7NEQYkvQrdvjtIthj1nwRaFlyujwndpfLCBR7FIcvs4OwyUxSYfN62XTvKOZkLe7aqTI&#10;VAFj+gDesvzTcaNdFi9acf4YE6Ul6A2Sj41jQ8dXzZu6LrDoje532ph8GfF42BpkZ0GN3+22NYFG&#10;ikcwIjSOeLO6UU/5S1cDY4IvoMgbqntUVqYSZlohJbi0nHiNI3QOU1TCHDiVlsf5X4ETPodCmdin&#10;BM8RJbN3aQ622nkcjfk9e7rcSlYj/ubAqDtbcPD9tXS6WEOjV8yfnkme7cf7Ev7rMW9+AgAA//8D&#10;AFBLAwQUAAYACAAAACEAvpEWhdwAAAAMAQAADwAAAGRycy9kb3ducmV2LnhtbEyPPU/DMBCGdyT+&#10;g3VIbNRpS0oIcSoE6gJdCAyMbnzEEfE5sp02/HuOAcF47z16P6rt7AZxxBB7TwqWiwwEUutNT52C&#10;t9fdVQEiJk1GD55QwRdG2NbnZ5UujT/RCx6b1Ak2oVhqBTalsZQythadjgs/IvHvwwenE5+hkybo&#10;E5u7Qa6ybCOd7okTrB7xwWL72UxOQZrwOeS7bN/M8dHchOa6e7LvSl1ezPd3IBLO6Q+Gn/pcHWru&#10;dPATmSgGBflmxSTry7zgUUwUt+s1iMOvJOtK/h9RfwMAAP//AwBQSwECLQAUAAYACAAAACEAtoM4&#10;kv4AAADhAQAAEwAAAAAAAAAAAAAAAAAAAAAAW0NvbnRlbnRfVHlwZXNdLnhtbFBLAQItABQABgAI&#10;AAAAIQA4/SH/1gAAAJQBAAALAAAAAAAAAAAAAAAAAC8BAABfcmVscy8ucmVsc1BLAQItABQABgAI&#10;AAAAIQBP5ZUZ4gEAABQEAAAOAAAAAAAAAAAAAAAAAC4CAABkcnMvZTJvRG9jLnhtbFBLAQItABQA&#10;BgAIAAAAIQC+kRaF3AAAAAwBAAAPAAAAAAAAAAAAAAAAADwEAABkcnMvZG93bnJldi54bWxQSwUG&#10;AAAAAAQABADzAAAARQUAAAAA&#10;" strokecolor="#ffc000" strokeweight="2pt"/>
                </w:pict>
              </mc:Fallback>
            </mc:AlternateContent>
          </w:r>
          <w:r w:rsidR="000C5469" w:rsidRPr="00A53837">
            <w:rPr>
              <w:rFonts w:cs="Helvetica"/>
              <w:lang w:val="es-CO"/>
            </w:rPr>
            <w:br w:type="page"/>
          </w:r>
        </w:p>
      </w:sdtContent>
    </w:sdt>
    <w:bookmarkEnd w:id="0"/>
    <w:p w:rsidR="00A53837" w:rsidRPr="00E3334B" w:rsidRDefault="00E3334B" w:rsidP="00306D4A">
      <w:pPr>
        <w:jc w:val="both"/>
        <w:rPr>
          <w:rStyle w:val="nfasissutil"/>
          <w:rFonts w:cs="Helvetica"/>
          <w:color w:val="BFBFBF" w:themeColor="background1" w:themeShade="BF"/>
          <w:lang w:val="es-CO"/>
        </w:rPr>
      </w:pPr>
      <w:r w:rsidRPr="00E3334B">
        <w:rPr>
          <w:rStyle w:val="nfasissutil"/>
          <w:rFonts w:cs="Helvetica"/>
          <w:color w:val="BFBFBF" w:themeColor="background1" w:themeShade="BF"/>
          <w:lang w:val="es-CO"/>
        </w:rPr>
        <w:t xml:space="preserve">Hoja 2 </w:t>
      </w:r>
    </w:p>
    <w:tbl>
      <w:tblPr>
        <w:tblStyle w:val="Tabladecuadrcula4-nfasis41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572"/>
      </w:tblGrid>
      <w:tr w:rsidR="00E3334B" w:rsidRPr="00A53837" w:rsidTr="00E33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E3334B" w:rsidRPr="00A53837" w:rsidRDefault="00E3334B" w:rsidP="00E3334B">
            <w:pPr>
              <w:jc w:val="center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lang w:val="es-CO"/>
              </w:rPr>
              <w:br w:type="page"/>
            </w:r>
            <w:r w:rsidRPr="00A53837">
              <w:rPr>
                <w:rFonts w:cs="Helvetica"/>
                <w:color w:val="FFFFFF" w:themeColor="background1"/>
                <w:lang w:val="es-CO"/>
              </w:rPr>
              <w:t>Versión</w:t>
            </w:r>
          </w:p>
        </w:tc>
        <w:tc>
          <w:tcPr>
            <w:tcW w:w="2127" w:type="dxa"/>
            <w:vAlign w:val="center"/>
          </w:tcPr>
          <w:p w:rsidR="00E3334B" w:rsidRPr="00A53837" w:rsidRDefault="00E3334B" w:rsidP="00E333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Fecha de versión</w:t>
            </w:r>
          </w:p>
          <w:p w:rsidR="00E3334B" w:rsidRPr="00A53837" w:rsidRDefault="00E3334B" w:rsidP="00E333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(aaaa-mm-dd)</w:t>
            </w:r>
          </w:p>
        </w:tc>
        <w:tc>
          <w:tcPr>
            <w:tcW w:w="5572" w:type="dxa"/>
            <w:vAlign w:val="center"/>
          </w:tcPr>
          <w:p w:rsidR="00E3334B" w:rsidRPr="00A53837" w:rsidRDefault="00E3334B" w:rsidP="00E333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Descripción del cambio</w:t>
            </w:r>
          </w:p>
        </w:tc>
      </w:tr>
      <w:tr w:rsidR="00E3334B" w:rsidRPr="00A53837" w:rsidTr="00E33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E3334B" w:rsidRPr="00A53837" w:rsidRDefault="00E3334B" w:rsidP="00E3334B">
            <w:pPr>
              <w:jc w:val="center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XX</w:t>
            </w:r>
          </w:p>
        </w:tc>
        <w:tc>
          <w:tcPr>
            <w:tcW w:w="2127" w:type="dxa"/>
            <w:vAlign w:val="center"/>
          </w:tcPr>
          <w:p w:rsidR="00E3334B" w:rsidRPr="00A53837" w:rsidRDefault="00E3334B" w:rsidP="00E333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XXXX-XX-XX</w:t>
            </w:r>
          </w:p>
        </w:tc>
        <w:tc>
          <w:tcPr>
            <w:tcW w:w="5572" w:type="dxa"/>
            <w:vAlign w:val="center"/>
          </w:tcPr>
          <w:p w:rsidR="00E3334B" w:rsidRPr="00A53837" w:rsidRDefault="00E3334B" w:rsidP="00E333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Justificación del cambio realizado</w:t>
            </w:r>
          </w:p>
        </w:tc>
      </w:tr>
    </w:tbl>
    <w:p w:rsidR="00BE708D" w:rsidRDefault="00BE708D">
      <w:pPr>
        <w:rPr>
          <w:rStyle w:val="nfasissutil"/>
          <w:rFonts w:cs="Helvetica"/>
          <w:lang w:val="es-CO"/>
        </w:rPr>
      </w:pPr>
      <w:r>
        <w:rPr>
          <w:rStyle w:val="nfasissutil"/>
          <w:rFonts w:cs="Helvetica"/>
          <w:lang w:val="es-CO"/>
        </w:rPr>
        <w:br w:type="page"/>
      </w:r>
    </w:p>
    <w:p w:rsidR="00E3334B" w:rsidRPr="00E3334B" w:rsidRDefault="00E3334B">
      <w:pPr>
        <w:rPr>
          <w:rStyle w:val="nfasissutil"/>
          <w:rFonts w:cs="Helvetica"/>
          <w:color w:val="BFBFBF" w:themeColor="background1" w:themeShade="BF"/>
          <w:lang w:val="es-CO"/>
        </w:rPr>
      </w:pPr>
      <w:r w:rsidRPr="00E3334B">
        <w:rPr>
          <w:rStyle w:val="nfasissutil"/>
          <w:rFonts w:cs="Helvetica"/>
          <w:color w:val="BFBFBF" w:themeColor="background1" w:themeShade="BF"/>
          <w:lang w:val="es-CO"/>
        </w:rPr>
        <w:t xml:space="preserve">Hoja </w:t>
      </w:r>
      <w:r>
        <w:rPr>
          <w:rStyle w:val="nfasissutil"/>
          <w:rFonts w:cs="Helvetica"/>
          <w:color w:val="BFBFBF" w:themeColor="background1" w:themeShade="BF"/>
          <w:lang w:val="es-CO"/>
        </w:rPr>
        <w:t>3</w:t>
      </w:r>
    </w:p>
    <w:sdt>
      <w:sdtPr>
        <w:rPr>
          <w:rFonts w:ascii="Arial Narrow" w:eastAsiaTheme="minorHAnsi" w:hAnsi="Arial Narrow" w:cstheme="minorBidi"/>
          <w:b/>
          <w:i/>
          <w:iCs/>
          <w:color w:val="404040"/>
          <w:sz w:val="22"/>
          <w:szCs w:val="22"/>
          <w:lang w:val="en-US" w:eastAsia="en-US"/>
        </w:rPr>
        <w:id w:val="1511718118"/>
        <w:docPartObj>
          <w:docPartGallery w:val="Table of Contents"/>
          <w:docPartUnique/>
        </w:docPartObj>
      </w:sdtPr>
      <w:sdtEndPr>
        <w:rPr>
          <w:rFonts w:ascii="Helvetica" w:eastAsia="Times" w:hAnsi="Helvetica" w:cs="Times New Roman"/>
          <w:b w:val="0"/>
          <w:bCs/>
          <w:color w:val="4D4D4D"/>
          <w:szCs w:val="20"/>
          <w:lang w:eastAsia="es-ES"/>
        </w:rPr>
      </w:sdtEndPr>
      <w:sdtContent>
        <w:p w:rsidR="00CF5A2E" w:rsidRPr="00A53837" w:rsidRDefault="00CF5A2E" w:rsidP="00CF5A2E">
          <w:pPr>
            <w:pStyle w:val="TtuloTDC"/>
            <w:rPr>
              <w:rFonts w:ascii="Helvetica" w:hAnsi="Helvetica" w:cs="Helvetica"/>
              <w:color w:val="595959" w:themeColor="text1" w:themeTint="A6"/>
            </w:rPr>
          </w:pPr>
          <w:r w:rsidRPr="00A53837">
            <w:rPr>
              <w:rFonts w:ascii="Helvetica" w:hAnsi="Helvetica" w:cs="Helvetica"/>
              <w:color w:val="595959" w:themeColor="text1" w:themeTint="A6"/>
            </w:rPr>
            <w:t>Contenido</w:t>
          </w:r>
        </w:p>
        <w:p w:rsidR="00CF5A2E" w:rsidRPr="00A53837" w:rsidRDefault="00CF5A2E" w:rsidP="00CF5A2E">
          <w:pPr>
            <w:rPr>
              <w:lang w:val="es-CO" w:eastAsia="es-CO"/>
            </w:rPr>
          </w:pPr>
        </w:p>
        <w:p w:rsidR="00BE708D" w:rsidRDefault="00CF5A2E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r w:rsidRPr="00A53837">
            <w:rPr>
              <w:lang w:val="es-CO"/>
            </w:rPr>
            <w:fldChar w:fldCharType="begin"/>
          </w:r>
          <w:r w:rsidRPr="00A53837">
            <w:rPr>
              <w:lang w:val="es-CO"/>
            </w:rPr>
            <w:instrText xml:space="preserve"> TOC \o "1-3" \h \z \u </w:instrText>
          </w:r>
          <w:r w:rsidRPr="00A53837">
            <w:rPr>
              <w:lang w:val="es-CO"/>
            </w:rPr>
            <w:fldChar w:fldCharType="separate"/>
          </w:r>
          <w:hyperlink w:anchor="_Toc191454145" w:history="1">
            <w:r w:rsidR="00BE708D" w:rsidRPr="00A54FB3">
              <w:rPr>
                <w:rStyle w:val="Hipervnculo"/>
                <w:noProof/>
                <w:lang w:val="es-CO"/>
              </w:rPr>
              <w:t>1.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BE708D" w:rsidRPr="00A54FB3">
              <w:rPr>
                <w:rStyle w:val="Hipervnculo"/>
                <w:noProof/>
                <w:lang w:val="es-CO"/>
              </w:rPr>
              <w:t>Introducción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_Toc191454145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6" w:history="1">
            <w:r w:rsidR="00BE708D" w:rsidRPr="00A54FB3">
              <w:rPr>
                <w:rStyle w:val="Hipervnculo"/>
                <w:rFonts w:cs="Helvetica"/>
                <w:noProof/>
                <w:lang w:val="es-CO"/>
              </w:rPr>
              <w:t>2.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BE708D" w:rsidRPr="00A54FB3">
              <w:rPr>
                <w:rStyle w:val="Hipervnculo"/>
                <w:rFonts w:cs="Helvetica"/>
                <w:noProof/>
                <w:lang w:val="es-CO"/>
              </w:rPr>
              <w:t>Objetivo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_Toc191454146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7" w:history="1">
            <w:r w:rsidR="00BE708D" w:rsidRPr="00A54FB3">
              <w:rPr>
                <w:rStyle w:val="Hipervnculo"/>
                <w:rFonts w:cs="Helvetica"/>
                <w:noProof/>
                <w:lang w:val="es-CO"/>
              </w:rPr>
              <w:t>3.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BE708D" w:rsidRPr="00A54FB3">
              <w:rPr>
                <w:rStyle w:val="Hipervnculo"/>
                <w:rFonts w:cs="Helvetica"/>
                <w:noProof/>
                <w:lang w:val="es-CO"/>
              </w:rPr>
              <w:t>Ámbito de aplicación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_Toc191454147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8" w:history="1">
            <w:r w:rsidR="00BE708D" w:rsidRPr="00A54FB3">
              <w:rPr>
                <w:rStyle w:val="Hipervnculo"/>
                <w:rFonts w:cs="Helvetica"/>
                <w:noProof/>
                <w:lang w:val="es-CO"/>
              </w:rPr>
              <w:t>4.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E3334B">
              <w:rPr>
                <w:rStyle w:val="Hipervnculo"/>
                <w:rFonts w:cs="Helvetica"/>
                <w:noProof/>
                <w:lang w:val="es-CO"/>
              </w:rPr>
              <w:t>Justificación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_Toc191454148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9" w:history="1">
            <w:r w:rsidR="00BE708D" w:rsidRPr="00A54FB3">
              <w:rPr>
                <w:rStyle w:val="Hipervnculo"/>
                <w:noProof/>
              </w:rPr>
              <w:t>5.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BE708D" w:rsidRPr="00A54FB3">
              <w:rPr>
                <w:rStyle w:val="Hipervnculo"/>
                <w:noProof/>
              </w:rPr>
              <w:t>Desarrollo de la guía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_Toc191454149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2"/>
            <w:tabs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50" w:history="1">
            <w:r w:rsidR="00BE708D" w:rsidRPr="00A54FB3">
              <w:rPr>
                <w:rStyle w:val="Hipervnculo"/>
                <w:noProof/>
              </w:rPr>
              <w:t>Capítulo 1:   Cargos tele trabajables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_Toc191454150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BE708D" w:rsidRDefault="00083A0D">
          <w:pPr>
            <w:pStyle w:val="TDC2"/>
            <w:tabs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51" w:history="1">
            <w:r w:rsidR="00BE708D" w:rsidRPr="00A54FB3">
              <w:rPr>
                <w:rStyle w:val="Hipervnculo"/>
                <w:noProof/>
              </w:rPr>
              <w:t>Capítulo 2:  Solicitud de incorporación al teletrabajo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_Toc191454151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E3334B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:rsidR="00CF5A2E" w:rsidRPr="00A53837" w:rsidRDefault="00CF5A2E" w:rsidP="00CF5A2E">
          <w:pPr>
            <w:rPr>
              <w:lang w:val="es-CO"/>
            </w:rPr>
          </w:pPr>
          <w:r w:rsidRPr="00A53837">
            <w:rPr>
              <w:b/>
              <w:bCs/>
              <w:lang w:val="es-CO"/>
            </w:rPr>
            <w:fldChar w:fldCharType="end"/>
          </w:r>
        </w:p>
      </w:sdtContent>
    </w:sdt>
    <w:p w:rsidR="00A53837" w:rsidRDefault="00A53837">
      <w:pPr>
        <w:rPr>
          <w:rStyle w:val="nfasissutil"/>
          <w:rFonts w:cs="Helvetica"/>
          <w:lang w:val="es-CO"/>
        </w:rPr>
      </w:pPr>
      <w:r>
        <w:rPr>
          <w:rStyle w:val="nfasissutil"/>
          <w:rFonts w:cs="Helvetica"/>
          <w:lang w:val="es-CO"/>
        </w:rPr>
        <w:br w:type="page"/>
      </w:r>
    </w:p>
    <w:p w:rsidR="00E3334B" w:rsidRPr="00E3334B" w:rsidRDefault="00E3334B" w:rsidP="00E3334B">
      <w:pPr>
        <w:pStyle w:val="Ttulo1"/>
        <w:ind w:left="720"/>
        <w:rPr>
          <w:i/>
          <w:color w:val="BFBFBF" w:themeColor="background1" w:themeShade="BF"/>
          <w:lang w:val="es-CO"/>
        </w:rPr>
      </w:pPr>
      <w:bookmarkStart w:id="1" w:name="_Toc191454145"/>
      <w:r w:rsidRPr="00E3334B">
        <w:rPr>
          <w:i/>
          <w:color w:val="BFBFBF" w:themeColor="background1" w:themeShade="BF"/>
          <w:lang w:val="es-CO"/>
        </w:rPr>
        <w:t>Hoja 4</w:t>
      </w:r>
      <w:r>
        <w:rPr>
          <w:i/>
          <w:color w:val="BFBFBF" w:themeColor="background1" w:themeShade="BF"/>
          <w:lang w:val="es-CO"/>
        </w:rPr>
        <w:t xml:space="preserve"> sin salto de pagina </w:t>
      </w:r>
    </w:p>
    <w:p w:rsidR="00CF5A2E" w:rsidRPr="00A53837" w:rsidRDefault="00CF5A2E" w:rsidP="00B0398D">
      <w:pPr>
        <w:pStyle w:val="Ttulo1"/>
        <w:numPr>
          <w:ilvl w:val="0"/>
          <w:numId w:val="1"/>
        </w:numPr>
        <w:rPr>
          <w:lang w:val="es-CO"/>
        </w:rPr>
      </w:pPr>
      <w:r w:rsidRPr="00A53837">
        <w:rPr>
          <w:lang w:val="es-CO"/>
        </w:rPr>
        <w:t>Introducción</w:t>
      </w:r>
      <w:bookmarkEnd w:id="1"/>
    </w:p>
    <w:p w:rsidR="00CF5A2E" w:rsidRPr="00A53837" w:rsidRDefault="00CF5A2E" w:rsidP="00CF5A2E">
      <w:pPr>
        <w:jc w:val="both"/>
        <w:rPr>
          <w:rFonts w:cs="Helvetica"/>
          <w:lang w:val="es-CO"/>
        </w:rPr>
      </w:pPr>
      <w:r w:rsidRPr="00A53837">
        <w:rPr>
          <w:rFonts w:cs="Helvetica"/>
          <w:lang w:val="es-CO"/>
        </w:rPr>
        <w:t xml:space="preserve">Esta guía establece </w:t>
      </w:r>
      <w:r w:rsidR="00A91D8B" w:rsidRPr="00A53837">
        <w:rPr>
          <w:rFonts w:cs="Helvetica"/>
          <w:lang w:val="es-CO"/>
        </w:rPr>
        <w:t xml:space="preserve">la política interna, </w:t>
      </w:r>
      <w:r w:rsidRPr="00A53837">
        <w:rPr>
          <w:rFonts w:cs="Helvetica"/>
          <w:lang w:val="es-CO"/>
        </w:rPr>
        <w:t xml:space="preserve">los </w:t>
      </w:r>
      <w:r w:rsidR="00A91D8B" w:rsidRPr="00A53837">
        <w:rPr>
          <w:rFonts w:cs="Helvetica"/>
          <w:lang w:val="es-CO"/>
        </w:rPr>
        <w:t xml:space="preserve">lineamientos y los </w:t>
      </w:r>
      <w:r w:rsidRPr="00A53837">
        <w:rPr>
          <w:rFonts w:cs="Helvetica"/>
          <w:lang w:val="es-CO"/>
        </w:rPr>
        <w:t xml:space="preserve">requerimientos técnicos </w:t>
      </w:r>
      <w:r w:rsidR="00EC4FFB" w:rsidRPr="00A53837">
        <w:rPr>
          <w:rFonts w:cs="Helvetica"/>
          <w:lang w:val="es-CO"/>
        </w:rPr>
        <w:t xml:space="preserve">necesarios </w:t>
      </w:r>
      <w:r w:rsidRPr="00A53837">
        <w:rPr>
          <w:rFonts w:cs="Helvetica"/>
          <w:lang w:val="es-CO"/>
        </w:rPr>
        <w:t>para</w:t>
      </w:r>
      <w:r w:rsidR="00EC4FFB" w:rsidRPr="00A53837">
        <w:rPr>
          <w:rFonts w:cs="Helvetica"/>
          <w:lang w:val="es-CO"/>
        </w:rPr>
        <w:t xml:space="preserve"> implementar </w:t>
      </w:r>
      <w:r w:rsidRPr="00A53837">
        <w:rPr>
          <w:rFonts w:cs="Helvetica"/>
          <w:lang w:val="es-CO"/>
        </w:rPr>
        <w:t xml:space="preserve">el teletrabajo y constituye el marco de referencia para </w:t>
      </w:r>
      <w:r w:rsidR="00A91D8B" w:rsidRPr="00A53837">
        <w:rPr>
          <w:rFonts w:cs="Helvetica"/>
          <w:lang w:val="es-CO"/>
        </w:rPr>
        <w:t xml:space="preserve">la </w:t>
      </w:r>
      <w:r w:rsidR="00EC4FFB" w:rsidRPr="00A53837">
        <w:rPr>
          <w:rFonts w:cs="Helvetica"/>
          <w:lang w:val="es-CO"/>
        </w:rPr>
        <w:t>puesta</w:t>
      </w:r>
      <w:r w:rsidRPr="00A53837">
        <w:rPr>
          <w:rFonts w:cs="Helvetica"/>
          <w:lang w:val="es-CO"/>
        </w:rPr>
        <w:t xml:space="preserve"> en marcha de esta modalidad en Función Pública, con el propósito de posibilitar entornos laborales seguros, </w:t>
      </w:r>
      <w:r w:rsidR="00A91D8B" w:rsidRPr="00A53837">
        <w:rPr>
          <w:rFonts w:cs="Helvetica"/>
          <w:lang w:val="es-CO"/>
        </w:rPr>
        <w:t xml:space="preserve">fomentar acciones de bienestar, </w:t>
      </w:r>
      <w:r w:rsidRPr="00A53837">
        <w:rPr>
          <w:rFonts w:cs="Helvetica"/>
          <w:lang w:val="es-CO"/>
        </w:rPr>
        <w:t>facilita</w:t>
      </w:r>
      <w:r w:rsidR="00FC3EB8" w:rsidRPr="00A53837">
        <w:rPr>
          <w:rFonts w:cs="Helvetica"/>
          <w:lang w:val="es-CO"/>
        </w:rPr>
        <w:t>r</w:t>
      </w:r>
      <w:r w:rsidRPr="00A53837">
        <w:rPr>
          <w:rFonts w:cs="Helvetica"/>
          <w:lang w:val="es-CO"/>
        </w:rPr>
        <w:t xml:space="preserve"> nuevos esquemas de gestión, incorpora</w:t>
      </w:r>
      <w:r w:rsidR="00FC3EB8" w:rsidRPr="00A53837">
        <w:rPr>
          <w:rFonts w:cs="Helvetica"/>
          <w:lang w:val="es-CO"/>
        </w:rPr>
        <w:t>r</w:t>
      </w:r>
      <w:r w:rsidRPr="00A53837">
        <w:rPr>
          <w:rFonts w:cs="Helvetica"/>
          <w:lang w:val="es-CO"/>
        </w:rPr>
        <w:t xml:space="preserve"> desarrollos tecnológicos</w:t>
      </w:r>
      <w:r w:rsidR="00FC3EB8" w:rsidRPr="00A53837">
        <w:rPr>
          <w:rFonts w:cs="Helvetica"/>
          <w:lang w:val="es-CO"/>
        </w:rPr>
        <w:t xml:space="preserve"> continuos</w:t>
      </w:r>
      <w:r w:rsidR="00A91D8B" w:rsidRPr="00A53837">
        <w:rPr>
          <w:rFonts w:cs="Helvetica"/>
          <w:lang w:val="es-CO"/>
        </w:rPr>
        <w:t>, contribuir a mejorar la movilidad en la ciudad y a mitigar el cambio climático</w:t>
      </w:r>
      <w:r w:rsidRPr="00A53837">
        <w:rPr>
          <w:rFonts w:cs="Helvetica"/>
          <w:lang w:val="es-CO"/>
        </w:rPr>
        <w:t xml:space="preserve"> y </w:t>
      </w:r>
      <w:r w:rsidR="00A91D8B" w:rsidRPr="00A53837">
        <w:rPr>
          <w:rFonts w:cs="Helvetica"/>
          <w:lang w:val="es-CO"/>
        </w:rPr>
        <w:t xml:space="preserve">a </w:t>
      </w:r>
      <w:r w:rsidR="00FC3EB8" w:rsidRPr="00A53837">
        <w:rPr>
          <w:rFonts w:cs="Helvetica"/>
          <w:lang w:val="es-CO"/>
        </w:rPr>
        <w:t>establecer</w:t>
      </w:r>
      <w:r w:rsidRPr="00A53837">
        <w:rPr>
          <w:rFonts w:cs="Helvetica"/>
          <w:lang w:val="es-CO"/>
        </w:rPr>
        <w:t xml:space="preserve"> los parámetros necesarios para llevar a cabo su </w:t>
      </w:r>
      <w:r w:rsidR="00FC3EB8" w:rsidRPr="00A53837">
        <w:rPr>
          <w:rFonts w:cs="Helvetica"/>
          <w:lang w:val="es-CO"/>
        </w:rPr>
        <w:t xml:space="preserve">adecuada </w:t>
      </w:r>
      <w:r w:rsidRPr="00A53837">
        <w:rPr>
          <w:rFonts w:cs="Helvetica"/>
          <w:lang w:val="es-CO"/>
        </w:rPr>
        <w:t xml:space="preserve">ejecución.  </w:t>
      </w:r>
    </w:p>
    <w:p w:rsidR="00CF5A2E" w:rsidRPr="00A53837" w:rsidRDefault="00CF5A2E" w:rsidP="00B0398D">
      <w:pPr>
        <w:pStyle w:val="Ttulo1"/>
        <w:numPr>
          <w:ilvl w:val="0"/>
          <w:numId w:val="1"/>
        </w:numPr>
        <w:rPr>
          <w:rFonts w:cs="Helvetica"/>
          <w:lang w:val="es-CO"/>
        </w:rPr>
      </w:pPr>
      <w:bookmarkStart w:id="2" w:name="_Toc191454146"/>
      <w:r w:rsidRPr="00A53837">
        <w:rPr>
          <w:rFonts w:cs="Helvetica"/>
          <w:lang w:val="es-CO"/>
        </w:rPr>
        <w:t>Objetivo</w:t>
      </w:r>
      <w:bookmarkEnd w:id="2"/>
    </w:p>
    <w:p w:rsidR="00CF5A2E" w:rsidRPr="00A53837" w:rsidRDefault="00CF5A2E" w:rsidP="00CF5A2E">
      <w:pPr>
        <w:jc w:val="both"/>
        <w:rPr>
          <w:lang w:val="es-CO"/>
        </w:rPr>
      </w:pPr>
      <w:r w:rsidRPr="00A53837">
        <w:rPr>
          <w:lang w:val="es-CO"/>
        </w:rPr>
        <w:t xml:space="preserve">Establecer y comunicar las directrices para la implementación de la modalidad suplementaria de teletrabajo en Función Pública para </w:t>
      </w:r>
      <w:r w:rsidR="00A91D8B" w:rsidRPr="00A53837">
        <w:rPr>
          <w:lang w:val="es-CO"/>
        </w:rPr>
        <w:t xml:space="preserve">las y </w:t>
      </w:r>
      <w:r w:rsidRPr="00A53837">
        <w:rPr>
          <w:lang w:val="es-CO"/>
        </w:rPr>
        <w:t xml:space="preserve">los servidores que ejecuten funciones </w:t>
      </w:r>
      <w:r w:rsidR="00611745" w:rsidRPr="00A53837">
        <w:rPr>
          <w:lang w:val="es-CO"/>
        </w:rPr>
        <w:t>tele trabajables</w:t>
      </w:r>
      <w:r w:rsidR="00FC3EB8" w:rsidRPr="00A53837">
        <w:rPr>
          <w:lang w:val="es-CO"/>
        </w:rPr>
        <w:t xml:space="preserve"> puedan hacerlo de manera eficiente y segura.</w:t>
      </w:r>
    </w:p>
    <w:p w:rsidR="00CF5A2E" w:rsidRPr="00A53837" w:rsidRDefault="00CF5A2E" w:rsidP="00B0398D">
      <w:pPr>
        <w:pStyle w:val="Ttulo1"/>
        <w:numPr>
          <w:ilvl w:val="0"/>
          <w:numId w:val="1"/>
        </w:numPr>
        <w:rPr>
          <w:rFonts w:cs="Helvetica"/>
          <w:lang w:val="es-CO"/>
        </w:rPr>
      </w:pPr>
      <w:bookmarkStart w:id="3" w:name="_Toc191454147"/>
      <w:r w:rsidRPr="00A53837">
        <w:rPr>
          <w:rFonts w:cs="Helvetica"/>
          <w:lang w:val="es-CO"/>
        </w:rPr>
        <w:t>Ámbito de aplicación</w:t>
      </w:r>
      <w:bookmarkEnd w:id="3"/>
    </w:p>
    <w:p w:rsidR="00CF5A2E" w:rsidRPr="00A53837" w:rsidRDefault="004D34B3" w:rsidP="00CF5A2E">
      <w:pPr>
        <w:jc w:val="both"/>
        <w:rPr>
          <w:lang w:val="es-CO"/>
        </w:rPr>
      </w:pPr>
      <w:r w:rsidRPr="00A53837">
        <w:rPr>
          <w:lang w:val="es-CO"/>
        </w:rPr>
        <w:t xml:space="preserve">La presente guía está dirigida a </w:t>
      </w:r>
      <w:r w:rsidR="00A91D8B" w:rsidRPr="00A53837">
        <w:rPr>
          <w:lang w:val="es-CO"/>
        </w:rPr>
        <w:t xml:space="preserve">las y </w:t>
      </w:r>
      <w:r w:rsidRPr="00A53837">
        <w:rPr>
          <w:lang w:val="es-CO"/>
        </w:rPr>
        <w:t>los servidores de Función Pública que estén interesados en adoptar la modalidad suplementaria de teletrabajo y cumplan con los requisitos establecidos. Su propósito es proporcionar las directrices necesarias para una implementación efectiva, asegurando que los servidores y servidoras puedan beneficiarse de esta modalidad bajo condiciones óptimas y de acuerdo con las normativas vigentes.</w:t>
      </w:r>
    </w:p>
    <w:p w:rsidR="00810798" w:rsidRPr="00810798" w:rsidRDefault="00E3334B" w:rsidP="00B0398D">
      <w:pPr>
        <w:pStyle w:val="Ttulo1"/>
        <w:numPr>
          <w:ilvl w:val="0"/>
          <w:numId w:val="1"/>
        </w:numPr>
        <w:rPr>
          <w:rFonts w:cs="Helvetica"/>
          <w:i/>
          <w:color w:val="BFBFBF" w:themeColor="background1" w:themeShade="BF"/>
          <w:lang w:val="es-CO"/>
        </w:rPr>
      </w:pPr>
      <w:bookmarkStart w:id="4" w:name="_Toc191454148"/>
      <w:r>
        <w:rPr>
          <w:rFonts w:cs="Helvetica"/>
          <w:lang w:val="es-CO"/>
        </w:rPr>
        <w:t>Justificación</w:t>
      </w:r>
      <w:bookmarkEnd w:id="4"/>
    </w:p>
    <w:p w:rsidR="00CF5A2E" w:rsidRPr="00810798" w:rsidRDefault="00CF5A2E" w:rsidP="00810798">
      <w:pPr>
        <w:pStyle w:val="Prrafodelista"/>
        <w:rPr>
          <w:lang w:val="es-CO"/>
        </w:rPr>
      </w:pPr>
    </w:p>
    <w:p w:rsidR="00CF5A2E" w:rsidRPr="00810798" w:rsidRDefault="00E3334B" w:rsidP="00CF5A2E">
      <w:pPr>
        <w:jc w:val="both"/>
        <w:rPr>
          <w:b/>
          <w:lang w:val="es-CO"/>
        </w:rPr>
      </w:pPr>
      <w:r>
        <w:rPr>
          <w:lang w:val="es-CO"/>
        </w:rPr>
        <w:t xml:space="preserve">Introducción para el lector sobre la información que encontrará en la guía, lineamientos y normativas a las cuales da cumplimiento, desarrollo del documento. </w:t>
      </w:r>
    </w:p>
    <w:p w:rsidR="0061522A" w:rsidRPr="00810798" w:rsidRDefault="00810798" w:rsidP="00BE708D">
      <w:pPr>
        <w:pStyle w:val="Ttulo1"/>
        <w:numPr>
          <w:ilvl w:val="0"/>
          <w:numId w:val="1"/>
        </w:numPr>
      </w:pPr>
      <w:bookmarkStart w:id="5" w:name="_Toc191454149"/>
      <w:r w:rsidRPr="00810798">
        <w:t xml:space="preserve">Desarrollo de la </w:t>
      </w:r>
      <w:r w:rsidR="00BE708D">
        <w:t>g</w:t>
      </w:r>
      <w:r w:rsidR="00BE708D" w:rsidRPr="00810798">
        <w:t>uía</w:t>
      </w:r>
      <w:bookmarkEnd w:id="5"/>
    </w:p>
    <w:p w:rsidR="00810798" w:rsidRPr="00810798" w:rsidRDefault="00810798" w:rsidP="00BE708D">
      <w:pPr>
        <w:pStyle w:val="Ttulo2"/>
      </w:pPr>
      <w:bookmarkStart w:id="6" w:name="_Toc191454150"/>
      <w:r w:rsidRPr="00810798">
        <w:t>Capítulo 1:</w:t>
      </w:r>
      <w:r>
        <w:t xml:space="preserve">   </w:t>
      </w:r>
      <w:r w:rsidRPr="00810798">
        <w:t>Cargos tele trabajables</w:t>
      </w:r>
      <w:bookmarkEnd w:id="6"/>
    </w:p>
    <w:p w:rsidR="00810798" w:rsidRPr="00810798" w:rsidRDefault="00810798" w:rsidP="00810798">
      <w:pPr>
        <w:rPr>
          <w:lang w:val="es-CO"/>
        </w:rPr>
      </w:pPr>
    </w:p>
    <w:p w:rsidR="00CF5A2E" w:rsidRPr="00A53837" w:rsidRDefault="00CF5A2E" w:rsidP="00CF5A2E">
      <w:pPr>
        <w:jc w:val="both"/>
        <w:rPr>
          <w:lang w:val="es-CO"/>
        </w:rPr>
      </w:pPr>
      <w:r w:rsidRPr="00A53837">
        <w:rPr>
          <w:lang w:val="es-CO"/>
        </w:rPr>
        <w:t>La convocatoria p</w:t>
      </w:r>
      <w:r w:rsidR="00AA4CED" w:rsidRPr="00A53837">
        <w:rPr>
          <w:lang w:val="es-CO"/>
        </w:rPr>
        <w:t>ara</w:t>
      </w:r>
      <w:r w:rsidRPr="00A53837">
        <w:rPr>
          <w:lang w:val="es-CO"/>
        </w:rPr>
        <w:t xml:space="preserve"> teletrabajo se efectuará anualmente </w:t>
      </w:r>
      <w:r w:rsidR="00AA4CED" w:rsidRPr="00A53837">
        <w:rPr>
          <w:lang w:val="es-CO"/>
        </w:rPr>
        <w:t xml:space="preserve">de acuerdo con </w:t>
      </w:r>
      <w:r w:rsidRPr="00A53837">
        <w:rPr>
          <w:lang w:val="es-CO"/>
        </w:rPr>
        <w:t xml:space="preserve">los términos </w:t>
      </w:r>
      <w:r w:rsidR="00AA4CED" w:rsidRPr="00A53837">
        <w:rPr>
          <w:lang w:val="es-CO"/>
        </w:rPr>
        <w:t xml:space="preserve">establecidos </w:t>
      </w:r>
      <w:r w:rsidRPr="00A53837">
        <w:rPr>
          <w:lang w:val="es-CO"/>
        </w:rPr>
        <w:t>en el acto administrativo</w:t>
      </w:r>
      <w:r w:rsidR="00AA4CED" w:rsidRPr="00A53837">
        <w:rPr>
          <w:lang w:val="es-CO"/>
        </w:rPr>
        <w:t xml:space="preserve"> correspondiente</w:t>
      </w:r>
      <w:r w:rsidRPr="00A53837">
        <w:rPr>
          <w:lang w:val="es-CO"/>
        </w:rPr>
        <w:t>, el cual incluirá el cronograma de la convocatoria y será difundida por la Secretaría General del Departamento.</w:t>
      </w:r>
    </w:p>
    <w:p w:rsidR="00810798" w:rsidRDefault="00810798" w:rsidP="00E3334B">
      <w:pPr>
        <w:pStyle w:val="Ttulo2"/>
      </w:pPr>
      <w:bookmarkStart w:id="7" w:name="_Toc191454151"/>
      <w:r w:rsidRPr="00810798">
        <w:t>Capítulo 2</w:t>
      </w:r>
      <w:r>
        <w:t xml:space="preserve">:  </w:t>
      </w:r>
      <w:r w:rsidRPr="00A53837">
        <w:t>Solicitud de incorporación al teletrabajo</w:t>
      </w:r>
      <w:bookmarkEnd w:id="7"/>
    </w:p>
    <w:p w:rsidR="00E3334B" w:rsidRPr="00E3334B" w:rsidRDefault="00E3334B" w:rsidP="00E3334B">
      <w:pPr>
        <w:rPr>
          <w:lang w:val="es-ES_tradnl"/>
        </w:rPr>
      </w:pPr>
    </w:p>
    <w:p w:rsidR="00810798" w:rsidRPr="00A53837" w:rsidRDefault="00810798" w:rsidP="00810798">
      <w:pPr>
        <w:jc w:val="both"/>
        <w:rPr>
          <w:lang w:val="es-CO"/>
        </w:rPr>
      </w:pPr>
      <w:r>
        <w:rPr>
          <w:lang w:val="es-CO"/>
        </w:rPr>
        <w:t>L</w:t>
      </w:r>
      <w:r w:rsidRPr="00A53837">
        <w:rPr>
          <w:lang w:val="es-CO"/>
        </w:rPr>
        <w:t xml:space="preserve">a convocatoria para teletrabajo se efectuará anualmente de acuerdo con los </w:t>
      </w:r>
      <w:r w:rsidR="00E3334B" w:rsidRPr="00A53837">
        <w:rPr>
          <w:lang w:val="es-CO"/>
        </w:rPr>
        <w:t>términos.</w:t>
      </w:r>
    </w:p>
    <w:p w:rsidR="00810798" w:rsidRPr="00A53837" w:rsidRDefault="00810798" w:rsidP="00CF5A2E">
      <w:pPr>
        <w:jc w:val="both"/>
        <w:rPr>
          <w:lang w:val="es-CO"/>
        </w:rPr>
      </w:pPr>
    </w:p>
    <w:p w:rsidR="00E3334B" w:rsidRPr="00E3334B" w:rsidRDefault="00BE708D" w:rsidP="00E3334B">
      <w:pPr>
        <w:pStyle w:val="Ttulo1"/>
        <w:ind w:left="720"/>
        <w:jc w:val="left"/>
        <w:rPr>
          <w:i/>
          <w:color w:val="BFBFBF" w:themeColor="background1" w:themeShade="BF"/>
          <w:lang w:val="es-CO"/>
        </w:rPr>
      </w:pPr>
      <w:r>
        <w:rPr>
          <w:sz w:val="28"/>
          <w:szCs w:val="28"/>
          <w:lang w:val="es-CO"/>
        </w:rPr>
        <w:br w:type="page"/>
      </w:r>
      <w:r w:rsidR="00E3334B" w:rsidRPr="00E3334B">
        <w:rPr>
          <w:i/>
          <w:color w:val="BFBFBF" w:themeColor="background1" w:themeShade="BF"/>
          <w:lang w:val="es-CO"/>
        </w:rPr>
        <w:t>Hoja 4</w:t>
      </w:r>
      <w:r w:rsidR="00E3334B">
        <w:rPr>
          <w:i/>
          <w:color w:val="BFBFBF" w:themeColor="background1" w:themeShade="BF"/>
          <w:lang w:val="es-CO"/>
        </w:rPr>
        <w:t xml:space="preserve"> </w:t>
      </w:r>
      <w:r w:rsidR="00E3334B">
        <w:rPr>
          <w:i/>
          <w:color w:val="BFBFBF" w:themeColor="background1" w:themeShade="BF"/>
          <w:lang w:val="es-CO"/>
        </w:rPr>
        <w:t xml:space="preserve">página cierre </w:t>
      </w:r>
    </w:p>
    <w:p w:rsidR="00BE708D" w:rsidRDefault="00BE708D">
      <w:pPr>
        <w:rPr>
          <w:b/>
          <w:sz w:val="28"/>
          <w:szCs w:val="28"/>
          <w:lang w:val="es-CO"/>
        </w:rPr>
      </w:pPr>
    </w:p>
    <w:p w:rsidR="00D52B0F" w:rsidRPr="00A53837" w:rsidRDefault="00306D4A" w:rsidP="00EC4FFB">
      <w:pPr>
        <w:spacing w:line="360" w:lineRule="auto"/>
        <w:rPr>
          <w:b/>
          <w:sz w:val="28"/>
          <w:szCs w:val="28"/>
          <w:lang w:val="es-CO"/>
        </w:rPr>
      </w:pPr>
      <w:r w:rsidRPr="00A53837">
        <w:rPr>
          <w:rFonts w:cs="Helvetic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CF539" wp14:editId="2C5C7672">
                <wp:simplePos x="0" y="0"/>
                <wp:positionH relativeFrom="margin">
                  <wp:posOffset>-3810</wp:posOffset>
                </wp:positionH>
                <wp:positionV relativeFrom="paragraph">
                  <wp:posOffset>248285</wp:posOffset>
                </wp:positionV>
                <wp:extent cx="4448175" cy="211455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E06" w:rsidRPr="009835D5" w:rsidRDefault="00BE708D" w:rsidP="00EC4FFB">
                            <w:pPr>
                              <w:jc w:val="both"/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 la guía</w:t>
                            </w:r>
                          </w:p>
                          <w:p w:rsidR="00406E06" w:rsidRPr="009835D5" w:rsidRDefault="00406E06" w:rsidP="00306D4A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:rsidR="00406E06" w:rsidRPr="009835D5" w:rsidRDefault="00406E06" w:rsidP="00306D4A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Versión</w:t>
                            </w:r>
                            <w:r w:rsidR="00BE708D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:rsidR="00406E06" w:rsidRPr="009835D5" w:rsidRDefault="00406E06" w:rsidP="00306D4A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 xml:space="preserve">Proceso </w:t>
                            </w:r>
                            <w:r w:rsidR="00BE708D">
                              <w:rPr>
                                <w:lang w:val="es-ES"/>
                              </w:rPr>
                              <w:t>asociado</w:t>
                            </w:r>
                          </w:p>
                          <w:p w:rsidR="00406E06" w:rsidRPr="009835D5" w:rsidRDefault="00BE708D" w:rsidP="00306D4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</w:t>
                            </w:r>
                            <w:r w:rsidR="00406E06">
                              <w:rPr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lang w:val="es-ES"/>
                              </w:rPr>
                              <w:t>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F539" id="Cuadro de texto 21" o:spid="_x0000_s1029" type="#_x0000_t202" style="position:absolute;margin-left:-.3pt;margin-top:19.55pt;width:350.25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O0gQIAAGoFAAAOAAAAZHJzL2Uyb0RvYy54bWysVMFu2zAMvQ/YPwi6r44zZ+2COkWWosOA&#10;oi2WDj0rslQbk0RNUmJnXz9KttMs26XDLjZFPlLkI6nLq04rshPON2BKmp9NKBGGQ9WY55J+e7x5&#10;d0GJD8xUTIERJd0LT68Wb99ctnYuplCDqoQjGMT4eWtLWodg51nmeS0082dghUGjBKdZwKN7zirH&#10;WoyuVTadTD5kLbjKOuDCe9Re90a6SPGlFDzcS+lFIKqkmFtIX5e+m/jNFpds/uyYrRs+pMH+IQvN&#10;GoOXHkJds8DI1jV/hNINd+BBhjMOOgMpGy5SDVhNPjmpZl0zK1ItSI63B5r8/wvL73YPjjRVSac5&#10;JYZp7NFqyyoHpBIkiC4AQQvS1Fo/R/TaIj50n6DDdo96j8pYfSedjn+si6AdCd8fSMZQhKOyKIqL&#10;/HxGCUfbNM+L2Sy1IXtxt86HzwI0iUJJHXYxkct2tz5gKggdIfE2AzeNUqmTyvymQGCvEWkUBu9Y&#10;SZ9xksJeieilzFchkYqUeFSkIRQr5ciO4fgwzoUJqeYUF9ERJfHu1zgO+OjaZ/Ua54NHuhlMODjr&#10;xoBLLJ2kXX0fU5Y9Hvk7qjuKodt0aQbejw3dQLXHPjvoF8ZbftNgL26ZDw/M4YZga3Hrwz1+pIK2&#10;pDBIlNTgfv5NH/E4uGilpMWNK6n/sWVOUKK+GBzpj3lRxBVNh2J2PsWDO7Zsji1mq1eAXcGpxeyS&#10;GPFBjaJ0oJ/wcVjGW9HEDMe7SxpGcRX6dwAfFy6WywTCpbQs3Jq15TF0ZDlO2mP3xJwdxjEuxR2M&#10;u8nmJ1PZY6OngeU2gGzSyEaee1YH/nGh0yQPj098MY7PCfXyRC5+AQAA//8DAFBLAwQUAAYACAAA&#10;ACEAH4M+PdwAAAAIAQAADwAAAGRycy9kb3ducmV2LnhtbEyPwU7DMBBE70j8g7VI3Fo7BVIc4lQI&#10;xBVEoUjc3HibRMTrKHab8PcsJzjOzmjmbbmZfS9OOMYukIFsqUAg1cF11Bh4f3ta3IKIyZKzfSA0&#10;8I0RNtX5WWkLFyZ6xdM2NYJLKBbWQJvSUEgZ6xa9jcswILF3CKO3ieXYSDfaict9L1dK5dLbjnih&#10;tQM+tFh/bY/ewO758PlxrV6aR38zTGFWkryWxlxezPd3IBLO6S8Mv/iMDhUz7cORXBS9gUXOQQNX&#10;OgPBdq61BrHnw3qVgaxK+f+B6gcAAP//AwBQSwECLQAUAAYACAAAACEAtoM4kv4AAADhAQAAEwAA&#10;AAAAAAAAAAAAAAAAAAAAW0NvbnRlbnRfVHlwZXNdLnhtbFBLAQItABQABgAIAAAAIQA4/SH/1gAA&#10;AJQBAAALAAAAAAAAAAAAAAAAAC8BAABfcmVscy8ucmVsc1BLAQItABQABgAIAAAAIQDiVZO0gQIA&#10;AGoFAAAOAAAAAAAAAAAAAAAAAC4CAABkcnMvZTJvRG9jLnhtbFBLAQItABQABgAIAAAAIQAfgz49&#10;3AAAAAgBAAAPAAAAAAAAAAAAAAAAANsEAABkcnMvZG93bnJldi54bWxQSwUGAAAAAAQABADzAAAA&#10;5AUAAAAA&#10;" filled="f" stroked="f">
                <v:textbox>
                  <w:txbxContent>
                    <w:p w:rsidR="00406E06" w:rsidRPr="009835D5" w:rsidRDefault="00BE708D" w:rsidP="00EC4FFB">
                      <w:pPr>
                        <w:jc w:val="both"/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 la guía</w:t>
                      </w:r>
                    </w:p>
                    <w:p w:rsidR="00406E06" w:rsidRPr="009835D5" w:rsidRDefault="00406E06" w:rsidP="00306D4A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:rsidR="00406E06" w:rsidRPr="009835D5" w:rsidRDefault="00406E06" w:rsidP="00306D4A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Versión</w:t>
                      </w:r>
                      <w:r w:rsidR="00BE708D">
                        <w:rPr>
                          <w:lang w:val="es-ES"/>
                        </w:rPr>
                        <w:t xml:space="preserve"> XX</w:t>
                      </w:r>
                    </w:p>
                    <w:p w:rsidR="00406E06" w:rsidRPr="009835D5" w:rsidRDefault="00406E06" w:rsidP="00306D4A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 xml:space="preserve">Proceso </w:t>
                      </w:r>
                      <w:r w:rsidR="00BE708D">
                        <w:rPr>
                          <w:lang w:val="es-ES"/>
                        </w:rPr>
                        <w:t>asociado</w:t>
                      </w:r>
                    </w:p>
                    <w:p w:rsidR="00406E06" w:rsidRPr="009835D5" w:rsidRDefault="00BE708D" w:rsidP="00306D4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</w:t>
                      </w:r>
                      <w:r w:rsidR="00406E06">
                        <w:rPr>
                          <w:lang w:val="es-ES"/>
                        </w:rPr>
                        <w:t xml:space="preserve"> de </w:t>
                      </w:r>
                      <w:r>
                        <w:rPr>
                          <w:lang w:val="es-ES"/>
                        </w:rPr>
                        <w:t>Año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2B0F" w:rsidRPr="00A53837" w:rsidSect="00F1790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0D" w:rsidRDefault="00083A0D">
      <w:r>
        <w:separator/>
      </w:r>
    </w:p>
  </w:endnote>
  <w:endnote w:type="continuationSeparator" w:id="0">
    <w:p w:rsidR="00083A0D" w:rsidRDefault="0008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06" w:rsidRDefault="00406E06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6E06" w:rsidRDefault="00406E06" w:rsidP="00FF637C">
    <w:pPr>
      <w:pStyle w:val="Piedepgina"/>
      <w:ind w:right="360"/>
    </w:pPr>
  </w:p>
  <w:p w:rsidR="00406E06" w:rsidRDefault="00406E06"/>
  <w:p w:rsidR="00406E06" w:rsidRDefault="00406E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06" w:rsidRPr="00B708D1" w:rsidRDefault="00406E06" w:rsidP="00F17909">
    <w:pPr>
      <w:pStyle w:val="Piedepgina"/>
      <w:framePr w:wrap="around" w:vAnchor="text" w:hAnchor="margin" w:xAlign="right" w:y="1"/>
      <w:rPr>
        <w:rStyle w:val="Nmerodepgina"/>
        <w:rFonts w:cs="Helvetica"/>
        <w:sz w:val="14"/>
        <w:szCs w:val="14"/>
        <w:lang w:val="es-CO"/>
      </w:rPr>
    </w:pPr>
    <w:r w:rsidRPr="00B708D1">
      <w:rPr>
        <w:rStyle w:val="Nmerodepgina"/>
        <w:rFonts w:cs="Helvetica"/>
        <w:sz w:val="14"/>
        <w:szCs w:val="14"/>
        <w:lang w:val="es-CO"/>
      </w:rPr>
      <w:fldChar w:fldCharType="begin"/>
    </w:r>
    <w:r w:rsidRPr="00B708D1">
      <w:rPr>
        <w:rStyle w:val="Nmerodepgina"/>
        <w:rFonts w:cs="Helvetica"/>
        <w:sz w:val="14"/>
        <w:szCs w:val="14"/>
        <w:lang w:val="es-CO"/>
      </w:rPr>
      <w:instrText xml:space="preserve">PAGE  </w:instrText>
    </w:r>
    <w:r w:rsidRPr="00B708D1">
      <w:rPr>
        <w:rStyle w:val="Nmerodepgina"/>
        <w:rFonts w:cs="Helvetica"/>
        <w:sz w:val="14"/>
        <w:szCs w:val="14"/>
        <w:lang w:val="es-CO"/>
      </w:rPr>
      <w:fldChar w:fldCharType="separate"/>
    </w:r>
    <w:r w:rsidR="00E3334B">
      <w:rPr>
        <w:rStyle w:val="Nmerodepgina"/>
        <w:rFonts w:cs="Helvetica"/>
        <w:noProof/>
        <w:sz w:val="14"/>
        <w:szCs w:val="14"/>
        <w:lang w:val="es-CO"/>
      </w:rPr>
      <w:t>4</w:t>
    </w:r>
    <w:r w:rsidRPr="00B708D1">
      <w:rPr>
        <w:rStyle w:val="Nmerodepgina"/>
        <w:rFonts w:cs="Helvetica"/>
        <w:sz w:val="14"/>
        <w:szCs w:val="14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06E06" w:rsidRPr="00012A6C" w:rsidTr="0065070C">
      <w:tc>
        <w:tcPr>
          <w:tcW w:w="2929" w:type="dxa"/>
          <w:shd w:val="clear" w:color="auto" w:fill="auto"/>
        </w:tcPr>
        <w:p w:rsidR="00406E06" w:rsidRPr="009835D5" w:rsidRDefault="00406E06" w:rsidP="00B708D1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8C7A979" wp14:editId="7EBD74E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5869314" id="Conector rec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06E06" w:rsidRPr="009835D5" w:rsidRDefault="00406E06" w:rsidP="00B708D1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406E06" w:rsidRPr="003E5BA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06E06" w:rsidRPr="003E5BA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06E06" w:rsidRPr="00DB517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Pr="00DB517D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406E06" w:rsidRPr="00DB517D" w:rsidRDefault="00406E06" w:rsidP="00B708D1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406E06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</w:t>
          </w:r>
          <w:r w:rsidR="00BE708D">
            <w:rPr>
              <w:rFonts w:cs="Helvetica"/>
              <w:sz w:val="14"/>
              <w:szCs w:val="14"/>
              <w:lang w:val="es-CO"/>
            </w:rPr>
            <w:t>1 - Fecha: 2025-02-26</w:t>
          </w:r>
        </w:p>
        <w:p w:rsidR="00406E06" w:rsidRPr="00B818EA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06E06" w:rsidRPr="00B818EA" w:rsidRDefault="00406E06" w:rsidP="00B708D1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406E06" w:rsidRPr="00884557" w:rsidRDefault="00406E06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06" w:rsidRPr="000C5469" w:rsidRDefault="00406E06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0D" w:rsidRDefault="00083A0D">
      <w:r>
        <w:separator/>
      </w:r>
    </w:p>
  </w:footnote>
  <w:footnote w:type="continuationSeparator" w:id="0">
    <w:p w:rsidR="00083A0D" w:rsidRDefault="0008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06" w:rsidRPr="00F17909" w:rsidRDefault="00406E06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264E4EAF" wp14:editId="252D5FF9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06" w:rsidRDefault="00406E06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539A11F" wp14:editId="4EE703E5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89D"/>
    <w:multiLevelType w:val="hybridMultilevel"/>
    <w:tmpl w:val="75C0B834"/>
    <w:lvl w:ilvl="0" w:tplc="55D8A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activeWritingStyle w:appName="MSWord" w:lang="es-MX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65472"/>
    <w:rsid w:val="00083A0D"/>
    <w:rsid w:val="0008464F"/>
    <w:rsid w:val="0009486F"/>
    <w:rsid w:val="000A4CC4"/>
    <w:rsid w:val="000C1B58"/>
    <w:rsid w:val="000C5469"/>
    <w:rsid w:val="000D4D44"/>
    <w:rsid w:val="000D6A7C"/>
    <w:rsid w:val="000E1A3C"/>
    <w:rsid w:val="000E7990"/>
    <w:rsid w:val="000F0B92"/>
    <w:rsid w:val="000F7446"/>
    <w:rsid w:val="00100077"/>
    <w:rsid w:val="00102C72"/>
    <w:rsid w:val="001103D9"/>
    <w:rsid w:val="001236CE"/>
    <w:rsid w:val="0013492E"/>
    <w:rsid w:val="001422F4"/>
    <w:rsid w:val="0014719F"/>
    <w:rsid w:val="00164F74"/>
    <w:rsid w:val="0018139F"/>
    <w:rsid w:val="00184619"/>
    <w:rsid w:val="00186A26"/>
    <w:rsid w:val="001C1BEE"/>
    <w:rsid w:val="001C6258"/>
    <w:rsid w:val="001D74A0"/>
    <w:rsid w:val="001E3A13"/>
    <w:rsid w:val="00204D1B"/>
    <w:rsid w:val="00207B0E"/>
    <w:rsid w:val="0021692F"/>
    <w:rsid w:val="0022597E"/>
    <w:rsid w:val="00247233"/>
    <w:rsid w:val="00250902"/>
    <w:rsid w:val="0026082B"/>
    <w:rsid w:val="00263DA1"/>
    <w:rsid w:val="00264821"/>
    <w:rsid w:val="0027660C"/>
    <w:rsid w:val="002777D5"/>
    <w:rsid w:val="00282B87"/>
    <w:rsid w:val="002915AB"/>
    <w:rsid w:val="002A2FF4"/>
    <w:rsid w:val="002A5BC2"/>
    <w:rsid w:val="002A6588"/>
    <w:rsid w:val="002C0A5F"/>
    <w:rsid w:val="002D4C6C"/>
    <w:rsid w:val="002D5E79"/>
    <w:rsid w:val="002D7F9E"/>
    <w:rsid w:val="002E7B1A"/>
    <w:rsid w:val="002F13DC"/>
    <w:rsid w:val="002F67D4"/>
    <w:rsid w:val="002F7A32"/>
    <w:rsid w:val="003015F9"/>
    <w:rsid w:val="00301738"/>
    <w:rsid w:val="00302471"/>
    <w:rsid w:val="00306D4A"/>
    <w:rsid w:val="003103E5"/>
    <w:rsid w:val="00316875"/>
    <w:rsid w:val="003229EC"/>
    <w:rsid w:val="00333AA2"/>
    <w:rsid w:val="00335881"/>
    <w:rsid w:val="0035206F"/>
    <w:rsid w:val="0035525E"/>
    <w:rsid w:val="00376EAD"/>
    <w:rsid w:val="00392647"/>
    <w:rsid w:val="003A3B0E"/>
    <w:rsid w:val="003B3426"/>
    <w:rsid w:val="003B65E8"/>
    <w:rsid w:val="003D67B0"/>
    <w:rsid w:val="003E5BAD"/>
    <w:rsid w:val="003F12B7"/>
    <w:rsid w:val="003F2403"/>
    <w:rsid w:val="003F61DB"/>
    <w:rsid w:val="003F730B"/>
    <w:rsid w:val="004014F9"/>
    <w:rsid w:val="00406E06"/>
    <w:rsid w:val="0041458B"/>
    <w:rsid w:val="00416DCF"/>
    <w:rsid w:val="00443287"/>
    <w:rsid w:val="004552A6"/>
    <w:rsid w:val="00490495"/>
    <w:rsid w:val="004A06B8"/>
    <w:rsid w:val="004B7408"/>
    <w:rsid w:val="004D25E6"/>
    <w:rsid w:val="004D34B3"/>
    <w:rsid w:val="004E09DE"/>
    <w:rsid w:val="004E7449"/>
    <w:rsid w:val="004F5981"/>
    <w:rsid w:val="004F6A69"/>
    <w:rsid w:val="0051168C"/>
    <w:rsid w:val="00512B26"/>
    <w:rsid w:val="00544780"/>
    <w:rsid w:val="00551557"/>
    <w:rsid w:val="00552B46"/>
    <w:rsid w:val="00573188"/>
    <w:rsid w:val="00574216"/>
    <w:rsid w:val="00586987"/>
    <w:rsid w:val="005A1FC4"/>
    <w:rsid w:val="005B0354"/>
    <w:rsid w:val="005C0D81"/>
    <w:rsid w:val="005C2A82"/>
    <w:rsid w:val="005D04ED"/>
    <w:rsid w:val="005D583F"/>
    <w:rsid w:val="005E0B3E"/>
    <w:rsid w:val="005F6869"/>
    <w:rsid w:val="006051CD"/>
    <w:rsid w:val="00606F1F"/>
    <w:rsid w:val="00611745"/>
    <w:rsid w:val="0061522A"/>
    <w:rsid w:val="00641BE1"/>
    <w:rsid w:val="00645D09"/>
    <w:rsid w:val="00646D18"/>
    <w:rsid w:val="0065070C"/>
    <w:rsid w:val="00657A70"/>
    <w:rsid w:val="00662BD7"/>
    <w:rsid w:val="00687D82"/>
    <w:rsid w:val="006A451F"/>
    <w:rsid w:val="006A53FF"/>
    <w:rsid w:val="006B7C10"/>
    <w:rsid w:val="006D22E4"/>
    <w:rsid w:val="006D2CFC"/>
    <w:rsid w:val="006D5787"/>
    <w:rsid w:val="006E12FD"/>
    <w:rsid w:val="006E5E1E"/>
    <w:rsid w:val="006E771E"/>
    <w:rsid w:val="006F12DD"/>
    <w:rsid w:val="006F64FF"/>
    <w:rsid w:val="0071201B"/>
    <w:rsid w:val="0074088D"/>
    <w:rsid w:val="00774A88"/>
    <w:rsid w:val="00792B7A"/>
    <w:rsid w:val="007932BB"/>
    <w:rsid w:val="00795418"/>
    <w:rsid w:val="007A6FDC"/>
    <w:rsid w:val="007B6E74"/>
    <w:rsid w:val="007E6E40"/>
    <w:rsid w:val="007F0584"/>
    <w:rsid w:val="007F2383"/>
    <w:rsid w:val="007F708F"/>
    <w:rsid w:val="008038BF"/>
    <w:rsid w:val="008045DD"/>
    <w:rsid w:val="008065B6"/>
    <w:rsid w:val="00810798"/>
    <w:rsid w:val="00827D6F"/>
    <w:rsid w:val="008358EF"/>
    <w:rsid w:val="0084605D"/>
    <w:rsid w:val="0084777A"/>
    <w:rsid w:val="00860F60"/>
    <w:rsid w:val="00866316"/>
    <w:rsid w:val="00867CEB"/>
    <w:rsid w:val="00883F4E"/>
    <w:rsid w:val="00884557"/>
    <w:rsid w:val="00894297"/>
    <w:rsid w:val="00895E4D"/>
    <w:rsid w:val="008B0DF2"/>
    <w:rsid w:val="008B7995"/>
    <w:rsid w:val="008E2872"/>
    <w:rsid w:val="008F3BC4"/>
    <w:rsid w:val="009027E6"/>
    <w:rsid w:val="00930D65"/>
    <w:rsid w:val="009344F7"/>
    <w:rsid w:val="00934A98"/>
    <w:rsid w:val="00935C4B"/>
    <w:rsid w:val="00941EC6"/>
    <w:rsid w:val="00956CC5"/>
    <w:rsid w:val="00957A98"/>
    <w:rsid w:val="009835D5"/>
    <w:rsid w:val="009867CC"/>
    <w:rsid w:val="00992091"/>
    <w:rsid w:val="009A6797"/>
    <w:rsid w:val="009B16A0"/>
    <w:rsid w:val="009C2196"/>
    <w:rsid w:val="009C5474"/>
    <w:rsid w:val="009C5888"/>
    <w:rsid w:val="009D3D50"/>
    <w:rsid w:val="00A02368"/>
    <w:rsid w:val="00A11715"/>
    <w:rsid w:val="00A12087"/>
    <w:rsid w:val="00A2480C"/>
    <w:rsid w:val="00A311DB"/>
    <w:rsid w:val="00A472ED"/>
    <w:rsid w:val="00A51281"/>
    <w:rsid w:val="00A53837"/>
    <w:rsid w:val="00A61484"/>
    <w:rsid w:val="00A67F93"/>
    <w:rsid w:val="00A72E02"/>
    <w:rsid w:val="00A77B5C"/>
    <w:rsid w:val="00A8402E"/>
    <w:rsid w:val="00A91D8B"/>
    <w:rsid w:val="00A92F40"/>
    <w:rsid w:val="00A933E7"/>
    <w:rsid w:val="00AA1F78"/>
    <w:rsid w:val="00AA4CED"/>
    <w:rsid w:val="00AA53F2"/>
    <w:rsid w:val="00AC2E11"/>
    <w:rsid w:val="00AC33DC"/>
    <w:rsid w:val="00AC3CF4"/>
    <w:rsid w:val="00AC5E7A"/>
    <w:rsid w:val="00AE70E6"/>
    <w:rsid w:val="00AF4BD6"/>
    <w:rsid w:val="00AF5187"/>
    <w:rsid w:val="00AF727D"/>
    <w:rsid w:val="00B0398D"/>
    <w:rsid w:val="00B04576"/>
    <w:rsid w:val="00B110F8"/>
    <w:rsid w:val="00B13BFE"/>
    <w:rsid w:val="00B2339C"/>
    <w:rsid w:val="00B274EC"/>
    <w:rsid w:val="00B35AB4"/>
    <w:rsid w:val="00B41D4A"/>
    <w:rsid w:val="00B51757"/>
    <w:rsid w:val="00B6196D"/>
    <w:rsid w:val="00B708D1"/>
    <w:rsid w:val="00B71B35"/>
    <w:rsid w:val="00B818EA"/>
    <w:rsid w:val="00B83D95"/>
    <w:rsid w:val="00B85B7A"/>
    <w:rsid w:val="00B92C57"/>
    <w:rsid w:val="00BA1DE8"/>
    <w:rsid w:val="00BA22FF"/>
    <w:rsid w:val="00BA49EC"/>
    <w:rsid w:val="00BA4E2F"/>
    <w:rsid w:val="00BB2C40"/>
    <w:rsid w:val="00BC18C2"/>
    <w:rsid w:val="00BC267B"/>
    <w:rsid w:val="00BC3150"/>
    <w:rsid w:val="00BC5710"/>
    <w:rsid w:val="00BE708D"/>
    <w:rsid w:val="00BF787C"/>
    <w:rsid w:val="00C01679"/>
    <w:rsid w:val="00C019B2"/>
    <w:rsid w:val="00C115E4"/>
    <w:rsid w:val="00C1236B"/>
    <w:rsid w:val="00C21E00"/>
    <w:rsid w:val="00C26FC8"/>
    <w:rsid w:val="00C46E31"/>
    <w:rsid w:val="00C50864"/>
    <w:rsid w:val="00C6616A"/>
    <w:rsid w:val="00C662C3"/>
    <w:rsid w:val="00CA0FE5"/>
    <w:rsid w:val="00CA38FC"/>
    <w:rsid w:val="00CB1915"/>
    <w:rsid w:val="00CE794D"/>
    <w:rsid w:val="00CF5A2E"/>
    <w:rsid w:val="00D03E06"/>
    <w:rsid w:val="00D05AC4"/>
    <w:rsid w:val="00D173B5"/>
    <w:rsid w:val="00D277CD"/>
    <w:rsid w:val="00D34B75"/>
    <w:rsid w:val="00D52B0F"/>
    <w:rsid w:val="00D77246"/>
    <w:rsid w:val="00D83576"/>
    <w:rsid w:val="00D9402F"/>
    <w:rsid w:val="00DA72C2"/>
    <w:rsid w:val="00DC237F"/>
    <w:rsid w:val="00DC3403"/>
    <w:rsid w:val="00DD7CEF"/>
    <w:rsid w:val="00DE1C05"/>
    <w:rsid w:val="00DE7B33"/>
    <w:rsid w:val="00E064EE"/>
    <w:rsid w:val="00E07791"/>
    <w:rsid w:val="00E23579"/>
    <w:rsid w:val="00E3334B"/>
    <w:rsid w:val="00E36177"/>
    <w:rsid w:val="00E5665C"/>
    <w:rsid w:val="00E624BC"/>
    <w:rsid w:val="00E872D7"/>
    <w:rsid w:val="00EA385F"/>
    <w:rsid w:val="00EA39EF"/>
    <w:rsid w:val="00EB5D39"/>
    <w:rsid w:val="00EB7195"/>
    <w:rsid w:val="00EC4FFB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966AD"/>
    <w:rsid w:val="00FA71DE"/>
    <w:rsid w:val="00FB3B3E"/>
    <w:rsid w:val="00FB564A"/>
    <w:rsid w:val="00FC3EB8"/>
    <w:rsid w:val="00FD78B7"/>
    <w:rsid w:val="00FE231D"/>
    <w:rsid w:val="00FE2847"/>
    <w:rsid w:val="00FF08CF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8C1E6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aliases w:val="DAFP Título 1"/>
    <w:basedOn w:val="Normal"/>
    <w:next w:val="Normal"/>
    <w:link w:val="Ttulo1Car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aliases w:val="DAFP Título 2"/>
    <w:basedOn w:val="Normal"/>
    <w:next w:val="Normal"/>
    <w:link w:val="Ttulo2Car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aliases w:val="DAFP Tabla con cuadrícula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paragraph" w:styleId="Prrafodelista">
    <w:name w:val="List Paragraph"/>
    <w:aliases w:val="Pie de pagina,Segundo nivel de viñetas,List Paragraph1,List Paragraph,titulo 3,Lista vistosa - Énfasis 11,Segundo nivel de vi–etas,NORMAL,Normal1,Listas,lp1,Bullet List,FooterText,numbered,Paragraphe de liste1,Bulletr List Paragraph"/>
    <w:basedOn w:val="Normal"/>
    <w:link w:val="PrrafodelistaCar"/>
    <w:uiPriority w:val="34"/>
    <w:qFormat/>
    <w:rsid w:val="003F61DB"/>
    <w:pPr>
      <w:ind w:left="720"/>
      <w:contextualSpacing/>
    </w:pPr>
  </w:style>
  <w:style w:type="character" w:customStyle="1" w:styleId="PrrafodelistaCar">
    <w:name w:val="Párrafo de lista Car"/>
    <w:aliases w:val="Pie de pagina Car,Segundo nivel de viñetas Car,List Paragraph1 Car,List Paragraph Car,titulo 3 Car,Lista vistosa - Énfasis 11 Car,Segundo nivel de vi–etas Car,NORMAL Car,Normal1 Car,Listas Car,lp1 Car,Bullet List Car,FooterText Car"/>
    <w:link w:val="Prrafodelista"/>
    <w:uiPriority w:val="34"/>
    <w:locked/>
    <w:rsid w:val="00306D4A"/>
    <w:rPr>
      <w:rFonts w:ascii="Helvetica" w:hAnsi="Helvetica"/>
      <w:color w:val="4D4D4D"/>
      <w:sz w:val="22"/>
      <w:lang w:val="en-US" w:eastAsia="es-ES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customStyle="1" w:styleId="ui-provider">
    <w:name w:val="ui-provider"/>
    <w:basedOn w:val="Fuentedeprrafopredeter"/>
    <w:rsid w:val="00D52B0F"/>
  </w:style>
  <w:style w:type="paragraph" w:styleId="TtuloTDC">
    <w:name w:val="TOC Heading"/>
    <w:basedOn w:val="Ttulo1"/>
    <w:next w:val="Normal"/>
    <w:uiPriority w:val="39"/>
    <w:unhideWhenUsed/>
    <w:qFormat/>
    <w:rsid w:val="00D52B0F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52B0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2B0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2B0F"/>
    <w:pPr>
      <w:spacing w:after="100"/>
      <w:ind w:left="440"/>
    </w:pPr>
  </w:style>
  <w:style w:type="character" w:styleId="nfasissutil">
    <w:name w:val="Subtle Emphasis"/>
    <w:basedOn w:val="Fuentedeprrafopredeter"/>
    <w:uiPriority w:val="19"/>
    <w:qFormat/>
    <w:rsid w:val="00306D4A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semiHidden/>
    <w:unhideWhenUsed/>
    <w:rsid w:val="00306D4A"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06D4A"/>
  </w:style>
  <w:style w:type="character" w:styleId="Refdecomentario">
    <w:name w:val="annotation reference"/>
    <w:basedOn w:val="Fuentedeprrafopredeter"/>
    <w:semiHidden/>
    <w:unhideWhenUsed/>
    <w:rsid w:val="00306D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D4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D4A"/>
    <w:rPr>
      <w:rFonts w:ascii="Helvetica" w:hAnsi="Helvetica"/>
      <w:color w:val="4D4D4D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D4A"/>
    <w:rPr>
      <w:rFonts w:ascii="Helvetica" w:hAnsi="Helvetica"/>
      <w:b/>
      <w:bCs/>
      <w:color w:val="4D4D4D"/>
      <w:lang w:val="en-US" w:eastAsia="es-ES"/>
    </w:rPr>
  </w:style>
  <w:style w:type="paragraph" w:styleId="Textonotapie">
    <w:name w:val="footnote text"/>
    <w:basedOn w:val="Normal"/>
    <w:link w:val="TextonotapieCar"/>
    <w:semiHidden/>
    <w:unhideWhenUsed/>
    <w:rsid w:val="00306D4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06D4A"/>
    <w:rPr>
      <w:rFonts w:ascii="Helvetica" w:hAnsi="Helvetica"/>
      <w:color w:val="4D4D4D"/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306D4A"/>
    <w:rPr>
      <w:vertAlign w:val="superscript"/>
    </w:rPr>
  </w:style>
  <w:style w:type="table" w:styleId="Tabladecuadrcula7concolores-nfasis5">
    <w:name w:val="Grid Table 7 Colorful Accent 5"/>
    <w:basedOn w:val="Tablanormal"/>
    <w:uiPriority w:val="52"/>
    <w:rsid w:val="000C1B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lista1clara">
    <w:name w:val="List Table 1 Light"/>
    <w:basedOn w:val="Tablanormal"/>
    <w:uiPriority w:val="46"/>
    <w:rsid w:val="000C1B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rsid w:val="000C1B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rsid w:val="000C1B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A11715"/>
    <w:rPr>
      <w:rFonts w:ascii="Helvetica" w:hAnsi="Helvetica"/>
      <w:color w:val="4D4D4D"/>
      <w:sz w:val="22"/>
      <w:lang w:val="en-US" w:eastAsia="es-ES"/>
    </w:rPr>
  </w:style>
  <w:style w:type="character" w:customStyle="1" w:styleId="Ttulo1Car">
    <w:name w:val="Título 1 Car"/>
    <w:aliases w:val="DAFP Título 1 Car"/>
    <w:basedOn w:val="Fuentedeprrafopredeter"/>
    <w:link w:val="Ttulo1"/>
    <w:uiPriority w:val="9"/>
    <w:rsid w:val="00B6196D"/>
    <w:rPr>
      <w:rFonts w:ascii="Helvetica" w:hAnsi="Helvetica"/>
      <w:b/>
      <w:color w:val="4D4D4D"/>
      <w:sz w:val="24"/>
      <w:lang w:val="es-ES_tradnl" w:eastAsia="es-ES"/>
    </w:rPr>
  </w:style>
  <w:style w:type="character" w:customStyle="1" w:styleId="Ttulo2Car">
    <w:name w:val="Título 2 Car"/>
    <w:aliases w:val="DAFP Título 2 Car"/>
    <w:basedOn w:val="Fuentedeprrafopredeter"/>
    <w:link w:val="Ttulo2"/>
    <w:uiPriority w:val="9"/>
    <w:rsid w:val="00B6196D"/>
    <w:rPr>
      <w:rFonts w:ascii="Helvetica" w:hAnsi="Helvetica" w:cs="Arial"/>
      <w:b/>
      <w:bCs/>
      <w:color w:val="4D4D4D"/>
      <w:sz w:val="22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E907A6-1629-4D49-B857-AC53BC71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11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XXXX</vt:lpstr>
    </vt:vector>
  </TitlesOfParts>
  <Company/>
  <LinksUpToDate>false</LinksUpToDate>
  <CharactersWithSpaces>2790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XXXX</dc:title>
  <dc:subject>Plantilla para la construcción y diseño de guías para el Sistema integrado de planeación y gestión</dc:subject>
  <dc:creator>Departamento Administrativo de la Función Pública</dc:creator>
  <cp:keywords>Plantilla, Guía</cp:keywords>
  <cp:lastModifiedBy>Olga Lucia Arango Barbaran</cp:lastModifiedBy>
  <cp:revision>2</cp:revision>
  <cp:lastPrinted>2024-08-30T19:16:00Z</cp:lastPrinted>
  <dcterms:created xsi:type="dcterms:W3CDTF">2026-02-24T19:08:00Z</dcterms:created>
  <dcterms:modified xsi:type="dcterms:W3CDTF">2026-02-24T19:08:00Z</dcterms:modified>
</cp:coreProperties>
</file>