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201DE" w14:textId="77777777" w:rsidR="00581352" w:rsidRPr="00080750" w:rsidRDefault="00581352" w:rsidP="00541B7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2"/>
          <w:szCs w:val="22"/>
          <w:lang w:val="es-CO" w:eastAsia="es-CO"/>
        </w:rPr>
      </w:pPr>
    </w:p>
    <w:p w14:paraId="09D1C804" w14:textId="4DDC7677" w:rsidR="00541B72" w:rsidRPr="00080750" w:rsidRDefault="00625BF9" w:rsidP="00541B7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Instructivo </w:t>
      </w:r>
      <w:r w:rsidR="00581352"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de instalación y configuración VPN</w:t>
      </w:r>
    </w:p>
    <w:p w14:paraId="35D389D5" w14:textId="49DAD4E7" w:rsidR="00541B72" w:rsidRPr="00080750" w:rsidRDefault="00581352" w:rsidP="0058135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En computador personal (home office)</w:t>
      </w:r>
    </w:p>
    <w:p w14:paraId="082F9A70" w14:textId="77681EBB" w:rsidR="00581352" w:rsidRPr="00080750" w:rsidRDefault="00581352" w:rsidP="0058135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0F73A1FC" w14:textId="515388CF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Propósito</w:t>
      </w:r>
      <w:bookmarkStart w:id="0" w:name="_GoBack"/>
      <w:bookmarkEnd w:id="0"/>
    </w:p>
    <w:p w14:paraId="0CB44F5C" w14:textId="77777777" w:rsidR="00080750" w:rsidRPr="00080750" w:rsidRDefault="00080750" w:rsidP="00080750">
      <w:pPr>
        <w:rPr>
          <w:rFonts w:ascii="Helvetica" w:hAnsi="Helvetica" w:cs="Helvetica"/>
          <w:lang w:val="es-CO" w:eastAsia="es-CO"/>
        </w:rPr>
      </w:pPr>
    </w:p>
    <w:p w14:paraId="42834AF3" w14:textId="568FC044" w:rsidR="00581352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Brindar instrucciones para la instalación y configuración de la VPN en computadores personales-</w:t>
      </w: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Windows</w:t>
      </w: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 xml:space="preserve"> con ocasión a la implementación del home office.</w:t>
      </w:r>
    </w:p>
    <w:p w14:paraId="63CFE4EA" w14:textId="77777777" w:rsidR="00080750" w:rsidRPr="00080750" w:rsidRDefault="00080750" w:rsidP="00080750">
      <w:pPr>
        <w:rPr>
          <w:rFonts w:ascii="Helvetica" w:hAnsi="Helvetica" w:cs="Helvetica"/>
          <w:lang w:val="es-CO" w:eastAsia="es-CO"/>
        </w:rPr>
      </w:pPr>
    </w:p>
    <w:p w14:paraId="52C4F6C1" w14:textId="4580DFD8" w:rsidR="00080750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Alcance</w:t>
      </w:r>
    </w:p>
    <w:p w14:paraId="7C184BDD" w14:textId="77777777" w:rsidR="00080750" w:rsidRPr="00080750" w:rsidRDefault="00080750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186D2D3C" w14:textId="6C8E5551" w:rsidR="00581352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Inicia con el acceso a la plataforma del VPN y su descarga, posteriormente indica el paso a paso y finaliza enunciando las rutas de consulta en caso de presentarse errores.</w:t>
      </w:r>
    </w:p>
    <w:p w14:paraId="2B6BE59C" w14:textId="77777777" w:rsidR="00080750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</w:p>
    <w:p w14:paraId="74E43CA6" w14:textId="6DF3CDEC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Paso a paso:</w:t>
      </w:r>
    </w:p>
    <w:p w14:paraId="693355CD" w14:textId="77777777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4614750B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Ingrese al siguiente Link  </w:t>
      </w:r>
      <w:hyperlink r:id="rId8" w:history="1">
        <w:r w:rsidRPr="00080750">
          <w:rPr>
            <w:rStyle w:val="Hipervnculo"/>
            <w:rFonts w:ascii="Helvetica" w:hAnsi="Helvetica" w:cs="Helvetica"/>
          </w:rPr>
          <w:t>https://www.fortinet.com/support/product-downloads</w:t>
        </w:r>
      </w:hyperlink>
      <w:r w:rsidRPr="00080750">
        <w:rPr>
          <w:rFonts w:ascii="Helvetica" w:hAnsi="Helvetica" w:cs="Helvetica"/>
        </w:rPr>
        <w:t xml:space="preserve"> </w:t>
      </w:r>
      <w:r w:rsidRPr="00080750">
        <w:rPr>
          <w:rFonts w:ascii="Helvetica" w:hAnsi="Helvetica" w:cs="Helvetica"/>
          <w:color w:val="000000"/>
        </w:rPr>
        <w:t xml:space="preserve"> y realice la descarga del software cliente para establecer la conexión VPN, ver imagen.</w:t>
      </w:r>
    </w:p>
    <w:p w14:paraId="19DAEE55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7EF5E35B" w14:textId="236662A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D42330F" wp14:editId="7FADB62A">
            <wp:extent cx="5607050" cy="3073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71F8" w14:textId="77777777" w:rsidR="00581352" w:rsidRPr="00080750" w:rsidRDefault="0058135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3A2007E7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Selección la opción de descarga, según el sistema operativo instalado en su equipo, en este caso debe elegir Descarga para Ventanas (Windows).</w:t>
      </w:r>
    </w:p>
    <w:p w14:paraId="79DC0DD8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A0C0B03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realizada la descarga del Forticlient diríjase a la carpeta descargas, donde ubicará el software descargado, ver imagen.</w:t>
      </w:r>
    </w:p>
    <w:p w14:paraId="0B0F292A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FAAF723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63262CB" wp14:editId="1604D134">
            <wp:extent cx="3721100" cy="1473598"/>
            <wp:effectExtent l="0" t="0" r="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57" cy="14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F379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43A4492A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ubicado el archivo dé doble clic sobre el mismo para iniciar la instalación, le aparece una ventana de seguridad solicitando permisos, dé clic en la opción de SI, y siga los pasos de cada una de las imágenes.</w:t>
      </w:r>
    </w:p>
    <w:p w14:paraId="1097B2CB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6B2C3C1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51DA67FE" wp14:editId="03C3A983">
            <wp:extent cx="3811270" cy="158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12" cy="16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AD2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3366D9D" w14:textId="77777777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Habilite la opción SI, he leído y acepto, oprima la opción Siguiente</w:t>
      </w:r>
    </w:p>
    <w:p w14:paraId="5A17D2E9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F031B4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A58A299" wp14:editId="6A9216D5">
            <wp:extent cx="3298581" cy="1807210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55" cy="18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1D9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555F2F6" w14:textId="77777777" w:rsidR="00581352" w:rsidRPr="00080750" w:rsidRDefault="0058135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BA335AB" w14:textId="77777777" w:rsidR="00581352" w:rsidRPr="00080750" w:rsidRDefault="0058135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17EBABD6" w14:textId="4D980276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Oprima la opción Siguiente</w:t>
      </w:r>
    </w:p>
    <w:p w14:paraId="472BF321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7C1B1047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1552ECD7" wp14:editId="3DDEA955">
            <wp:extent cx="3623310" cy="23282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30" cy="23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6516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4ECEC90B" w14:textId="77777777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Oprima la opción Instalar</w:t>
      </w:r>
    </w:p>
    <w:p w14:paraId="6E0392D8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1A255F3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E941D7A" wp14:editId="6411974C">
            <wp:extent cx="3623310" cy="182832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02" cy="18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3087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9297992" w14:textId="27DCD98D" w:rsidR="00541B72" w:rsidRPr="00080750" w:rsidRDefault="0058135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En este momento i</w:t>
      </w:r>
      <w:r w:rsidR="00541B72" w:rsidRPr="00080750">
        <w:rPr>
          <w:rFonts w:ascii="Helvetica" w:hAnsi="Helvetica" w:cs="Helvetica"/>
          <w:color w:val="000000"/>
        </w:rPr>
        <w:t xml:space="preserve">nicia el proceso de instalación del Forticlient, una vez termine el proceso oprima la opción finalizar </w:t>
      </w:r>
    </w:p>
    <w:p w14:paraId="3729974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19E46D4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05935A4" wp14:editId="4DF39FB8">
            <wp:extent cx="3847465" cy="2238233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24" cy="23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     </w:t>
      </w:r>
    </w:p>
    <w:p w14:paraId="40101566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4411B07D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 xml:space="preserve">   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50ED001E" wp14:editId="3403E0D0">
            <wp:extent cx="4059813" cy="17145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16" cy="1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7B5B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671AD2B4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instalado el Forticlient, ubique en la barra de tareas un icono de color verde o azul, de doble clic sobre el mismo, aparece una ventana a la cual debe aceptar las condiciones, ver imágenes.</w:t>
      </w:r>
    </w:p>
    <w:p w14:paraId="0B123AE8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556A7EE4" w14:textId="77777777" w:rsidR="00541B72" w:rsidRPr="00080750" w:rsidRDefault="00541B72" w:rsidP="00541B72">
      <w:pPr>
        <w:pStyle w:val="xmsonormal"/>
        <w:ind w:left="360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0789B19A" wp14:editId="486F1731">
            <wp:extent cx="771053" cy="52197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8" cy="5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8D9A01E" wp14:editId="7FE09F9F">
            <wp:extent cx="916228" cy="52355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01" cy="5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 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7589936" wp14:editId="6DE01CB1">
            <wp:extent cx="2933700" cy="250143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17" cy="26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DBE6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2A0AF60D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En la ventana que aparece indique configuración VPN, ver imagen.</w:t>
      </w:r>
    </w:p>
    <w:p w14:paraId="018E0EFE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1F497D"/>
        </w:rPr>
      </w:pPr>
    </w:p>
    <w:p w14:paraId="41E1D794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363B866" wp14:editId="3DF5CFA9">
            <wp:extent cx="4048760" cy="2152650"/>
            <wp:effectExtent l="0" t="0" r="889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9" cy="21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102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6315143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Diligencia la siguiente información en la ventana que aparece, ver imagen. </w:t>
      </w:r>
    </w:p>
    <w:p w14:paraId="2D0732AF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Nombre de Conexión: </w:t>
      </w:r>
      <w:r w:rsidRPr="00080750">
        <w:rPr>
          <w:rFonts w:ascii="Helvetica" w:hAnsi="Helvetica" w:cs="Helvetica"/>
          <w:b/>
          <w:color w:val="000000"/>
        </w:rPr>
        <w:t>DAFP_PPAL</w:t>
      </w:r>
    </w:p>
    <w:p w14:paraId="08303806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Gateway Remoto: </w:t>
      </w:r>
      <w:r w:rsidRPr="00080750">
        <w:rPr>
          <w:rFonts w:ascii="Helvetica" w:hAnsi="Helvetica" w:cs="Helvetica"/>
          <w:b/>
          <w:color w:val="000000"/>
        </w:rPr>
        <w:t>170.246.113.196</w:t>
      </w:r>
    </w:p>
    <w:p w14:paraId="3CE1E67E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 xml:space="preserve">Puerto </w:t>
      </w:r>
      <w:r w:rsidRPr="00080750">
        <w:rPr>
          <w:rFonts w:ascii="Helvetica" w:hAnsi="Helvetica" w:cs="Helvetica"/>
          <w:b/>
          <w:color w:val="000000"/>
        </w:rPr>
        <w:t>4433</w:t>
      </w:r>
    </w:p>
    <w:p w14:paraId="41543EF9" w14:textId="77777777" w:rsidR="00541B72" w:rsidRPr="00080750" w:rsidRDefault="00541B72" w:rsidP="00541B72">
      <w:pPr>
        <w:pStyle w:val="xmsonormal"/>
        <w:ind w:left="720"/>
        <w:jc w:val="both"/>
        <w:rPr>
          <w:rFonts w:ascii="Helvetica" w:hAnsi="Helvetica" w:cs="Helvetica"/>
          <w:color w:val="000000"/>
        </w:rPr>
      </w:pPr>
    </w:p>
    <w:p w14:paraId="5800B012" w14:textId="0430013A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1:</w:t>
      </w:r>
      <w:r w:rsidRPr="00080750">
        <w:rPr>
          <w:rFonts w:ascii="Helvetica" w:hAnsi="Helvetica" w:cs="Helvetica"/>
          <w:color w:val="000000"/>
        </w:rPr>
        <w:t xml:space="preserve"> Para que mantenga la configuración del puerto debe habilitar la opción de personalizar puerto. Al finalizar oprima la opción Guardar.</w:t>
      </w:r>
    </w:p>
    <w:p w14:paraId="40ABCEB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D6F85A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70EA7C9F" wp14:editId="0863101B">
            <wp:extent cx="5027849" cy="17240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38" cy="17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D6E0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 </w:t>
      </w:r>
    </w:p>
    <w:p w14:paraId="6CAB1C79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realizada la configuración aparece una ventana donde solicita el usuario y la contraseña, en la cual debe digitar el usuario y la contraseña con que ingresa a su equipo en la oficina, una vez ingresados los datos dé clic en la opción Conectar, ver imagen.</w:t>
      </w:r>
    </w:p>
    <w:p w14:paraId="7B704AA2" w14:textId="77777777" w:rsidR="00541B72" w:rsidRPr="00080750" w:rsidRDefault="00541B72" w:rsidP="0058135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354A3DFC" wp14:editId="686D7B23">
            <wp:extent cx="5270062" cy="1581150"/>
            <wp:effectExtent l="0" t="0" r="698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22" cy="16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32A6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095FBF48" w14:textId="77777777" w:rsidR="00541B72" w:rsidRPr="00080750" w:rsidRDefault="00541B72" w:rsidP="00581352">
      <w:pPr>
        <w:pStyle w:val="xmsonormal"/>
        <w:numPr>
          <w:ilvl w:val="0"/>
          <w:numId w:val="16"/>
        </w:numPr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Al iniciar el conteo aparece una ventana emergente a la cual debe indicar que </w:t>
      </w:r>
      <w:r w:rsidRPr="00080750">
        <w:rPr>
          <w:rFonts w:ascii="Helvetica" w:hAnsi="Helvetica" w:cs="Helvetica"/>
          <w:b/>
          <w:color w:val="000000"/>
        </w:rPr>
        <w:t xml:space="preserve">SI </w:t>
      </w:r>
      <w:r w:rsidRPr="00080750">
        <w:rPr>
          <w:rFonts w:ascii="Helvetica" w:hAnsi="Helvetica" w:cs="Helvetica"/>
          <w:color w:val="000000"/>
        </w:rPr>
        <w:t>con el fin de aceptar el certificado de seguridad.</w:t>
      </w:r>
    </w:p>
    <w:p w14:paraId="3939F0BE" w14:textId="77777777" w:rsidR="00541B72" w:rsidRPr="00080750" w:rsidRDefault="00541B72" w:rsidP="00581352">
      <w:pPr>
        <w:pStyle w:val="xmsonormal"/>
        <w:ind w:left="1080"/>
        <w:rPr>
          <w:rFonts w:ascii="Helvetica" w:hAnsi="Helvetica" w:cs="Helvetica"/>
          <w:color w:val="000000"/>
        </w:rPr>
      </w:pPr>
    </w:p>
    <w:p w14:paraId="7ED57CB7" w14:textId="5F620B35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53D0263" wp14:editId="017E9ECA">
            <wp:extent cx="4310380" cy="12406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37" cy="12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E524" w14:textId="77777777" w:rsidR="00581352" w:rsidRPr="00080750" w:rsidRDefault="0058135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5F1E748F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 </w:t>
      </w:r>
    </w:p>
    <w:p w14:paraId="2E6A8A5C" w14:textId="77777777" w:rsidR="00541B72" w:rsidRPr="00080750" w:rsidRDefault="00541B72" w:rsidP="00581352">
      <w:pPr>
        <w:pStyle w:val="xmsonormal"/>
        <w:numPr>
          <w:ilvl w:val="0"/>
          <w:numId w:val="17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i/>
          <w:iCs/>
          <w:color w:val="000000"/>
        </w:rPr>
        <w:t xml:space="preserve">Se establece la conexión: </w:t>
      </w:r>
    </w:p>
    <w:p w14:paraId="484AC14A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</w:rPr>
        <w:lastRenderedPageBreak/>
        <w:drawing>
          <wp:inline distT="0" distB="0" distL="0" distR="0" wp14:anchorId="50BB0D60" wp14:editId="5EB3AC2C">
            <wp:extent cx="4114800" cy="1743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73" cy="17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13D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2:</w:t>
      </w:r>
      <w:r w:rsidRPr="00080750">
        <w:rPr>
          <w:rFonts w:ascii="Helvetica" w:hAnsi="Helvetica" w:cs="Helvetica"/>
          <w:color w:val="000000"/>
        </w:rPr>
        <w:t xml:space="preserve"> Si aparece un mensaje de error al llegar al 40%, realice el paso el paso N° 9, o de lo contrario continúe con el paso N° 12, ejemplo de uno de los errores más comunes. </w:t>
      </w:r>
    </w:p>
    <w:p w14:paraId="7394F945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352BD32A" w14:textId="77777777" w:rsidR="00541B72" w:rsidRPr="00080750" w:rsidRDefault="00541B72" w:rsidP="00541B72">
      <w:pPr>
        <w:pStyle w:val="xmsonormal"/>
        <w:ind w:left="360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FAFE508" wp14:editId="1CC308BD">
            <wp:extent cx="5078747" cy="18700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20" cy="199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B8EA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eastAsia="Times New Roman" w:hAnsi="Helvetica" w:cs="Helvetica"/>
          <w:color w:val="333333"/>
        </w:rPr>
        <w:t>Ubique con el Mouse el ícono de Windows que se encuentra en la parte inferior de la pantalla y digite “Opciones de Internet”, ver imagen.</w:t>
      </w:r>
    </w:p>
    <w:p w14:paraId="4CD2CDDC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4E305DA4" w14:textId="7D5D6151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9214923" wp14:editId="51DEFE17">
            <wp:extent cx="4874260" cy="181927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44" cy="18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5073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30854BEC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Al abrir Opciones de Internet aparece un cuadro, ubíquese en opciones avanzadas, luego con la barra diríjase al final del listado y verifique que las opciones de SSL 3.0, TLS 1.1 Y TLS 1.2 estén habilitadas, si no están habilitadas proceder a habilitarlas dando clic sobre ellas y luego dé clic en la opción Aceptar, ver imagen.</w:t>
      </w:r>
    </w:p>
    <w:p w14:paraId="04BE736E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195EFC82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70109E85" wp14:editId="3B9AECDD">
            <wp:extent cx="5408295" cy="2895600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98" cy="2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3BF4" w14:textId="21AFF0DA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3:</w:t>
      </w:r>
      <w:r w:rsidRPr="00080750">
        <w:rPr>
          <w:rFonts w:ascii="Helvetica" w:hAnsi="Helvetica" w:cs="Helvetica"/>
          <w:color w:val="000000"/>
        </w:rPr>
        <w:t xml:space="preserve"> Una vez guardados los cambios realice nuevamente el paso N° 8 del manual.</w:t>
      </w:r>
    </w:p>
    <w:p w14:paraId="6F04EC5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AEC74C4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b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 xml:space="preserve">Nota N° 4: </w:t>
      </w:r>
      <w:r w:rsidRPr="00080750">
        <w:rPr>
          <w:rFonts w:ascii="Helvetica" w:hAnsi="Helvetica" w:cs="Helvetica"/>
          <w:color w:val="000000"/>
        </w:rPr>
        <w:t>Si solo va a usar la VPN para la conexión a Yaksa una vez efectué la conexión exitosa diríjase al paso N° 12 del manual</w:t>
      </w:r>
      <w:r w:rsidRPr="00080750">
        <w:rPr>
          <w:rFonts w:ascii="Helvetica" w:hAnsi="Helvetica" w:cs="Helvetica"/>
          <w:b/>
          <w:color w:val="000000"/>
        </w:rPr>
        <w:t>.</w:t>
      </w:r>
    </w:p>
    <w:p w14:paraId="4C485A0B" w14:textId="77777777" w:rsidR="00541B72" w:rsidRPr="00080750" w:rsidRDefault="00541B72" w:rsidP="00541B72">
      <w:pPr>
        <w:pStyle w:val="Prrafodelista"/>
        <w:numPr>
          <w:ilvl w:val="0"/>
          <w:numId w:val="5"/>
        </w:numPr>
        <w:spacing w:line="450" w:lineRule="atLeast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Conexión a su equipo de trabajo en Función Pública</w:t>
      </w:r>
    </w:p>
    <w:p w14:paraId="0EB345D8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E8B2DE3" w14:textId="77777777" w:rsidR="00541B72" w:rsidRPr="00080750" w:rsidRDefault="00541B72" w:rsidP="00581352">
      <w:pPr>
        <w:pStyle w:val="Prrafodelista"/>
        <w:numPr>
          <w:ilvl w:val="0"/>
          <w:numId w:val="18"/>
        </w:num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establecida la conexión vía VPN, Ubique con el Mouse el ícono de Windows que se encuentra en la parte inferior de la pantalla y digite “Escritorio Remoto”, ver imagen.</w:t>
      </w:r>
    </w:p>
    <w:p w14:paraId="0C6C1CB5" w14:textId="77777777" w:rsidR="00541B72" w:rsidRPr="00080750" w:rsidRDefault="00541B72" w:rsidP="0058135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2A960AEC" w14:textId="493995E6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7D6240F5" wp14:editId="715E3D3B">
            <wp:extent cx="4799004" cy="2286000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92" cy="23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6C8D" w14:textId="77777777" w:rsidR="00581352" w:rsidRPr="00080750" w:rsidRDefault="0058135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92DB7E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49F60824" w14:textId="77777777" w:rsidR="00541B72" w:rsidRPr="00080750" w:rsidRDefault="00541B72" w:rsidP="00581352">
      <w:pPr>
        <w:pStyle w:val="Prrafodelista"/>
        <w:numPr>
          <w:ilvl w:val="0"/>
          <w:numId w:val="19"/>
        </w:num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Al dar clic en Escritorio Remoto, debe aparecer una ventana emergente, en la cual debe digitar la IP local de su equipo asignado en Función Pública. Ver imagen</w:t>
      </w:r>
    </w:p>
    <w:p w14:paraId="7EA32F61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55DA86E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1659B91C" wp14:editId="373C23E9">
            <wp:extent cx="4265930" cy="1644318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63" cy="17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581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227DCF9" w14:textId="77777777" w:rsidR="00541B72" w:rsidRPr="00080750" w:rsidRDefault="00541B72" w:rsidP="00581352">
      <w:pPr>
        <w:pStyle w:val="Prrafodelista"/>
        <w:numPr>
          <w:ilvl w:val="0"/>
          <w:numId w:val="20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Al dar clic sobre el botón Conectar el sistema presentará la siguiente ventana.</w:t>
      </w:r>
    </w:p>
    <w:p w14:paraId="5E551C2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422BD10A" wp14:editId="44BFBE8D">
            <wp:extent cx="4277360" cy="15049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71" cy="15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6933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Para conectarse, ingrese su usuario y contraseña asignados por Función Pública, </w:t>
      </w:r>
    </w:p>
    <w:p w14:paraId="70416E0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9267AE8" w14:textId="6AEC9655" w:rsidR="00541B72" w:rsidRPr="00080750" w:rsidRDefault="00541B7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>Nota N° 5: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En el campo de usuario debe colocar primero 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Dafp. Local</w:t>
      </w:r>
      <w:r w:rsidRPr="00080750">
        <w:rPr>
          <w:rFonts w:ascii="Helvetica" w:hAnsi="Helvetica" w:cs="Helvetica"/>
          <w:szCs w:val="24"/>
          <w:lang w:val="es-CO"/>
        </w:rPr>
        <w:t xml:space="preserve">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\usuario, ver imagen.</w:t>
      </w:r>
    </w:p>
    <w:p w14:paraId="17F88903" w14:textId="77777777" w:rsidR="00581352" w:rsidRPr="00080750" w:rsidRDefault="0058135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445CC9A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4C50CC5D" wp14:editId="763603B7">
            <wp:extent cx="4530725" cy="1743075"/>
            <wp:effectExtent l="0" t="0" r="317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49" cy="18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7243C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6C5E80A" w14:textId="6E9ACE58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ingresados los datos de clic en la opción “Aceptar”.</w:t>
      </w:r>
    </w:p>
    <w:p w14:paraId="43EAE6ED" w14:textId="1F22317F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DD19379" w14:textId="77777777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163A419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 partir de este momento, se establece la conexión a su equipo de trabajo ubicado en las instalaciones de Función Pública. Donde podrá ver su escritorio de trabajo y realizar las actividades que se requieran.</w:t>
      </w:r>
    </w:p>
    <w:p w14:paraId="669B0C1A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652C240D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33352323" wp14:editId="77E00339">
            <wp:extent cx="5152043" cy="2133600"/>
            <wp:effectExtent l="0" t="0" r="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93" cy="21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D86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5F80F9D" w14:textId="4A9FA1EE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 xml:space="preserve">Nota N° 6 :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Una vez finalice sus actividades, por favor cierre la ventana dando clic al botón </w:t>
      </w: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28875DCB" wp14:editId="6C25ED3D">
            <wp:extent cx="298450" cy="206282"/>
            <wp:effectExtent l="0" t="0" r="635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4" cy="2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 ubicado en la parte superior derecha de la ventana.</w:t>
      </w:r>
    </w:p>
    <w:p w14:paraId="6913F250" w14:textId="77777777" w:rsidR="00581352" w:rsidRPr="00080750" w:rsidRDefault="0058135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87BBD06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Para ingresar directamente a YAKSA realice los siguientes pasos:</w:t>
      </w:r>
    </w:p>
    <w:p w14:paraId="5E0F517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CB61F1A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hAnsi="Helvetica" w:cs="Helvetica"/>
          <w:color w:val="000000"/>
          <w:szCs w:val="24"/>
          <w:lang w:val="es-CO"/>
        </w:rPr>
        <w:t>Oprima la tecla Windows + R ver imagen,</w:t>
      </w:r>
    </w:p>
    <w:p w14:paraId="41D3D122" w14:textId="77777777" w:rsidR="00541B72" w:rsidRPr="00080750" w:rsidRDefault="00541B72" w:rsidP="0058135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060B3BB8" wp14:editId="1C11AD73">
            <wp:extent cx="3168015" cy="102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41" cy="10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D107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801E4EB" w14:textId="77777777" w:rsidR="00541B72" w:rsidRPr="00080750" w:rsidRDefault="00541B72" w:rsidP="00581352">
      <w:pPr>
        <w:pStyle w:val="xmsonormal"/>
        <w:numPr>
          <w:ilvl w:val="0"/>
          <w:numId w:val="21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Aparece el ejecutar de Windows, en este campo digite lo siguiente \\yaksa.dafp.local y de clic en la opción aceptar, ver imagen.</w:t>
      </w:r>
    </w:p>
    <w:p w14:paraId="1BB7CA17" w14:textId="77777777" w:rsidR="00541B72" w:rsidRPr="00080750" w:rsidRDefault="00541B72" w:rsidP="0058135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4D0891A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004E2A2C" wp14:editId="6A47F254">
            <wp:extent cx="2959099" cy="121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1" cy="12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A5D9" w14:textId="2585420D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Al dar clic sobre el botón aceptar el sistema presentará una ventana, para conectarse ingrese su usuario y contraseña asignados por Función Pública, </w:t>
      </w:r>
    </w:p>
    <w:p w14:paraId="0443BAA7" w14:textId="77777777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56F7C5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31017E27" w14:textId="558FFE04" w:rsidR="00541B72" w:rsidRPr="00080750" w:rsidRDefault="00541B7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>Nota N° 7: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En el campo d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e usuario debe colocar primero Dafp. Local</w:t>
      </w:r>
      <w:r w:rsidRPr="00080750">
        <w:rPr>
          <w:rFonts w:ascii="Helvetica" w:hAnsi="Helvetica" w:cs="Helvetica"/>
          <w:szCs w:val="24"/>
          <w:lang w:val="es-CO"/>
        </w:rPr>
        <w:t xml:space="preserve">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\usuario, ver imagen.</w:t>
      </w:r>
    </w:p>
    <w:p w14:paraId="177D3E9D" w14:textId="77777777" w:rsidR="00581352" w:rsidRPr="00080750" w:rsidRDefault="0058135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21517DA1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18CBA0B6" wp14:editId="3E05F0A4">
            <wp:extent cx="3912455" cy="18141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28" cy="18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4CB3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684463F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ingresados los datos de clic en la opción “Aceptar”.</w:t>
      </w:r>
    </w:p>
    <w:p w14:paraId="1B87A2D9" w14:textId="3245BF05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Al dar clic sobre el botón aceptar el sistema presentará la ventana de 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Yaksa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donde podrá ingresar a las carpetas que tenga permisos asignados.</w:t>
      </w:r>
    </w:p>
    <w:p w14:paraId="3D7F2F01" w14:textId="77777777" w:rsidR="00541B72" w:rsidRPr="00080750" w:rsidRDefault="00541B72" w:rsidP="0058135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33B20D7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18DE3D02" wp14:editId="790EF944">
            <wp:extent cx="4975860" cy="2190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88" cy="22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AC07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A3F4CCE" w14:textId="77777777" w:rsidR="00541B72" w:rsidRPr="00080750" w:rsidRDefault="00541B72" w:rsidP="00541B72">
      <w:pPr>
        <w:pStyle w:val="Prrafodelista"/>
        <w:ind w:left="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 xml:space="preserve">Nota N° 8: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Los permisos de ingreso a alguna carpeta de yaksa solo pueden ser solicitados y autorizados por los jefes de área y/o secretaria de cada área con previa autorización del jefe, mediante la herramienta ProactivaNet por la plantilla de carpetas compartidas.</w:t>
      </w:r>
    </w:p>
    <w:p w14:paraId="39724085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6F22054E" w14:textId="77777777" w:rsidR="00541B72" w:rsidRPr="00080750" w:rsidRDefault="00541B72" w:rsidP="00541B72">
      <w:pPr>
        <w:pStyle w:val="Prrafodelista"/>
        <w:numPr>
          <w:ilvl w:val="0"/>
          <w:numId w:val="5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Si se presentan errores en el proceso de configuración que no están solucionados dentro del manual debe colocar el caso a la mesa de ayuda por la herramienta ProactivaNet, para lo cual siga las instrucciones:</w:t>
      </w:r>
    </w:p>
    <w:p w14:paraId="07327D1F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6F6C470" w14:textId="77777777" w:rsidR="00541B72" w:rsidRPr="00080750" w:rsidRDefault="00541B72" w:rsidP="00625BF9">
      <w:pPr>
        <w:pStyle w:val="Prrafodelista"/>
        <w:numPr>
          <w:ilvl w:val="0"/>
          <w:numId w:val="22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Ingrese al link </w:t>
      </w:r>
      <w:hyperlink r:id="rId38" w:history="1">
        <w:r w:rsidRPr="00080750">
          <w:rPr>
            <w:rStyle w:val="Hipervnculo"/>
            <w:rFonts w:ascii="Helvetica" w:hAnsi="Helvetica" w:cs="Helvetica"/>
            <w:szCs w:val="24"/>
            <w:lang w:val="es-CO"/>
          </w:rPr>
          <w:t>http://mesadeservicio.dafp.gov.co/</w:t>
        </w:r>
      </w:hyperlink>
      <w:r w:rsidRPr="00080750">
        <w:rPr>
          <w:rFonts w:ascii="Helvetica" w:hAnsi="Helvetica" w:cs="Helvetica"/>
          <w:szCs w:val="24"/>
          <w:lang w:val="es-CO"/>
        </w:rPr>
        <w:t xml:space="preserve"> </w:t>
      </w:r>
    </w:p>
    <w:p w14:paraId="33DABCAD" w14:textId="77777777" w:rsidR="00541B72" w:rsidRPr="00080750" w:rsidRDefault="00541B72" w:rsidP="00625BF9">
      <w:pPr>
        <w:pStyle w:val="Prrafodelista"/>
        <w:numPr>
          <w:ilvl w:val="0"/>
          <w:numId w:val="22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en la plataforma de clic en la opción de acceso integrado Windows, ver imagen.</w:t>
      </w:r>
    </w:p>
    <w:p w14:paraId="6985175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1DCF398" w14:textId="5D4C0F89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B87E836" wp14:editId="3A647C84">
            <wp:extent cx="4142740" cy="13049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93" cy="13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EF0F" w14:textId="77777777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0479CE49" w14:textId="77777777" w:rsidR="00541B72" w:rsidRPr="00080750" w:rsidRDefault="00541B72" w:rsidP="00625BF9">
      <w:pPr>
        <w:pStyle w:val="Prrafodelista"/>
        <w:numPr>
          <w:ilvl w:val="0"/>
          <w:numId w:val="23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lastRenderedPageBreak/>
        <w:t>Aparece una ventana emergente solicitando un usuario y una contraseña por favor digite los datos con los que ingresa a su equipo en Función Pública, una vez ingresados los datos de clic en la opción acceder, ver imagen</w:t>
      </w:r>
    </w:p>
    <w:p w14:paraId="4FEB859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1971894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EDB116E" wp14:editId="20A65007">
            <wp:extent cx="4121150" cy="1114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59" cy="1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B62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D776502" w14:textId="334215B9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dentro de la plataforma de clic la opción de catálogo, ver imagen</w:t>
      </w:r>
    </w:p>
    <w:p w14:paraId="09481973" w14:textId="77777777" w:rsidR="00625BF9" w:rsidRPr="00080750" w:rsidRDefault="00625BF9" w:rsidP="00625BF9">
      <w:pPr>
        <w:pStyle w:val="Prrafodelista"/>
        <w:rPr>
          <w:rFonts w:ascii="Helvetica" w:eastAsia="Times New Roman" w:hAnsi="Helvetica" w:cs="Helvetica"/>
          <w:szCs w:val="24"/>
          <w:lang w:val="es-CO" w:eastAsia="es-CO"/>
        </w:rPr>
      </w:pPr>
    </w:p>
    <w:p w14:paraId="486AE713" w14:textId="77777777" w:rsidR="00541B72" w:rsidRPr="00080750" w:rsidRDefault="00541B72" w:rsidP="00625BF9">
      <w:pPr>
        <w:pStyle w:val="Prrafodelista"/>
        <w:ind w:left="1418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hAnsi="Helvetica" w:cs="Helvetica"/>
          <w:noProof/>
          <w:lang w:val="es-CO" w:eastAsia="es-CO"/>
        </w:rPr>
        <w:drawing>
          <wp:inline distT="0" distB="0" distL="0" distR="0" wp14:anchorId="58B8EDB2" wp14:editId="646C5818">
            <wp:extent cx="3824344" cy="704215"/>
            <wp:effectExtent l="0" t="0" r="508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30" cy="7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AC9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AA2C33E" w14:textId="77777777" w:rsidR="00625BF9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Clic en la opción de mesa de servicio primer nivel, ver imagen.</w:t>
      </w:r>
    </w:p>
    <w:p w14:paraId="67FC7A16" w14:textId="4570275C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 </w:t>
      </w:r>
    </w:p>
    <w:p w14:paraId="6AF7C875" w14:textId="77777777" w:rsidR="00541B72" w:rsidRPr="00080750" w:rsidRDefault="00541B72" w:rsidP="00625BF9">
      <w:pPr>
        <w:pStyle w:val="Prrafodelista"/>
        <w:ind w:left="1418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hAnsi="Helvetica" w:cs="Helvetica"/>
          <w:noProof/>
          <w:lang w:val="es-CO" w:eastAsia="es-CO"/>
        </w:rPr>
        <w:drawing>
          <wp:inline distT="0" distB="0" distL="0" distR="0" wp14:anchorId="5DEED6F8" wp14:editId="4C4A26BA">
            <wp:extent cx="4090864" cy="1019175"/>
            <wp:effectExtent l="0" t="0" r="508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94" cy="11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4575" w14:textId="7430903A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Clic en la opción acceso remoto, ver imagen</w:t>
      </w:r>
    </w:p>
    <w:p w14:paraId="0619E6C0" w14:textId="77777777" w:rsidR="00625BF9" w:rsidRPr="00080750" w:rsidRDefault="00625BF9" w:rsidP="00625BF9">
      <w:pPr>
        <w:pStyle w:val="Prrafodelista"/>
        <w:rPr>
          <w:rFonts w:ascii="Helvetica" w:eastAsia="Times New Roman" w:hAnsi="Helvetica" w:cs="Helvetica"/>
          <w:szCs w:val="24"/>
          <w:lang w:val="es-CO" w:eastAsia="es-CO"/>
        </w:rPr>
      </w:pPr>
    </w:p>
    <w:p w14:paraId="76694E40" w14:textId="1A63C781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273DA067" wp14:editId="6ADF49D7">
            <wp:extent cx="3824605" cy="933450"/>
            <wp:effectExtent l="0" t="0" r="444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07" cy="9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56A4" w14:textId="41C1B4CC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3F41D6C4" w14:textId="71CD8453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45A67E0" w14:textId="4242297D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F3E7766" w14:textId="77777777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95507D2" w14:textId="77777777" w:rsidR="00541B72" w:rsidRPr="00080750" w:rsidRDefault="00541B72" w:rsidP="00625BF9">
      <w:pPr>
        <w:pStyle w:val="Prrafodelista"/>
        <w:numPr>
          <w:ilvl w:val="0"/>
          <w:numId w:val="25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Seleccione la opción Ver todas las plantillas y luego dé clic en acceso remoto ver imagen.</w:t>
      </w:r>
    </w:p>
    <w:p w14:paraId="31114EFD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lastRenderedPageBreak/>
        <w:drawing>
          <wp:inline distT="0" distB="0" distL="0" distR="0" wp14:anchorId="54378BD9" wp14:editId="5E3C81A2">
            <wp:extent cx="5076825" cy="1614805"/>
            <wp:effectExtent l="0" t="0" r="9525" b="444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97" cy="16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16C2" w14:textId="77777777" w:rsidR="00541B72" w:rsidRPr="00080750" w:rsidRDefault="00541B72" w:rsidP="00625BF9">
      <w:pPr>
        <w:pStyle w:val="Prrafodelista"/>
        <w:numPr>
          <w:ilvl w:val="0"/>
          <w:numId w:val="26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Escriba de maneras clara su requerimiento en el campo de descripción y sus datos de contacto para que el personal de mesa de ayuda pueda comunicarse con ustedes; ejemplo: “</w:t>
      </w:r>
      <w:r w:rsidRPr="00080750">
        <w:rPr>
          <w:rFonts w:ascii="Helvetica" w:eastAsia="Times New Roman" w:hAnsi="Helvetica" w:cs="Helvetica"/>
          <w:color w:val="808080" w:themeColor="background1" w:themeShade="80"/>
          <w:szCs w:val="24"/>
          <w:lang w:val="es-CO" w:eastAsia="es-CO"/>
        </w:rPr>
        <w:t>Buenas Tardes, solicito su ayuda con la configuración de la VPN y conexión al escritorio remoto de mi equipo en la Oficina, mis datos de contacto son Pepito Pérez Celular 3205684561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”, ver imagen.</w:t>
      </w:r>
    </w:p>
    <w:p w14:paraId="0445B199" w14:textId="77777777" w:rsidR="00541B72" w:rsidRPr="00080750" w:rsidRDefault="00541B72" w:rsidP="00541B72">
      <w:pPr>
        <w:rPr>
          <w:rFonts w:ascii="Helvetica" w:eastAsia="Times New Roman" w:hAnsi="Helvetica" w:cs="Helvetica"/>
          <w:szCs w:val="24"/>
          <w:lang w:val="es-CO" w:eastAsia="es-CO"/>
        </w:rPr>
      </w:pPr>
    </w:p>
    <w:p w14:paraId="00BAF901" w14:textId="77777777" w:rsidR="00541B72" w:rsidRPr="00080750" w:rsidRDefault="00541B72" w:rsidP="00625BF9">
      <w:pPr>
        <w:ind w:left="709"/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0E6645ED" wp14:editId="09766A01">
            <wp:extent cx="5314950" cy="18002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60" cy="18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41E6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3153458E" w14:textId="77777777" w:rsidR="00541B72" w:rsidRPr="00080750" w:rsidRDefault="00541B72" w:rsidP="00625BF9">
      <w:pPr>
        <w:pStyle w:val="Prrafodelista"/>
        <w:numPr>
          <w:ilvl w:val="0"/>
          <w:numId w:val="27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diligenciado el cuadro dé clic en la opción de Guardar cambios, ver imagen.</w:t>
      </w:r>
    </w:p>
    <w:p w14:paraId="62A022EA" w14:textId="77777777" w:rsidR="00541B72" w:rsidRPr="00080750" w:rsidRDefault="00541B72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4684C0A" w14:textId="77777777" w:rsidR="00541B72" w:rsidRPr="00080750" w:rsidRDefault="00541B72" w:rsidP="00625BF9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18ED8B9" wp14:editId="3A053EC9">
            <wp:extent cx="3622040" cy="1073127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61" cy="11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FE17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6BD585C1" w14:textId="3BC1D982" w:rsidR="00541B72" w:rsidRPr="00080750" w:rsidRDefault="00541B72" w:rsidP="00625BF9">
      <w:pPr>
        <w:pStyle w:val="Prrafodelista"/>
        <w:numPr>
          <w:ilvl w:val="0"/>
          <w:numId w:val="28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dé clic en la opción Guardar cambios el caso quedará radicado, donde el código es el número de caso que le fue asignado, ver imagen.</w:t>
      </w:r>
    </w:p>
    <w:p w14:paraId="16C23588" w14:textId="1E905FCA" w:rsidR="00625BF9" w:rsidRPr="00080750" w:rsidRDefault="00625BF9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23B786A6" w14:textId="77777777" w:rsidR="00625BF9" w:rsidRPr="00080750" w:rsidRDefault="00625BF9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79792F4D" w14:textId="77777777" w:rsidR="00541B72" w:rsidRPr="00080750" w:rsidRDefault="00541B72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9189648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47F53DCF" wp14:editId="43B03A81">
            <wp:extent cx="4800295" cy="1395095"/>
            <wp:effectExtent l="0" t="0" r="63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17" cy="14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24FD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A7A0022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Nota N° 9: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La comunicación por parte del personal de mesa de ayuda con el (la) funcionario(a), pasante o contratista que solicita el apoyo técnico se realizará por orden de llegada de los casos radicados por el ProactivaNet, bien sea por llamada telefónica a los números telefónicos que digito al momento de colocar el caso o vía chat por la herramienta Microsoft Teams.</w:t>
      </w:r>
    </w:p>
    <w:p w14:paraId="15640CD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A4E656F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Nota N° 10: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Cualquier duda por favor enviar mensaje vía “Chat” al Ingeniero Edwin Sánchez por la herramienta Microsoft Teams o correo electrónico a la siguiente dirección </w:t>
      </w:r>
      <w:hyperlink r:id="rId48" w:history="1">
        <w:r w:rsidRPr="00080750">
          <w:rPr>
            <w:rStyle w:val="Hipervnculo"/>
            <w:rFonts w:ascii="Helvetica" w:eastAsia="Times New Roman" w:hAnsi="Helvetica" w:cs="Helvetica"/>
            <w:szCs w:val="24"/>
            <w:lang w:val="es-CO" w:eastAsia="es-CO"/>
          </w:rPr>
          <w:t>esanchez@funcionpublica.gov.co</w:t>
        </w:r>
      </w:hyperlink>
      <w:r w:rsidRPr="00080750">
        <w:rPr>
          <w:rFonts w:ascii="Helvetica" w:eastAsia="Times New Roman" w:hAnsi="Helvetica" w:cs="Helvetica"/>
          <w:szCs w:val="24"/>
          <w:lang w:val="es-CO" w:eastAsia="es-CO"/>
        </w:rPr>
        <w:t>, informando el número de radicado; Como último recurso escribir al WhatsApp 3132435888.</w:t>
      </w:r>
    </w:p>
    <w:p w14:paraId="6C96236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56D9C6B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Nota N° 11: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En ningún caso se prestará el servicio de soporte primer nivel, si no se cuenta con un número de radicación el cual es generado por la herramienta ProactivaNet.</w:t>
      </w:r>
    </w:p>
    <w:p w14:paraId="7BAA3F10" w14:textId="77777777" w:rsidR="00541B72" w:rsidRPr="00080750" w:rsidRDefault="00541B72" w:rsidP="00541B72">
      <w:pPr>
        <w:autoSpaceDE w:val="0"/>
        <w:autoSpaceDN w:val="0"/>
        <w:adjustRightInd w:val="0"/>
        <w:rPr>
          <w:rFonts w:ascii="Helvetica" w:eastAsia="Times New Roman" w:hAnsi="Helvetica" w:cs="Helvetica"/>
          <w:sz w:val="16"/>
          <w:szCs w:val="16"/>
          <w:lang w:val="es-CO"/>
        </w:rPr>
      </w:pPr>
    </w:p>
    <w:p w14:paraId="59E3468F" w14:textId="37C4F41D" w:rsidR="009B2BAA" w:rsidRPr="00080750" w:rsidRDefault="009B2BAA" w:rsidP="00541B72">
      <w:pPr>
        <w:rPr>
          <w:rFonts w:ascii="Helvetica" w:hAnsi="Helvetica" w:cs="Helvetica"/>
          <w:lang w:val="es-CO"/>
        </w:rPr>
      </w:pPr>
    </w:p>
    <w:sectPr w:rsidR="009B2BAA" w:rsidRPr="00080750" w:rsidSect="00581352">
      <w:headerReference w:type="default" r:id="rId49"/>
      <w:footerReference w:type="default" r:id="rId50"/>
      <w:headerReference w:type="first" r:id="rId51"/>
      <w:footerReference w:type="first" r:id="rId52"/>
      <w:pgSz w:w="12242" w:h="15842" w:code="1"/>
      <w:pgMar w:top="1417" w:right="1701" w:bottom="1417" w:left="1701" w:header="851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A421A" w14:textId="77777777" w:rsidR="00937CD8" w:rsidRDefault="00937CD8">
      <w:r>
        <w:separator/>
      </w:r>
    </w:p>
  </w:endnote>
  <w:endnote w:type="continuationSeparator" w:id="0">
    <w:p w14:paraId="3B82E686" w14:textId="77777777" w:rsidR="00937CD8" w:rsidRDefault="0093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 Scholar">
    <w:charset w:val="00"/>
    <w:family w:val="auto"/>
    <w:pitch w:val="variable"/>
    <w:sig w:usb0="80000843" w:usb1="4000200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5DEB4" w14:textId="77777777" w:rsidR="004E03B4" w:rsidRDefault="004E03B4" w:rsidP="004E03B4"/>
  <w:p w14:paraId="7E2D59AE" w14:textId="0AC2D399" w:rsidR="004E03B4" w:rsidRDefault="004E03B4" w:rsidP="004E03B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80750">
      <w:rPr>
        <w:rStyle w:val="Nmerodepgina"/>
        <w:noProof/>
      </w:rPr>
      <w:t>2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3010"/>
      <w:gridCol w:w="3261"/>
    </w:tblGrid>
    <w:tr w:rsidR="004E03B4" w:rsidRPr="00080750" w14:paraId="3ECE7713" w14:textId="77777777" w:rsidTr="00581352">
      <w:tc>
        <w:tcPr>
          <w:tcW w:w="2093" w:type="dxa"/>
          <w:shd w:val="clear" w:color="auto" w:fill="auto"/>
        </w:tcPr>
        <w:p w14:paraId="2CD6748E" w14:textId="77777777" w:rsidR="004E03B4" w:rsidRPr="00581352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700736" behindDoc="0" locked="0" layoutInCell="1" allowOverlap="1" wp14:anchorId="11BAF1A4" wp14:editId="4BD4DCF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392" name="Conector recto 3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72C834C" id="Conector recto 392" o:spid="_x0000_s1026" style="position:absolute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ATdf5V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581352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3A42274E" w14:textId="77777777" w:rsidR="004E03B4" w:rsidRPr="00581352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81352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6EAAC43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43DF4069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66B6CD3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Código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 Postal: 111711</w:t>
          </w:r>
        </w:p>
      </w:tc>
      <w:tc>
        <w:tcPr>
          <w:tcW w:w="3010" w:type="dxa"/>
          <w:shd w:val="clear" w:color="auto" w:fill="auto"/>
        </w:tcPr>
        <w:p w14:paraId="0DEBA55A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2433368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</w:p>
        <w:p w14:paraId="61AEF742" w14:textId="2DB9716B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10508B40" w14:textId="77777777" w:rsidR="004E03B4" w:rsidRPr="005A1874" w:rsidRDefault="004E03B4" w:rsidP="004E03B4">
          <w:pPr>
            <w:pStyle w:val="Piedepgina"/>
            <w:rPr>
              <w:rFonts w:cs="Helvetica"/>
            </w:rPr>
          </w:pPr>
        </w:p>
      </w:tc>
      <w:tc>
        <w:tcPr>
          <w:tcW w:w="3261" w:type="dxa"/>
          <w:shd w:val="clear" w:color="auto" w:fill="auto"/>
        </w:tcPr>
        <w:p w14:paraId="72FCCC6A" w14:textId="77777777" w:rsidR="00581352" w:rsidRPr="00E82A47" w:rsidRDefault="00581352" w:rsidP="00581352">
          <w:pPr>
            <w:tabs>
              <w:tab w:val="center" w:pos="4419"/>
              <w:tab w:val="right" w:pos="8838"/>
            </w:tabs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 Versión </w:t>
          </w: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2 </w:t>
          </w: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Fecha: </w:t>
          </w: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2023/05/30</w:t>
          </w:r>
        </w:p>
        <w:p w14:paraId="673AF87D" w14:textId="77777777" w:rsidR="00581352" w:rsidRPr="00E82A47" w:rsidRDefault="00581352" w:rsidP="00581352">
          <w:pPr>
            <w:tabs>
              <w:tab w:val="center" w:pos="4419"/>
              <w:tab w:val="right" w:pos="8838"/>
            </w:tabs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</w:p>
        <w:p w14:paraId="7CFADBC8" w14:textId="5C5BC886" w:rsidR="004E03B4" w:rsidRPr="00581352" w:rsidRDefault="00581352" w:rsidP="00581352">
          <w:pPr>
            <w:pStyle w:val="Piedepgina"/>
            <w:jc w:val="both"/>
            <w:rPr>
              <w:rFonts w:cs="Helvetica"/>
              <w:sz w:val="14"/>
              <w:szCs w:val="14"/>
              <w:lang w:val="es-CO"/>
            </w:rPr>
          </w:pPr>
          <w:r w:rsidRPr="00E82A47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E82A47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2CC5D853" w14:textId="47A3A230" w:rsidR="00F270B3" w:rsidRPr="00B71B35" w:rsidRDefault="00F270B3" w:rsidP="00B71B35">
    <w:pPr>
      <w:pStyle w:val="Piedepgina"/>
      <w:tabs>
        <w:tab w:val="clear" w:pos="4419"/>
        <w:tab w:val="center" w:pos="2127"/>
      </w:tabs>
      <w:rPr>
        <w:rStyle w:val="Hipervnculo"/>
        <w:rFonts w:ascii="Arial Narrow" w:hAnsi="Arial Narrow"/>
        <w:sz w:val="14"/>
        <w:szCs w:val="14"/>
        <w:lang w:val="es-CO"/>
      </w:rPr>
    </w:pPr>
  </w:p>
  <w:p w14:paraId="3D08ACB6" w14:textId="77777777" w:rsidR="00795418" w:rsidRPr="00B71B35" w:rsidRDefault="00795418" w:rsidP="00B71B35">
    <w:pPr>
      <w:pStyle w:val="Piedepgina"/>
      <w:tabs>
        <w:tab w:val="clear" w:pos="4419"/>
        <w:tab w:val="center" w:pos="2127"/>
      </w:tabs>
      <w:jc w:val="center"/>
      <w:rPr>
        <w:rFonts w:ascii="Calibri" w:hAnsi="Calibri"/>
        <w:color w:val="212121"/>
        <w:sz w:val="14"/>
        <w:szCs w:val="14"/>
        <w:lang w:val="es-C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1C790" w14:textId="77777777" w:rsidR="00D75139" w:rsidRDefault="00D75139" w:rsidP="00D75139"/>
  <w:p w14:paraId="1C11CFDB" w14:textId="5ECF4796" w:rsidR="00D75139" w:rsidRDefault="00D75139" w:rsidP="00D7513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80750">
      <w:rPr>
        <w:rStyle w:val="Nmerodepgina"/>
        <w:noProof/>
      </w:rPr>
      <w:t>1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2977"/>
      <w:gridCol w:w="3118"/>
    </w:tblGrid>
    <w:tr w:rsidR="00D75139" w:rsidRPr="00080750" w14:paraId="363E7D6E" w14:textId="77777777" w:rsidTr="00581352">
      <w:tc>
        <w:tcPr>
          <w:tcW w:w="2410" w:type="dxa"/>
          <w:shd w:val="clear" w:color="auto" w:fill="auto"/>
        </w:tcPr>
        <w:p w14:paraId="725FD7A7" w14:textId="77777777" w:rsidR="00D75139" w:rsidRPr="00581352" w:rsidRDefault="00D75139" w:rsidP="00D75139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98688" behindDoc="0" locked="0" layoutInCell="1" allowOverlap="1" wp14:anchorId="138CB089" wp14:editId="175D343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265" name="Conector recto 2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B078FF0" id="Conector recto 265" o:spid="_x0000_s1026" style="position:absolute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Du/1zz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581352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61E10C5D" w14:textId="77777777" w:rsidR="00D75139" w:rsidRPr="00581352" w:rsidRDefault="00D75139" w:rsidP="00D75139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81352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1A43ECE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650A1157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4E4832C3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Código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 Postal: 111711</w:t>
          </w:r>
        </w:p>
      </w:tc>
      <w:tc>
        <w:tcPr>
          <w:tcW w:w="2977" w:type="dxa"/>
          <w:shd w:val="clear" w:color="auto" w:fill="auto"/>
        </w:tcPr>
        <w:p w14:paraId="42D03BDB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4995124E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</w:p>
        <w:p w14:paraId="5AC8E8C4" w14:textId="10B7B470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="00581352" w:rsidRPr="00D25B9A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689699C4" w14:textId="77777777" w:rsidR="00D75139" w:rsidRPr="005A1874" w:rsidRDefault="00D75139" w:rsidP="00D75139">
          <w:pPr>
            <w:pStyle w:val="Piedepgina"/>
            <w:rPr>
              <w:rFonts w:cs="Helvetica"/>
            </w:rPr>
          </w:pPr>
        </w:p>
      </w:tc>
      <w:tc>
        <w:tcPr>
          <w:tcW w:w="3118" w:type="dxa"/>
          <w:shd w:val="clear" w:color="auto" w:fill="auto"/>
        </w:tcPr>
        <w:p w14:paraId="0B97902C" w14:textId="4EC91E20" w:rsidR="00581352" w:rsidRPr="00E82A47" w:rsidRDefault="00581352" w:rsidP="00581352">
          <w:pPr>
            <w:tabs>
              <w:tab w:val="center" w:pos="4419"/>
              <w:tab w:val="right" w:pos="8838"/>
            </w:tabs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 Versión </w:t>
          </w: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2 </w:t>
          </w: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Fecha: </w:t>
          </w: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2023/05/30</w:t>
          </w:r>
        </w:p>
        <w:p w14:paraId="2B95FCE4" w14:textId="50828D73" w:rsidR="00D75139" w:rsidRPr="00581352" w:rsidRDefault="00581352" w:rsidP="00581352">
          <w:pPr>
            <w:rPr>
              <w:lang w:val="es-CO"/>
            </w:rPr>
          </w:pPr>
          <w:r w:rsidRPr="00E82A47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E82A47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165EBBCE" w14:textId="1ECA0F28" w:rsidR="00D75139" w:rsidRPr="00581352" w:rsidRDefault="00D75139" w:rsidP="00D75139">
    <w:pPr>
      <w:pStyle w:val="Piedepgina"/>
      <w:rPr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08183" w14:textId="77777777" w:rsidR="00937CD8" w:rsidRDefault="00937CD8">
      <w:r>
        <w:separator/>
      </w:r>
    </w:p>
  </w:footnote>
  <w:footnote w:type="continuationSeparator" w:id="0">
    <w:p w14:paraId="139A87F7" w14:textId="77777777" w:rsidR="00937CD8" w:rsidRDefault="0093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27D25" w14:textId="3A3230DC" w:rsidR="007D60AF" w:rsidRDefault="00581352" w:rsidP="006931F6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93568" behindDoc="1" locked="0" layoutInCell="1" allowOverlap="1" wp14:anchorId="66B011E1" wp14:editId="5C663200">
          <wp:simplePos x="0" y="0"/>
          <wp:positionH relativeFrom="column">
            <wp:posOffset>4015740</wp:posOffset>
          </wp:positionH>
          <wp:positionV relativeFrom="paragraph">
            <wp:posOffset>-473710</wp:posOffset>
          </wp:positionV>
          <wp:extent cx="1586177" cy="791845"/>
          <wp:effectExtent l="0" t="0" r="0" b="8255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177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4592" behindDoc="1" locked="0" layoutInCell="1" allowOverlap="1" wp14:anchorId="7307E55B" wp14:editId="1CE8A65E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1F6">
      <w:t xml:space="preserve">                       </w:t>
    </w:r>
  </w:p>
  <w:p w14:paraId="36135537" w14:textId="3DFCAB56" w:rsidR="004F5981" w:rsidRDefault="00F801AF" w:rsidP="00F801AF">
    <w:pPr>
      <w:pStyle w:val="Encabezado"/>
      <w:tabs>
        <w:tab w:val="clear" w:pos="4419"/>
        <w:tab w:val="clear" w:pos="8838"/>
        <w:tab w:val="left" w:pos="2955"/>
      </w:tabs>
      <w:ind w:hanging="1418"/>
    </w:pPr>
    <w:r>
      <w:t xml:space="preserve">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1EA5C" w14:textId="0511B5BB" w:rsidR="00894297" w:rsidRDefault="00581352" w:rsidP="007D60AF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89472" behindDoc="1" locked="0" layoutInCell="1" allowOverlap="1" wp14:anchorId="00FB727E" wp14:editId="43D1B776">
          <wp:simplePos x="0" y="0"/>
          <wp:positionH relativeFrom="column">
            <wp:posOffset>4409440</wp:posOffset>
          </wp:positionH>
          <wp:positionV relativeFrom="paragraph">
            <wp:posOffset>-344805</wp:posOffset>
          </wp:positionV>
          <wp:extent cx="1724025" cy="860661"/>
          <wp:effectExtent l="0" t="0" r="0" b="0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860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1520" behindDoc="1" locked="0" layoutInCell="1" allowOverlap="1" wp14:anchorId="442946CC" wp14:editId="1A04459C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t xml:space="preserve">                            </w:t>
    </w:r>
  </w:p>
  <w:p w14:paraId="444BE398" w14:textId="77777777" w:rsidR="00541B72" w:rsidRDefault="00541B72" w:rsidP="007D60AF">
    <w:pPr>
      <w:pStyle w:val="Encabezado"/>
      <w:ind w:hanging="141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7338"/>
    <w:multiLevelType w:val="hybridMultilevel"/>
    <w:tmpl w:val="CB6A501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D64B2C"/>
    <w:multiLevelType w:val="hybridMultilevel"/>
    <w:tmpl w:val="CF904D6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16AB3"/>
    <w:multiLevelType w:val="hybridMultilevel"/>
    <w:tmpl w:val="CAB4D2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E052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5D5F24"/>
    <w:multiLevelType w:val="hybridMultilevel"/>
    <w:tmpl w:val="7388A7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53F62"/>
    <w:multiLevelType w:val="hybridMultilevel"/>
    <w:tmpl w:val="7702F0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076AE"/>
    <w:multiLevelType w:val="hybridMultilevel"/>
    <w:tmpl w:val="799CE2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05402"/>
    <w:multiLevelType w:val="hybridMultilevel"/>
    <w:tmpl w:val="21A4D3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A3E3E"/>
    <w:multiLevelType w:val="multilevel"/>
    <w:tmpl w:val="FEDCC3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9" w15:restartNumberingAfterBreak="0">
    <w:nsid w:val="27593EFC"/>
    <w:multiLevelType w:val="hybridMultilevel"/>
    <w:tmpl w:val="2496EF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A6FFC"/>
    <w:multiLevelType w:val="hybridMultilevel"/>
    <w:tmpl w:val="29F023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F5DA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1751EE8"/>
    <w:multiLevelType w:val="hybridMultilevel"/>
    <w:tmpl w:val="534AC3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61850"/>
    <w:multiLevelType w:val="hybridMultilevel"/>
    <w:tmpl w:val="B7DC23A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B463A"/>
    <w:multiLevelType w:val="hybridMultilevel"/>
    <w:tmpl w:val="AE50C8B2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3B0B76"/>
    <w:multiLevelType w:val="hybridMultilevel"/>
    <w:tmpl w:val="D6729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D2899"/>
    <w:multiLevelType w:val="hybridMultilevel"/>
    <w:tmpl w:val="67A2172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72950"/>
    <w:multiLevelType w:val="hybridMultilevel"/>
    <w:tmpl w:val="47AA9D6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83F43"/>
    <w:multiLevelType w:val="hybridMultilevel"/>
    <w:tmpl w:val="4F7EE7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E0D44"/>
    <w:multiLevelType w:val="hybridMultilevel"/>
    <w:tmpl w:val="5B76566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4470C"/>
    <w:multiLevelType w:val="hybridMultilevel"/>
    <w:tmpl w:val="F15CE762"/>
    <w:lvl w:ilvl="0" w:tplc="115A29D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22" w:hanging="360"/>
      </w:pPr>
    </w:lvl>
    <w:lvl w:ilvl="2" w:tplc="240A001B" w:tentative="1">
      <w:start w:val="1"/>
      <w:numFmt w:val="lowerRoman"/>
      <w:lvlText w:val="%3."/>
      <w:lvlJc w:val="right"/>
      <w:pPr>
        <w:ind w:left="1842" w:hanging="180"/>
      </w:pPr>
    </w:lvl>
    <w:lvl w:ilvl="3" w:tplc="240A000F" w:tentative="1">
      <w:start w:val="1"/>
      <w:numFmt w:val="decimal"/>
      <w:lvlText w:val="%4."/>
      <w:lvlJc w:val="left"/>
      <w:pPr>
        <w:ind w:left="2562" w:hanging="360"/>
      </w:pPr>
    </w:lvl>
    <w:lvl w:ilvl="4" w:tplc="240A0019" w:tentative="1">
      <w:start w:val="1"/>
      <w:numFmt w:val="lowerLetter"/>
      <w:lvlText w:val="%5."/>
      <w:lvlJc w:val="left"/>
      <w:pPr>
        <w:ind w:left="3282" w:hanging="360"/>
      </w:pPr>
    </w:lvl>
    <w:lvl w:ilvl="5" w:tplc="240A001B" w:tentative="1">
      <w:start w:val="1"/>
      <w:numFmt w:val="lowerRoman"/>
      <w:lvlText w:val="%6."/>
      <w:lvlJc w:val="right"/>
      <w:pPr>
        <w:ind w:left="4002" w:hanging="180"/>
      </w:pPr>
    </w:lvl>
    <w:lvl w:ilvl="6" w:tplc="240A000F" w:tentative="1">
      <w:start w:val="1"/>
      <w:numFmt w:val="decimal"/>
      <w:lvlText w:val="%7."/>
      <w:lvlJc w:val="left"/>
      <w:pPr>
        <w:ind w:left="4722" w:hanging="360"/>
      </w:pPr>
    </w:lvl>
    <w:lvl w:ilvl="7" w:tplc="240A0019" w:tentative="1">
      <w:start w:val="1"/>
      <w:numFmt w:val="lowerLetter"/>
      <w:lvlText w:val="%8."/>
      <w:lvlJc w:val="left"/>
      <w:pPr>
        <w:ind w:left="5442" w:hanging="360"/>
      </w:pPr>
    </w:lvl>
    <w:lvl w:ilvl="8" w:tplc="240A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1" w15:restartNumberingAfterBreak="0">
    <w:nsid w:val="698D1A00"/>
    <w:multiLevelType w:val="hybridMultilevel"/>
    <w:tmpl w:val="604250D0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A9B01F7"/>
    <w:multiLevelType w:val="hybridMultilevel"/>
    <w:tmpl w:val="4D3C52B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79480D"/>
    <w:multiLevelType w:val="hybridMultilevel"/>
    <w:tmpl w:val="AEACAF8A"/>
    <w:lvl w:ilvl="0" w:tplc="516E76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02B3C"/>
    <w:multiLevelType w:val="hybridMultilevel"/>
    <w:tmpl w:val="98406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0331E"/>
    <w:multiLevelType w:val="hybridMultilevel"/>
    <w:tmpl w:val="A650FF0E"/>
    <w:lvl w:ilvl="0" w:tplc="24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6" w15:restartNumberingAfterBreak="0">
    <w:nsid w:val="74593962"/>
    <w:multiLevelType w:val="hybridMultilevel"/>
    <w:tmpl w:val="357668D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DC5E2C"/>
    <w:multiLevelType w:val="multilevel"/>
    <w:tmpl w:val="2CF646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3"/>
  </w:num>
  <w:num w:numId="2">
    <w:abstractNumId w:val="11"/>
  </w:num>
  <w:num w:numId="3">
    <w:abstractNumId w:val="26"/>
  </w:num>
  <w:num w:numId="4">
    <w:abstractNumId w:val="23"/>
  </w:num>
  <w:num w:numId="5">
    <w:abstractNumId w:val="27"/>
  </w:num>
  <w:num w:numId="6">
    <w:abstractNumId w:val="15"/>
  </w:num>
  <w:num w:numId="7">
    <w:abstractNumId w:val="5"/>
  </w:num>
  <w:num w:numId="8">
    <w:abstractNumId w:val="22"/>
  </w:num>
  <w:num w:numId="9">
    <w:abstractNumId w:val="8"/>
  </w:num>
  <w:num w:numId="10">
    <w:abstractNumId w:val="6"/>
  </w:num>
  <w:num w:numId="11">
    <w:abstractNumId w:val="0"/>
  </w:num>
  <w:num w:numId="12">
    <w:abstractNumId w:val="20"/>
  </w:num>
  <w:num w:numId="13">
    <w:abstractNumId w:val="25"/>
  </w:num>
  <w:num w:numId="14">
    <w:abstractNumId w:val="12"/>
  </w:num>
  <w:num w:numId="15">
    <w:abstractNumId w:val="10"/>
  </w:num>
  <w:num w:numId="16">
    <w:abstractNumId w:val="1"/>
  </w:num>
  <w:num w:numId="17">
    <w:abstractNumId w:val="14"/>
  </w:num>
  <w:num w:numId="18">
    <w:abstractNumId w:val="16"/>
  </w:num>
  <w:num w:numId="19">
    <w:abstractNumId w:val="21"/>
  </w:num>
  <w:num w:numId="20">
    <w:abstractNumId w:val="18"/>
  </w:num>
  <w:num w:numId="21">
    <w:abstractNumId w:val="2"/>
  </w:num>
  <w:num w:numId="22">
    <w:abstractNumId w:val="13"/>
  </w:num>
  <w:num w:numId="23">
    <w:abstractNumId w:val="9"/>
  </w:num>
  <w:num w:numId="24">
    <w:abstractNumId w:val="19"/>
  </w:num>
  <w:num w:numId="25">
    <w:abstractNumId w:val="24"/>
  </w:num>
  <w:num w:numId="26">
    <w:abstractNumId w:val="7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49"/>
    <w:rsid w:val="0000713D"/>
    <w:rsid w:val="00061071"/>
    <w:rsid w:val="00080750"/>
    <w:rsid w:val="000918DB"/>
    <w:rsid w:val="000A4CC4"/>
    <w:rsid w:val="000E7990"/>
    <w:rsid w:val="001103D9"/>
    <w:rsid w:val="001154A2"/>
    <w:rsid w:val="001236CE"/>
    <w:rsid w:val="001422F4"/>
    <w:rsid w:val="00184619"/>
    <w:rsid w:val="001E3A13"/>
    <w:rsid w:val="001F72E9"/>
    <w:rsid w:val="0022597E"/>
    <w:rsid w:val="00246636"/>
    <w:rsid w:val="00263DA1"/>
    <w:rsid w:val="002723B1"/>
    <w:rsid w:val="002777D5"/>
    <w:rsid w:val="002915AB"/>
    <w:rsid w:val="00292C50"/>
    <w:rsid w:val="002A2FF4"/>
    <w:rsid w:val="002A6588"/>
    <w:rsid w:val="002E377A"/>
    <w:rsid w:val="002E7DA3"/>
    <w:rsid w:val="003015F9"/>
    <w:rsid w:val="003103E5"/>
    <w:rsid w:val="00316875"/>
    <w:rsid w:val="003229EC"/>
    <w:rsid w:val="00382BFB"/>
    <w:rsid w:val="003B6C71"/>
    <w:rsid w:val="003F2403"/>
    <w:rsid w:val="004523FE"/>
    <w:rsid w:val="004552A6"/>
    <w:rsid w:val="004717FB"/>
    <w:rsid w:val="00490495"/>
    <w:rsid w:val="004E03B4"/>
    <w:rsid w:val="004E7449"/>
    <w:rsid w:val="004F5981"/>
    <w:rsid w:val="004F6A69"/>
    <w:rsid w:val="0051168C"/>
    <w:rsid w:val="00512B26"/>
    <w:rsid w:val="00530012"/>
    <w:rsid w:val="00541B72"/>
    <w:rsid w:val="00544780"/>
    <w:rsid w:val="00551F86"/>
    <w:rsid w:val="005630CC"/>
    <w:rsid w:val="00581352"/>
    <w:rsid w:val="0058460F"/>
    <w:rsid w:val="005B0354"/>
    <w:rsid w:val="005D583F"/>
    <w:rsid w:val="005E3F3F"/>
    <w:rsid w:val="00606F1F"/>
    <w:rsid w:val="00625BF9"/>
    <w:rsid w:val="00645D09"/>
    <w:rsid w:val="00646D18"/>
    <w:rsid w:val="00687D82"/>
    <w:rsid w:val="006931F6"/>
    <w:rsid w:val="006A53FF"/>
    <w:rsid w:val="00702267"/>
    <w:rsid w:val="00705675"/>
    <w:rsid w:val="00752639"/>
    <w:rsid w:val="00755F1B"/>
    <w:rsid w:val="00774A88"/>
    <w:rsid w:val="007932BB"/>
    <w:rsid w:val="00795418"/>
    <w:rsid w:val="007A6FDC"/>
    <w:rsid w:val="007A7271"/>
    <w:rsid w:val="007B6E74"/>
    <w:rsid w:val="007D60AF"/>
    <w:rsid w:val="007F2383"/>
    <w:rsid w:val="008065B6"/>
    <w:rsid w:val="008358EF"/>
    <w:rsid w:val="0084777A"/>
    <w:rsid w:val="00852D34"/>
    <w:rsid w:val="00894297"/>
    <w:rsid w:val="00895E4D"/>
    <w:rsid w:val="008A32D0"/>
    <w:rsid w:val="008F7CA9"/>
    <w:rsid w:val="00921331"/>
    <w:rsid w:val="00934A98"/>
    <w:rsid w:val="00937CD8"/>
    <w:rsid w:val="009445E2"/>
    <w:rsid w:val="00956CC5"/>
    <w:rsid w:val="00977F2D"/>
    <w:rsid w:val="009A6797"/>
    <w:rsid w:val="009B2BAA"/>
    <w:rsid w:val="009D3D50"/>
    <w:rsid w:val="00A12087"/>
    <w:rsid w:val="00A2480C"/>
    <w:rsid w:val="00A472ED"/>
    <w:rsid w:val="00A51281"/>
    <w:rsid w:val="00A67F93"/>
    <w:rsid w:val="00A77B5C"/>
    <w:rsid w:val="00A82285"/>
    <w:rsid w:val="00A933E7"/>
    <w:rsid w:val="00AA1F78"/>
    <w:rsid w:val="00AC5E7A"/>
    <w:rsid w:val="00B15D5E"/>
    <w:rsid w:val="00B71B35"/>
    <w:rsid w:val="00B74EE9"/>
    <w:rsid w:val="00B83D95"/>
    <w:rsid w:val="00BA1DE8"/>
    <w:rsid w:val="00BA22FF"/>
    <w:rsid w:val="00BA27FC"/>
    <w:rsid w:val="00BA49EC"/>
    <w:rsid w:val="00BA4E2F"/>
    <w:rsid w:val="00BC3615"/>
    <w:rsid w:val="00BF6947"/>
    <w:rsid w:val="00C0330B"/>
    <w:rsid w:val="00C171D6"/>
    <w:rsid w:val="00C24130"/>
    <w:rsid w:val="00C662C3"/>
    <w:rsid w:val="00C91693"/>
    <w:rsid w:val="00CA38FC"/>
    <w:rsid w:val="00CC0F6E"/>
    <w:rsid w:val="00CE794D"/>
    <w:rsid w:val="00D05AC4"/>
    <w:rsid w:val="00D277CD"/>
    <w:rsid w:val="00D75139"/>
    <w:rsid w:val="00D9402F"/>
    <w:rsid w:val="00DE1C05"/>
    <w:rsid w:val="00DE7B33"/>
    <w:rsid w:val="00DF3B66"/>
    <w:rsid w:val="00E05379"/>
    <w:rsid w:val="00E064EE"/>
    <w:rsid w:val="00E872D7"/>
    <w:rsid w:val="00E87649"/>
    <w:rsid w:val="00E97C57"/>
    <w:rsid w:val="00EB7195"/>
    <w:rsid w:val="00F07202"/>
    <w:rsid w:val="00F270B3"/>
    <w:rsid w:val="00F34B65"/>
    <w:rsid w:val="00F801AF"/>
    <w:rsid w:val="00FB3B3E"/>
    <w:rsid w:val="00FB564A"/>
    <w:rsid w:val="00FC564C"/>
    <w:rsid w:val="00FD564B"/>
    <w:rsid w:val="00FD78B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234FBA2"/>
  <w15:docId w15:val="{4F3D334D-B290-4D80-B98F-AF1E4CBE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60C"/>
    <w:rPr>
      <w:sz w:val="24"/>
      <w:lang w:val="en-US" w:eastAsia="es-ES"/>
    </w:rPr>
  </w:style>
  <w:style w:type="paragraph" w:styleId="Ttulo1">
    <w:name w:val="heading 1"/>
    <w:basedOn w:val="Normal"/>
    <w:next w:val="Normal"/>
    <w:qFormat/>
    <w:rsid w:val="00CE460C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rsid w:val="00CE460C"/>
    <w:pPr>
      <w:keepNext/>
      <w:outlineLvl w:val="1"/>
    </w:pPr>
    <w:rPr>
      <w:rFonts w:ascii="Arial" w:hAnsi="Arial" w:cs="Arial"/>
      <w:b/>
      <w:bCs/>
      <w:sz w:val="22"/>
      <w:lang w:val="es-ES_tradnl"/>
    </w:rPr>
  </w:style>
  <w:style w:type="paragraph" w:styleId="Ttulo3">
    <w:name w:val="heading 3"/>
    <w:basedOn w:val="Normal"/>
    <w:next w:val="Normal"/>
    <w:qFormat/>
    <w:rsid w:val="00CE460C"/>
    <w:pPr>
      <w:keepNext/>
      <w:jc w:val="both"/>
      <w:outlineLvl w:val="2"/>
    </w:pPr>
    <w:rPr>
      <w:rFonts w:ascii="Arial" w:hAnsi="Arial" w:cs="Arial"/>
      <w:b/>
      <w:sz w:val="22"/>
      <w:lang w:val="es-ES_tradnl"/>
    </w:rPr>
  </w:style>
  <w:style w:type="paragraph" w:styleId="Ttulo4">
    <w:name w:val="heading 4"/>
    <w:basedOn w:val="Normal"/>
    <w:next w:val="Normal"/>
    <w:qFormat/>
    <w:rsid w:val="00CE460C"/>
    <w:pPr>
      <w:keepNext/>
      <w:outlineLvl w:val="3"/>
    </w:pPr>
    <w:rPr>
      <w:rFonts w:ascii="Arial" w:hAnsi="Arial" w:cs="Arial"/>
      <w:b/>
      <w:bCs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460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E460C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CE460C"/>
    <w:pPr>
      <w:jc w:val="both"/>
    </w:pPr>
    <w:rPr>
      <w:lang w:val="es-ES_tradnl"/>
    </w:rPr>
  </w:style>
  <w:style w:type="paragraph" w:styleId="Textoindependiente2">
    <w:name w:val="Body Text 2"/>
    <w:basedOn w:val="Normal"/>
    <w:rsid w:val="00CE460C"/>
    <w:pPr>
      <w:widowControl w:val="0"/>
      <w:jc w:val="both"/>
    </w:pPr>
    <w:rPr>
      <w:rFonts w:ascii="Arial" w:eastAsia="MS Mincho" w:hAnsi="Arial" w:cs="Arial"/>
      <w:sz w:val="22"/>
      <w:szCs w:val="24"/>
      <w:lang w:val="es-MX" w:eastAsia="es-CO"/>
    </w:rPr>
  </w:style>
  <w:style w:type="paragraph" w:styleId="Sangradetextonormal">
    <w:name w:val="Body Text Indent"/>
    <w:basedOn w:val="Normal"/>
    <w:rsid w:val="00CE460C"/>
    <w:pPr>
      <w:ind w:left="-142"/>
      <w:jc w:val="both"/>
    </w:pPr>
    <w:rPr>
      <w:rFonts w:ascii="Verdana" w:hAnsi="Verdana"/>
      <w:sz w:val="22"/>
      <w:szCs w:val="22"/>
      <w:lang w:val="es-CO"/>
    </w:rPr>
  </w:style>
  <w:style w:type="paragraph" w:styleId="Textoindependiente3">
    <w:name w:val="Body Text 3"/>
    <w:basedOn w:val="Normal"/>
    <w:rsid w:val="00CE460C"/>
    <w:pPr>
      <w:jc w:val="both"/>
    </w:pPr>
    <w:rPr>
      <w:rFonts w:ascii="Arial" w:hAnsi="Arial" w:cs="Arial"/>
      <w:sz w:val="16"/>
      <w:szCs w:val="18"/>
      <w:lang w:val="es-ES"/>
    </w:rPr>
  </w:style>
  <w:style w:type="paragraph" w:styleId="NormalWeb">
    <w:name w:val="Normal (Web)"/>
    <w:basedOn w:val="Normal"/>
    <w:uiPriority w:val="99"/>
    <w:rsid w:val="00CE460C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Mapadeldocumento">
    <w:name w:val="Document Map"/>
    <w:basedOn w:val="Normal"/>
    <w:semiHidden/>
    <w:rsid w:val="00CE460C"/>
    <w:pPr>
      <w:shd w:val="clear" w:color="auto" w:fill="000080"/>
    </w:pPr>
    <w:rPr>
      <w:rFonts w:ascii="Tahoma" w:hAnsi="Tahoma" w:cs="Tahoma"/>
    </w:rPr>
  </w:style>
  <w:style w:type="character" w:styleId="Hipervnculo">
    <w:name w:val="Hyperlink"/>
    <w:rsid w:val="00D737C4"/>
    <w:rPr>
      <w:color w:val="0000FF"/>
      <w:u w:val="single"/>
    </w:rPr>
  </w:style>
  <w:style w:type="table" w:styleId="Tablaconcuadrcula">
    <w:name w:val="Table Grid"/>
    <w:basedOn w:val="Tablanormal"/>
    <w:rsid w:val="001330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3307A"/>
  </w:style>
  <w:style w:type="character" w:styleId="Textoennegrita">
    <w:name w:val="Strong"/>
    <w:qFormat/>
    <w:rsid w:val="00A01D76"/>
    <w:rPr>
      <w:b/>
      <w:bCs/>
    </w:rPr>
  </w:style>
  <w:style w:type="paragraph" w:customStyle="1" w:styleId="Default">
    <w:name w:val="Default"/>
    <w:rsid w:val="0063099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extoindependiente21">
    <w:name w:val="Texto independiente 21"/>
    <w:basedOn w:val="Normal"/>
    <w:rsid w:val="004E7449"/>
    <w:pPr>
      <w:jc w:val="both"/>
    </w:pPr>
    <w:rPr>
      <w:rFonts w:ascii="Arial" w:eastAsia="Times New Roman" w:hAnsi="Arial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94297"/>
    <w:rPr>
      <w:sz w:val="24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297"/>
    <w:rPr>
      <w:sz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DE1C05"/>
    <w:pPr>
      <w:ind w:left="720"/>
      <w:contextualSpacing/>
    </w:pPr>
  </w:style>
  <w:style w:type="paragraph" w:customStyle="1" w:styleId="xmsonospacing">
    <w:name w:val="x_msonospacing"/>
    <w:basedOn w:val="Normal"/>
    <w:rsid w:val="0079541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paragraph" w:customStyle="1" w:styleId="xmsonormal">
    <w:name w:val="x_msonormal"/>
    <w:basedOn w:val="Normal"/>
    <w:uiPriority w:val="99"/>
    <w:rsid w:val="00C91693"/>
    <w:rPr>
      <w:rFonts w:ascii="Times New Roman" w:eastAsiaTheme="minorHAnsi" w:hAnsi="Times New Roman"/>
      <w:szCs w:val="24"/>
      <w:lang w:val="es-CO" w:eastAsia="es-CO"/>
    </w:rPr>
  </w:style>
  <w:style w:type="paragraph" w:styleId="Sinespaciado">
    <w:name w:val="No Spacing"/>
    <w:uiPriority w:val="1"/>
    <w:qFormat/>
    <w:rsid w:val="008A32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yperlink" Target="mailto:esanchez@funcionpublica.gov.co" TargetMode="External"/><Relationship Id="rId8" Type="http://schemas.openxmlformats.org/officeDocument/2006/relationships/hyperlink" Target="https://www.fortinet.com/support/product-downloads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esadeservicio.dafp.gov.co/" TargetMode="External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3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3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reno\AppData\Roaming\Microsoft\Plantillas\PLANTILLA%20EXT.%20ORFEO%20-%20NOV.%202014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CC983B2-4767-4B6D-8FC1-E5606F6F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EXT. ORFEO - NOV. 2014</Template>
  <TotalTime>1</TotalTime>
  <Pages>13</Pages>
  <Words>1291</Words>
  <Characters>6511</Characters>
  <Application>Microsoft Office Word</Application>
  <DocSecurity>4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sadhagsdhagsdhagdhasgdhgdhagsf</vt:lpstr>
    </vt:vector>
  </TitlesOfParts>
  <Company>DAFP</Company>
  <LinksUpToDate>false</LinksUpToDate>
  <CharactersWithSpaces>7787</CharactersWithSpaces>
  <SharedDoc>false</SharedDoc>
  <HLinks>
    <vt:vector size="18" baseType="variant">
      <vt:variant>
        <vt:i4>6619141</vt:i4>
      </vt:variant>
      <vt:variant>
        <vt:i4>6</vt:i4>
      </vt:variant>
      <vt:variant>
        <vt:i4>0</vt:i4>
      </vt:variant>
      <vt:variant>
        <vt:i4>5</vt:i4>
      </vt:variant>
      <vt:variant>
        <vt:lpwstr>mailto:webmaster@funcionpublica.gov.co</vt:lpwstr>
      </vt:variant>
      <vt:variant>
        <vt:lpwstr/>
      </vt:variant>
      <vt:variant>
        <vt:i4>2687027</vt:i4>
      </vt:variant>
      <vt:variant>
        <vt:i4>3</vt:i4>
      </vt:variant>
      <vt:variant>
        <vt:i4>0</vt:i4>
      </vt:variant>
      <vt:variant>
        <vt:i4>5</vt:i4>
      </vt:variant>
      <vt:variant>
        <vt:lpwstr>http://www.dafp.gov.co</vt:lpwstr>
      </vt:variant>
      <vt:variant>
        <vt:lpwstr/>
      </vt:variant>
      <vt:variant>
        <vt:i4>7798810</vt:i4>
      </vt:variant>
      <vt:variant>
        <vt:i4>-1</vt:i4>
      </vt:variant>
      <vt:variant>
        <vt:i4>2052</vt:i4>
      </vt:variant>
      <vt:variant>
        <vt:i4>1</vt:i4>
      </vt:variant>
      <vt:variant>
        <vt:lpwstr>Membrete_header-01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sadhagsdhagsdhagdhasgdhgdhagsf</dc:title>
  <dc:creator>Stella Moreno Suescun</dc:creator>
  <cp:lastModifiedBy>Alisson Córdoba Fuentes</cp:lastModifiedBy>
  <cp:revision>2</cp:revision>
  <cp:lastPrinted>2023-05-23T14:31:00Z</cp:lastPrinted>
  <dcterms:created xsi:type="dcterms:W3CDTF">2023-05-31T21:36:00Z</dcterms:created>
  <dcterms:modified xsi:type="dcterms:W3CDTF">2023-05-31T21:36:00Z</dcterms:modified>
</cp:coreProperties>
</file>