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D1EF1" w:rsidR="009E05E5" w:rsidP="00110DC8" w:rsidRDefault="009E05E5" w14:paraId="46C39774" w14:textId="6E20EF45">
      <w:pPr>
        <w:jc w:val="both"/>
        <w:rPr>
          <w:rFonts w:ascii="Arial" w:hAnsi="Arial" w:cs="Arial"/>
          <w:sz w:val="22"/>
          <w:szCs w:val="22"/>
          <w:lang w:val="es-ES"/>
        </w:rPr>
      </w:pPr>
    </w:p>
    <w:p w:rsidRPr="005D1EF1" w:rsidR="00CE4FBD" w:rsidP="00110DC8" w:rsidRDefault="00CE4FBD" w14:paraId="00880F60" w14:textId="7EC2792A">
      <w:pPr>
        <w:jc w:val="both"/>
        <w:rPr>
          <w:rFonts w:ascii="Arial" w:hAnsi="Arial" w:cs="Arial"/>
          <w:sz w:val="22"/>
          <w:szCs w:val="22"/>
          <w:lang w:val="es-ES"/>
        </w:rPr>
      </w:pPr>
    </w:p>
    <w:p w:rsidRPr="005D1EF1" w:rsidR="00CE4FBD" w:rsidP="00110DC8" w:rsidRDefault="00CE4FBD" w14:paraId="05AF2F4E" w14:textId="2CB689B2">
      <w:pPr>
        <w:jc w:val="both"/>
        <w:rPr>
          <w:rFonts w:ascii="Arial" w:hAnsi="Arial" w:cs="Arial"/>
          <w:sz w:val="22"/>
          <w:szCs w:val="22"/>
          <w:lang w:val="es-ES"/>
        </w:rPr>
      </w:pPr>
    </w:p>
    <w:p w:rsidRPr="005D1EF1" w:rsidR="00CE4FBD" w:rsidP="00110DC8" w:rsidRDefault="00CE4FBD" w14:paraId="71CD3AA4" w14:textId="13C37C58">
      <w:pPr>
        <w:jc w:val="both"/>
        <w:rPr>
          <w:rFonts w:ascii="Arial" w:hAnsi="Arial" w:cs="Arial"/>
          <w:sz w:val="22"/>
          <w:szCs w:val="22"/>
          <w:lang w:val="es-ES"/>
        </w:rPr>
      </w:pPr>
    </w:p>
    <w:p w:rsidRPr="005D1EF1" w:rsidR="00CE4FBD" w:rsidP="00110DC8" w:rsidRDefault="00CE4FBD" w14:paraId="4D860AF1" w14:textId="77777777">
      <w:pPr>
        <w:jc w:val="both"/>
        <w:rPr>
          <w:rFonts w:ascii="Arial" w:hAnsi="Arial" w:cs="Arial"/>
          <w:sz w:val="22"/>
          <w:szCs w:val="22"/>
          <w:lang w:val="es-ES"/>
        </w:rPr>
      </w:pPr>
    </w:p>
    <w:p w:rsidRPr="005D1EF1" w:rsidR="00CE4FBD" w:rsidP="00110DC8" w:rsidRDefault="00CE4FBD" w14:paraId="2F1F00D6" w14:textId="536FDF5E">
      <w:pPr>
        <w:jc w:val="both"/>
        <w:rPr>
          <w:rFonts w:ascii="Arial" w:hAnsi="Arial" w:cs="Arial"/>
          <w:sz w:val="22"/>
          <w:szCs w:val="22"/>
          <w:lang w:val="es-ES"/>
        </w:rPr>
      </w:pPr>
    </w:p>
    <w:p w:rsidRPr="005D1EF1" w:rsidR="00CE4FBD" w:rsidP="00110DC8" w:rsidRDefault="00CE4FBD" w14:paraId="05D8F9E2" w14:textId="6FF719AE">
      <w:pPr>
        <w:jc w:val="both"/>
        <w:rPr>
          <w:rFonts w:ascii="Arial" w:hAnsi="Arial" w:cs="Arial"/>
          <w:sz w:val="22"/>
          <w:szCs w:val="22"/>
          <w:lang w:val="es-ES"/>
        </w:rPr>
      </w:pPr>
    </w:p>
    <w:p w:rsidRPr="005D1EF1" w:rsidR="00CE4FBD" w:rsidP="00110DC8" w:rsidRDefault="00CE4FBD" w14:paraId="75A12C75" w14:textId="43337545">
      <w:pPr>
        <w:jc w:val="both"/>
        <w:rPr>
          <w:rFonts w:ascii="Arial" w:hAnsi="Arial" w:cs="Arial"/>
          <w:sz w:val="22"/>
          <w:szCs w:val="22"/>
          <w:lang w:val="es-ES"/>
        </w:rPr>
      </w:pPr>
    </w:p>
    <w:p w:rsidRPr="005D1EF1" w:rsidR="00CE4FBD" w:rsidP="00110DC8" w:rsidRDefault="00CE4FBD" w14:paraId="2826C025" w14:textId="34D992FF">
      <w:pPr>
        <w:jc w:val="both"/>
        <w:rPr>
          <w:rFonts w:ascii="Arial" w:hAnsi="Arial" w:cs="Arial"/>
          <w:sz w:val="22"/>
          <w:szCs w:val="22"/>
          <w:lang w:val="es-ES"/>
        </w:rPr>
      </w:pPr>
    </w:p>
    <w:p w:rsidRPr="005D1EF1" w:rsidR="00CE4FBD" w:rsidP="00110DC8" w:rsidRDefault="00CE4FBD" w14:paraId="19E906FF" w14:textId="1BBE2D9F">
      <w:pPr>
        <w:jc w:val="both"/>
        <w:rPr>
          <w:rFonts w:ascii="Arial" w:hAnsi="Arial" w:cs="Arial"/>
          <w:sz w:val="22"/>
          <w:szCs w:val="22"/>
          <w:lang w:val="es-ES"/>
        </w:rPr>
      </w:pPr>
    </w:p>
    <w:p w:rsidRPr="005D1EF1" w:rsidR="00CE4FBD" w:rsidP="00110DC8" w:rsidRDefault="00CE4FBD" w14:paraId="25D86931" w14:textId="77777777">
      <w:pPr>
        <w:jc w:val="both"/>
        <w:rPr>
          <w:rFonts w:ascii="Arial" w:hAnsi="Arial" w:cs="Arial"/>
          <w:sz w:val="22"/>
          <w:szCs w:val="22"/>
          <w:lang w:val="es-ES"/>
        </w:rPr>
      </w:pPr>
    </w:p>
    <w:p w:rsidRPr="005D1EF1" w:rsidR="00CE4FBD" w:rsidP="00110DC8" w:rsidRDefault="00CE4FBD" w14:paraId="522F465C" w14:textId="77777777">
      <w:pPr>
        <w:jc w:val="both"/>
        <w:rPr>
          <w:rFonts w:ascii="Arial" w:hAnsi="Arial" w:cs="Arial"/>
          <w:sz w:val="22"/>
          <w:szCs w:val="22"/>
          <w:lang w:val="es-ES"/>
        </w:rPr>
      </w:pPr>
    </w:p>
    <w:p w:rsidRPr="005D1EF1" w:rsidR="00CE4FBD" w:rsidP="00110DC8" w:rsidRDefault="00CE4FBD" w14:paraId="298BB9C7" w14:textId="77777777">
      <w:pPr>
        <w:jc w:val="both"/>
        <w:rPr>
          <w:rFonts w:ascii="Arial" w:hAnsi="Arial" w:cs="Arial"/>
          <w:sz w:val="22"/>
          <w:szCs w:val="22"/>
          <w:lang w:val="es-ES"/>
        </w:rPr>
      </w:pPr>
    </w:p>
    <w:p w:rsidRPr="005D1EF1" w:rsidR="00CE4FBD" w:rsidP="00110DC8" w:rsidRDefault="00CE4FBD" w14:paraId="3261D574" w14:textId="6E468C31">
      <w:pPr>
        <w:jc w:val="both"/>
        <w:rPr>
          <w:rFonts w:ascii="Arial" w:hAnsi="Arial" w:cs="Arial"/>
          <w:sz w:val="22"/>
          <w:szCs w:val="22"/>
          <w:lang w:val="es-ES"/>
        </w:rPr>
      </w:pPr>
    </w:p>
    <w:p w:rsidRPr="005D1EF1" w:rsidR="00CE4FBD" w:rsidP="00110DC8" w:rsidRDefault="00CE4FBD" w14:paraId="237D37D4" w14:textId="15D37598">
      <w:pPr>
        <w:jc w:val="both"/>
        <w:rPr>
          <w:rFonts w:ascii="Arial" w:hAnsi="Arial" w:cs="Arial"/>
          <w:sz w:val="22"/>
          <w:szCs w:val="22"/>
          <w:lang w:val="es-ES"/>
        </w:rPr>
      </w:pPr>
    </w:p>
    <w:p w:rsidRPr="005D1EF1" w:rsidR="00CE4FBD" w:rsidP="00CE4FBD" w:rsidRDefault="00CE4FBD" w14:paraId="6C52F6D2" w14:textId="45D3D5BE">
      <w:pPr>
        <w:jc w:val="center"/>
        <w:rPr>
          <w:rFonts w:ascii="Arial" w:hAnsi="Arial" w:cs="Arial"/>
          <w:b/>
          <w:sz w:val="22"/>
          <w:szCs w:val="22"/>
          <w:lang w:val="es-ES"/>
        </w:rPr>
      </w:pPr>
    </w:p>
    <w:p w:rsidRPr="005D1EF1" w:rsidR="00CE4FBD" w:rsidP="00BF7758" w:rsidRDefault="00CE4FBD" w14:paraId="6ABBB2D0" w14:textId="3D87496A">
      <w:pPr>
        <w:pStyle w:val="Encabezado"/>
        <w:jc w:val="center"/>
        <w:rPr>
          <w:rFonts w:ascii="Arial" w:hAnsi="Arial" w:cs="Arial"/>
          <w:b/>
          <w:i/>
          <w:lang w:val="es-ES"/>
        </w:rPr>
      </w:pPr>
      <w:r w:rsidRPr="005D1EF1">
        <w:rPr>
          <w:rFonts w:ascii="Arial" w:hAnsi="Arial" w:cs="Arial"/>
          <w:b/>
          <w:lang w:val="es-ES"/>
        </w:rPr>
        <w:t>INFORME DE RENDICIÓN DE CUENTAS</w:t>
      </w:r>
      <w:r w:rsidRPr="005D1EF1" w:rsidR="00CF6927">
        <w:rPr>
          <w:rFonts w:ascii="Arial" w:hAnsi="Arial" w:cs="Arial"/>
          <w:b/>
          <w:lang w:val="es-ES"/>
        </w:rPr>
        <w:t xml:space="preserve"> </w:t>
      </w:r>
      <w:r w:rsidRPr="005D1EF1" w:rsidR="00026169">
        <w:rPr>
          <w:rFonts w:ascii="Arial" w:hAnsi="Arial" w:cs="Arial"/>
          <w:b/>
          <w:lang w:val="es-ES"/>
        </w:rPr>
        <w:t xml:space="preserve">CONSTRUCCIÓN DE PAZ </w:t>
      </w:r>
      <w:r w:rsidRPr="005D1EF1" w:rsidR="00CF6927">
        <w:rPr>
          <w:rFonts w:ascii="Arial" w:hAnsi="Arial" w:cs="Arial"/>
          <w:b/>
          <w:lang w:val="es-ES"/>
        </w:rPr>
        <w:t>DEL</w:t>
      </w:r>
      <w:r w:rsidRPr="005D1EF1">
        <w:rPr>
          <w:rFonts w:ascii="Arial" w:hAnsi="Arial" w:cs="Arial"/>
          <w:b/>
          <w:lang w:val="es-ES"/>
        </w:rPr>
        <w:t xml:space="preserve"> </w:t>
      </w:r>
      <w:r w:rsidRPr="005D1EF1">
        <w:rPr>
          <w:rFonts w:ascii="Arial" w:hAnsi="Arial" w:cs="Arial"/>
          <w:b/>
          <w:i/>
          <w:color w:val="70AD47" w:themeColor="accent6"/>
          <w:lang w:val="es-ES"/>
        </w:rPr>
        <w:t>-NOMBRE DEL MUNICIPIO, DEPARTAMENTO-</w:t>
      </w:r>
    </w:p>
    <w:p w:rsidRPr="005D1EF1" w:rsidR="00CE4FBD" w:rsidP="00CE4FBD" w:rsidRDefault="00CE4FBD" w14:paraId="39815469" w14:textId="7A484434">
      <w:pPr>
        <w:jc w:val="center"/>
        <w:rPr>
          <w:rFonts w:ascii="Arial" w:hAnsi="Arial" w:cs="Arial"/>
          <w:b/>
          <w:sz w:val="22"/>
          <w:szCs w:val="22"/>
          <w:lang w:val="es-ES"/>
        </w:rPr>
      </w:pPr>
    </w:p>
    <w:p w:rsidRPr="005D1EF1" w:rsidR="00CE4FBD" w:rsidP="00CE4FBD" w:rsidRDefault="00A87342" w14:paraId="416D8310" w14:textId="7BC7ED1A">
      <w:pPr>
        <w:jc w:val="center"/>
        <w:rPr>
          <w:rFonts w:ascii="Arial" w:hAnsi="Arial" w:cs="Arial"/>
          <w:b/>
          <w:i/>
          <w:color w:val="70AD47" w:themeColor="accent6"/>
          <w:sz w:val="22"/>
          <w:szCs w:val="22"/>
          <w:lang w:val="es-ES"/>
        </w:rPr>
      </w:pPr>
      <w:r w:rsidRPr="005D1EF1">
        <w:rPr>
          <w:rFonts w:ascii="Arial" w:hAnsi="Arial" w:cs="Arial"/>
          <w:b/>
          <w:i/>
          <w:color w:val="70AD47" w:themeColor="accent6"/>
          <w:sz w:val="22"/>
          <w:szCs w:val="22"/>
          <w:lang w:val="es-ES"/>
        </w:rPr>
        <w:t>SUBREGIÓN A LA QUE PERTECE</w:t>
      </w:r>
    </w:p>
    <w:p w:rsidRPr="005D1EF1" w:rsidR="00CE4FBD" w:rsidP="00CE4FBD" w:rsidRDefault="00CE4FBD" w14:paraId="2B1DFAED" w14:textId="383011D1">
      <w:pPr>
        <w:jc w:val="center"/>
        <w:rPr>
          <w:rFonts w:ascii="Arial" w:hAnsi="Arial" w:cs="Arial"/>
          <w:b/>
          <w:sz w:val="22"/>
          <w:szCs w:val="22"/>
          <w:lang w:val="es-ES"/>
        </w:rPr>
      </w:pPr>
    </w:p>
    <w:p w:rsidRPr="005D1EF1" w:rsidR="00CE4FBD" w:rsidP="00CE4FBD" w:rsidRDefault="00CE4FBD" w14:paraId="27284FDA" w14:textId="77777777">
      <w:pPr>
        <w:jc w:val="center"/>
        <w:rPr>
          <w:rFonts w:ascii="Arial" w:hAnsi="Arial" w:cs="Arial"/>
          <w:b/>
          <w:sz w:val="22"/>
          <w:szCs w:val="22"/>
          <w:lang w:val="es-ES"/>
        </w:rPr>
      </w:pPr>
    </w:p>
    <w:p w:rsidRPr="005D1EF1" w:rsidR="00CE4FBD" w:rsidP="289DC217" w:rsidRDefault="00CE4FBD" w14:paraId="20CFDCC2" w14:textId="51EB9205">
      <w:pPr>
        <w:jc w:val="center"/>
        <w:rPr>
          <w:rFonts w:ascii="Arial" w:hAnsi="Arial" w:cs="Arial"/>
          <w:b/>
          <w:bCs/>
          <w:sz w:val="22"/>
          <w:szCs w:val="22"/>
          <w:lang w:val="es-ES"/>
        </w:rPr>
      </w:pPr>
      <w:r w:rsidRPr="005D1EF1">
        <w:rPr>
          <w:rFonts w:ascii="Arial" w:hAnsi="Arial" w:cs="Arial"/>
          <w:b/>
          <w:bCs/>
          <w:sz w:val="22"/>
          <w:szCs w:val="22"/>
          <w:lang w:val="es-ES"/>
        </w:rPr>
        <w:t>Implementación de las iniciativas de l</w:t>
      </w:r>
      <w:r w:rsidRPr="005D1EF1" w:rsidR="683A9AA1">
        <w:rPr>
          <w:rFonts w:ascii="Arial" w:hAnsi="Arial" w:cs="Arial"/>
          <w:b/>
          <w:bCs/>
          <w:sz w:val="22"/>
          <w:szCs w:val="22"/>
          <w:lang w:val="es-ES"/>
        </w:rPr>
        <w:t>o</w:t>
      </w:r>
      <w:r w:rsidRPr="005D1EF1">
        <w:rPr>
          <w:rFonts w:ascii="Arial" w:hAnsi="Arial" w:cs="Arial"/>
          <w:b/>
          <w:bCs/>
          <w:sz w:val="22"/>
          <w:szCs w:val="22"/>
          <w:lang w:val="es-ES"/>
        </w:rPr>
        <w:t>s Planes de Acción para la Transformación Regional de los Programas de Desarrollo con Enfoque Territorial</w:t>
      </w:r>
      <w:r w:rsidRPr="005D1EF1" w:rsidR="007543C0">
        <w:rPr>
          <w:rStyle w:val="Refdenotaalpie"/>
          <w:rFonts w:ascii="Arial" w:hAnsi="Arial" w:cs="Arial"/>
          <w:b/>
          <w:bCs/>
          <w:sz w:val="22"/>
          <w:szCs w:val="22"/>
          <w:lang w:val="es-ES"/>
        </w:rPr>
        <w:footnoteReference w:id="1"/>
      </w:r>
    </w:p>
    <w:p w:rsidRPr="005D1EF1" w:rsidR="00CE4FBD" w:rsidP="00CE4FBD" w:rsidRDefault="00CE4FBD" w14:paraId="0DB9C4A7" w14:textId="77777777">
      <w:pPr>
        <w:jc w:val="center"/>
        <w:rPr>
          <w:rFonts w:ascii="Arial" w:hAnsi="Arial" w:cs="Arial"/>
          <w:b/>
          <w:sz w:val="22"/>
          <w:szCs w:val="22"/>
          <w:lang w:val="es-ES"/>
        </w:rPr>
      </w:pPr>
    </w:p>
    <w:p w:rsidRPr="005D1EF1" w:rsidR="00CE4FBD" w:rsidP="00CE4FBD" w:rsidRDefault="00CE4FBD" w14:paraId="699FC674" w14:textId="449C01C6">
      <w:pPr>
        <w:jc w:val="center"/>
        <w:rPr>
          <w:rFonts w:ascii="Arial" w:hAnsi="Arial" w:cs="Arial"/>
          <w:b/>
          <w:sz w:val="22"/>
          <w:szCs w:val="22"/>
          <w:lang w:val="es-ES"/>
        </w:rPr>
      </w:pPr>
    </w:p>
    <w:p w:rsidRPr="005D1EF1" w:rsidR="00CE4FBD" w:rsidP="00CE4FBD" w:rsidRDefault="00CE4FBD" w14:paraId="2FFCDEE0" w14:textId="77777777">
      <w:pPr>
        <w:jc w:val="center"/>
        <w:rPr>
          <w:rFonts w:ascii="Arial" w:hAnsi="Arial" w:cs="Arial"/>
          <w:b/>
          <w:sz w:val="22"/>
          <w:szCs w:val="22"/>
          <w:lang w:val="es-ES"/>
        </w:rPr>
      </w:pPr>
    </w:p>
    <w:p w:rsidRPr="005D1EF1" w:rsidR="00CE4FBD" w:rsidP="00CE4FBD" w:rsidRDefault="00CE4FBD" w14:paraId="69E8C9D0" w14:textId="22930D8D">
      <w:pPr>
        <w:jc w:val="center"/>
        <w:rPr>
          <w:rFonts w:ascii="Arial" w:hAnsi="Arial" w:cs="Arial"/>
          <w:b/>
          <w:sz w:val="22"/>
          <w:szCs w:val="22"/>
          <w:lang w:val="es-ES"/>
        </w:rPr>
      </w:pPr>
    </w:p>
    <w:p w:rsidRPr="005D1EF1" w:rsidR="00CE4FBD" w:rsidP="00CE4FBD" w:rsidRDefault="00CE4FBD" w14:paraId="7E7B9DA8" w14:textId="675C2227">
      <w:pPr>
        <w:jc w:val="center"/>
        <w:rPr>
          <w:rFonts w:ascii="Arial" w:hAnsi="Arial" w:cs="Arial"/>
          <w:b/>
          <w:sz w:val="22"/>
          <w:szCs w:val="22"/>
          <w:lang w:val="es-ES"/>
        </w:rPr>
      </w:pPr>
    </w:p>
    <w:p w:rsidRPr="005D1EF1" w:rsidR="00CE4FBD" w:rsidP="00CE4FBD" w:rsidRDefault="00CE4FBD" w14:paraId="54971034" w14:textId="2A5EAAA0">
      <w:pPr>
        <w:jc w:val="center"/>
        <w:rPr>
          <w:rFonts w:ascii="Arial" w:hAnsi="Arial" w:cs="Arial"/>
          <w:b/>
          <w:sz w:val="22"/>
          <w:szCs w:val="22"/>
          <w:lang w:val="es-ES"/>
        </w:rPr>
      </w:pPr>
    </w:p>
    <w:p w:rsidRPr="005D1EF1" w:rsidR="00CE4FBD" w:rsidP="00CE4FBD" w:rsidRDefault="00CE4FBD" w14:paraId="0CC48542" w14:textId="77777777">
      <w:pPr>
        <w:jc w:val="center"/>
        <w:rPr>
          <w:rFonts w:ascii="Arial" w:hAnsi="Arial" w:cs="Arial"/>
          <w:b/>
          <w:sz w:val="22"/>
          <w:szCs w:val="22"/>
          <w:lang w:val="es-ES"/>
        </w:rPr>
      </w:pPr>
    </w:p>
    <w:p w:rsidRPr="005D1EF1" w:rsidR="00CE4FBD" w:rsidP="00CE4FBD" w:rsidRDefault="00CE4FBD" w14:paraId="632F9E52" w14:textId="77777777">
      <w:pPr>
        <w:jc w:val="center"/>
        <w:rPr>
          <w:rFonts w:ascii="Arial" w:hAnsi="Arial" w:cs="Arial"/>
          <w:b/>
          <w:sz w:val="22"/>
          <w:szCs w:val="22"/>
          <w:lang w:val="es-ES"/>
        </w:rPr>
      </w:pPr>
    </w:p>
    <w:p w:rsidRPr="005D1EF1" w:rsidR="00CE4FBD" w:rsidP="069C6C4C" w:rsidRDefault="00CE4FBD" w14:paraId="11C97A41" w14:textId="3EAF382A">
      <w:pPr>
        <w:jc w:val="center"/>
        <w:rPr>
          <w:rFonts w:ascii="Arial" w:hAnsi="Arial" w:cs="Arial"/>
          <w:b/>
          <w:bCs/>
          <w:sz w:val="22"/>
          <w:szCs w:val="22"/>
          <w:lang w:val="es-ES"/>
        </w:rPr>
      </w:pPr>
      <w:r w:rsidRPr="005D1EF1">
        <w:rPr>
          <w:rFonts w:ascii="Arial" w:hAnsi="Arial" w:cs="Arial"/>
          <w:b/>
          <w:bCs/>
          <w:sz w:val="22"/>
          <w:szCs w:val="22"/>
          <w:lang w:val="es-ES"/>
        </w:rPr>
        <w:t xml:space="preserve">Vigencia </w:t>
      </w:r>
      <w:r w:rsidRPr="005D1EF1" w:rsidR="005D7A02">
        <w:rPr>
          <w:rFonts w:ascii="Arial" w:hAnsi="Arial" w:cs="Arial"/>
          <w:b/>
          <w:bCs/>
          <w:sz w:val="22"/>
          <w:szCs w:val="22"/>
          <w:lang w:val="es-ES"/>
        </w:rPr>
        <w:t xml:space="preserve">1 </w:t>
      </w:r>
      <w:r w:rsidRPr="005D1EF1" w:rsidR="00026169">
        <w:rPr>
          <w:rFonts w:ascii="Arial" w:hAnsi="Arial" w:cs="Arial"/>
          <w:b/>
          <w:bCs/>
          <w:sz w:val="22"/>
          <w:szCs w:val="22"/>
          <w:lang w:val="es-ES"/>
        </w:rPr>
        <w:t xml:space="preserve">enero a </w:t>
      </w:r>
      <w:r w:rsidRPr="005D1EF1" w:rsidR="005D7A02">
        <w:rPr>
          <w:rFonts w:ascii="Arial" w:hAnsi="Arial" w:cs="Arial"/>
          <w:b/>
          <w:bCs/>
          <w:sz w:val="22"/>
          <w:szCs w:val="22"/>
          <w:lang w:val="es-ES"/>
        </w:rPr>
        <w:t xml:space="preserve">31 </w:t>
      </w:r>
      <w:r w:rsidRPr="005D1EF1" w:rsidR="00026169">
        <w:rPr>
          <w:rFonts w:ascii="Arial" w:hAnsi="Arial" w:cs="Arial"/>
          <w:b/>
          <w:bCs/>
          <w:sz w:val="22"/>
          <w:szCs w:val="22"/>
          <w:lang w:val="es-ES"/>
        </w:rPr>
        <w:t xml:space="preserve">diciembre de </w:t>
      </w:r>
      <w:r w:rsidRPr="005D1EF1">
        <w:rPr>
          <w:rFonts w:ascii="Arial" w:hAnsi="Arial" w:cs="Arial"/>
          <w:b/>
          <w:bCs/>
          <w:sz w:val="22"/>
          <w:szCs w:val="22"/>
          <w:lang w:val="es-ES"/>
        </w:rPr>
        <w:t>202</w:t>
      </w:r>
      <w:r w:rsidRPr="005D1EF1" w:rsidR="100CD8F4">
        <w:rPr>
          <w:rFonts w:ascii="Arial" w:hAnsi="Arial" w:cs="Arial"/>
          <w:b/>
          <w:bCs/>
          <w:sz w:val="22"/>
          <w:szCs w:val="22"/>
          <w:lang w:val="es-ES"/>
        </w:rPr>
        <w:t>4</w:t>
      </w:r>
    </w:p>
    <w:p w:rsidRPr="005D1EF1" w:rsidR="00CE4FBD" w:rsidP="00CE4FBD" w:rsidRDefault="00CE4FBD" w14:paraId="3D1E666E" w14:textId="1073E55A">
      <w:pPr>
        <w:jc w:val="center"/>
        <w:rPr>
          <w:rFonts w:ascii="Arial" w:hAnsi="Arial" w:cs="Arial"/>
          <w:b/>
          <w:sz w:val="22"/>
          <w:szCs w:val="22"/>
          <w:lang w:val="es-ES"/>
        </w:rPr>
      </w:pPr>
    </w:p>
    <w:p w:rsidRPr="005D1EF1" w:rsidR="005D7A02" w:rsidP="005D7A02" w:rsidRDefault="005D7A02" w14:paraId="25E1128D" w14:textId="77777777">
      <w:pPr>
        <w:jc w:val="center"/>
        <w:rPr>
          <w:rFonts w:ascii="Arial" w:hAnsi="Arial" w:cs="Arial"/>
          <w:color w:val="000000" w:themeColor="text1"/>
        </w:rPr>
      </w:pPr>
      <w:r w:rsidRPr="005D1EF1">
        <w:rPr>
          <w:rFonts w:ascii="Arial" w:hAnsi="Arial" w:cs="Arial"/>
          <w:color w:val="000000" w:themeColor="text1"/>
          <w:highlight w:val="lightGray"/>
        </w:rPr>
        <w:t>(Incluir fecha de elaboración del informe)</w:t>
      </w:r>
    </w:p>
    <w:p w:rsidRPr="005D1EF1" w:rsidR="005D7A02" w:rsidP="00CE4FBD" w:rsidRDefault="005D7A02" w14:paraId="49325794" w14:textId="77777777">
      <w:pPr>
        <w:jc w:val="center"/>
        <w:rPr>
          <w:rFonts w:ascii="Arial" w:hAnsi="Arial" w:cs="Arial"/>
          <w:b/>
          <w:sz w:val="22"/>
          <w:szCs w:val="22"/>
          <w:lang w:val="es-ES"/>
        </w:rPr>
      </w:pPr>
    </w:p>
    <w:p w:rsidRPr="005D1EF1" w:rsidR="00CE4FBD" w:rsidP="00CE4FBD" w:rsidRDefault="00CE4FBD" w14:paraId="19B785CE" w14:textId="3094F898">
      <w:pPr>
        <w:jc w:val="center"/>
        <w:rPr>
          <w:rFonts w:ascii="Arial" w:hAnsi="Arial" w:cs="Arial"/>
          <w:b/>
          <w:sz w:val="22"/>
          <w:szCs w:val="22"/>
          <w:lang w:val="es-ES"/>
        </w:rPr>
      </w:pPr>
    </w:p>
    <w:p w:rsidRPr="005D1EF1" w:rsidR="00CE4FBD" w:rsidP="00CE4FBD" w:rsidRDefault="00CE4FBD" w14:paraId="5E11A101" w14:textId="655A8FA2">
      <w:pPr>
        <w:jc w:val="center"/>
        <w:rPr>
          <w:rFonts w:ascii="Arial" w:hAnsi="Arial" w:cs="Arial"/>
          <w:b/>
          <w:sz w:val="22"/>
          <w:szCs w:val="22"/>
          <w:lang w:val="es-ES"/>
        </w:rPr>
      </w:pPr>
    </w:p>
    <w:p w:rsidRPr="005D1EF1" w:rsidR="00CE4FBD" w:rsidP="00CE4FBD" w:rsidRDefault="00CE4FBD" w14:paraId="5E4525BF" w14:textId="1DC5FFCF">
      <w:pPr>
        <w:jc w:val="center"/>
        <w:rPr>
          <w:rFonts w:ascii="Arial" w:hAnsi="Arial" w:cs="Arial"/>
          <w:b/>
          <w:sz w:val="22"/>
          <w:szCs w:val="22"/>
          <w:lang w:val="es-ES"/>
        </w:rPr>
      </w:pPr>
    </w:p>
    <w:p w:rsidRPr="005D1EF1" w:rsidR="00CE4FBD" w:rsidP="00CE4FBD" w:rsidRDefault="00CE4FBD" w14:paraId="4FF35F7F" w14:textId="46A366EC">
      <w:pPr>
        <w:jc w:val="center"/>
        <w:rPr>
          <w:rFonts w:ascii="Arial" w:hAnsi="Arial" w:cs="Arial"/>
          <w:b/>
          <w:sz w:val="22"/>
          <w:szCs w:val="22"/>
          <w:lang w:val="es-ES"/>
        </w:rPr>
      </w:pPr>
    </w:p>
    <w:p w:rsidRPr="005D1EF1" w:rsidR="00CE4FBD" w:rsidP="00CE4FBD" w:rsidRDefault="00CE4FBD" w14:paraId="05B05922" w14:textId="59582852">
      <w:pPr>
        <w:jc w:val="center"/>
        <w:rPr>
          <w:rFonts w:ascii="Arial" w:hAnsi="Arial" w:cs="Arial"/>
          <w:b/>
          <w:sz w:val="22"/>
          <w:szCs w:val="22"/>
          <w:lang w:val="es-ES"/>
        </w:rPr>
      </w:pPr>
    </w:p>
    <w:p w:rsidRPr="005D1EF1" w:rsidR="00CE4FBD" w:rsidP="289DC217" w:rsidRDefault="00CE4FBD" w14:paraId="260FA9C2" w14:textId="41F03465">
      <w:pPr>
        <w:jc w:val="center"/>
        <w:rPr>
          <w:rFonts w:ascii="Arial" w:hAnsi="Arial" w:cs="Arial"/>
          <w:b/>
          <w:bCs/>
          <w:sz w:val="22"/>
          <w:szCs w:val="22"/>
          <w:lang w:val="es-ES"/>
        </w:rPr>
      </w:pPr>
    </w:p>
    <w:p w:rsidRPr="005D1EF1" w:rsidR="289DC217" w:rsidP="289DC217" w:rsidRDefault="289DC217" w14:paraId="08E9A15D" w14:textId="328B16B8">
      <w:pPr>
        <w:jc w:val="center"/>
        <w:rPr>
          <w:rFonts w:ascii="Arial" w:hAnsi="Arial" w:cs="Arial"/>
          <w:b/>
          <w:bCs/>
          <w:sz w:val="22"/>
          <w:szCs w:val="22"/>
          <w:lang w:val="es-ES"/>
        </w:rPr>
      </w:pPr>
    </w:p>
    <w:p w:rsidRPr="005D1EF1" w:rsidR="289DC217" w:rsidP="289DC217" w:rsidRDefault="289DC217" w14:paraId="491EB63D" w14:textId="34B43D73">
      <w:pPr>
        <w:jc w:val="center"/>
        <w:rPr>
          <w:rFonts w:ascii="Arial" w:hAnsi="Arial" w:cs="Arial"/>
          <w:b/>
          <w:bCs/>
          <w:sz w:val="22"/>
          <w:szCs w:val="22"/>
          <w:lang w:val="es-ES"/>
        </w:rPr>
      </w:pPr>
    </w:p>
    <w:p w:rsidRPr="005D1EF1" w:rsidR="289DC217" w:rsidP="289DC217" w:rsidRDefault="289DC217" w14:paraId="0E0A7167" w14:textId="622CABA7">
      <w:pPr>
        <w:jc w:val="center"/>
        <w:rPr>
          <w:rFonts w:ascii="Arial" w:hAnsi="Arial" w:cs="Arial"/>
          <w:b/>
          <w:bCs/>
          <w:sz w:val="22"/>
          <w:szCs w:val="22"/>
          <w:lang w:val="es-ES"/>
        </w:rPr>
      </w:pPr>
    </w:p>
    <w:p w:rsidRPr="005D1EF1" w:rsidR="289DC217" w:rsidP="289DC217" w:rsidRDefault="289DC217" w14:paraId="6796D2B0" w14:textId="1D17A44A">
      <w:pPr>
        <w:jc w:val="center"/>
        <w:rPr>
          <w:rFonts w:ascii="Arial" w:hAnsi="Arial" w:cs="Arial"/>
          <w:b/>
          <w:bCs/>
          <w:sz w:val="22"/>
          <w:szCs w:val="22"/>
          <w:lang w:val="es-ES"/>
        </w:rPr>
      </w:pPr>
    </w:p>
    <w:p w:rsidRPr="005D1EF1" w:rsidR="289DC217" w:rsidP="289DC217" w:rsidRDefault="289DC217" w14:paraId="0FA692E4" w14:textId="37652340">
      <w:pPr>
        <w:jc w:val="center"/>
        <w:rPr>
          <w:rFonts w:ascii="Arial" w:hAnsi="Arial" w:cs="Arial"/>
          <w:b/>
          <w:bCs/>
          <w:sz w:val="22"/>
          <w:szCs w:val="22"/>
          <w:lang w:val="es-ES"/>
        </w:rPr>
      </w:pPr>
    </w:p>
    <w:p w:rsidRPr="005D1EF1" w:rsidR="289DC217" w:rsidP="289DC217" w:rsidRDefault="289DC217" w14:paraId="0D504A40" w14:textId="119687BA">
      <w:pPr>
        <w:jc w:val="center"/>
        <w:rPr>
          <w:rFonts w:ascii="Arial" w:hAnsi="Arial" w:cs="Arial"/>
          <w:b/>
          <w:bCs/>
          <w:sz w:val="22"/>
          <w:szCs w:val="22"/>
          <w:lang w:val="es-ES"/>
        </w:rPr>
      </w:pPr>
    </w:p>
    <w:p w:rsidRPr="005D1EF1" w:rsidR="00CE4FBD" w:rsidP="00CE4FBD" w:rsidRDefault="00CE4FBD" w14:paraId="3716D405" w14:textId="01D088AE">
      <w:pPr>
        <w:jc w:val="center"/>
        <w:rPr>
          <w:rFonts w:ascii="Arial" w:hAnsi="Arial" w:cs="Arial"/>
          <w:b/>
          <w:sz w:val="22"/>
          <w:szCs w:val="22"/>
          <w:lang w:val="es-ES"/>
        </w:rPr>
      </w:pPr>
    </w:p>
    <w:p w:rsidRPr="005D1EF1" w:rsidR="009A7F11" w:rsidP="006F2C22" w:rsidRDefault="009A7F11" w14:paraId="0BED9476" w14:textId="4AC168F5">
      <w:pPr>
        <w:rPr>
          <w:rFonts w:ascii="Arial" w:hAnsi="Arial" w:cs="Arial"/>
          <w:b/>
          <w:sz w:val="22"/>
          <w:szCs w:val="22"/>
          <w:lang w:val="es-ES"/>
        </w:rPr>
      </w:pPr>
    </w:p>
    <w:p w:rsidRPr="005D1EF1" w:rsidR="009A7F11" w:rsidP="00CE4FBD" w:rsidRDefault="009A7F11" w14:paraId="288543BF" w14:textId="77777777">
      <w:pPr>
        <w:jc w:val="center"/>
        <w:rPr>
          <w:rFonts w:ascii="Arial" w:hAnsi="Arial" w:cs="Arial"/>
          <w:b/>
          <w:sz w:val="22"/>
          <w:szCs w:val="22"/>
          <w:lang w:val="es-ES"/>
        </w:rPr>
      </w:pPr>
    </w:p>
    <w:p w:rsidRPr="005D1EF1" w:rsidR="004809B8" w:rsidP="00CE4FBD" w:rsidRDefault="004809B8" w14:paraId="5D483400" w14:textId="77777777">
      <w:pPr>
        <w:jc w:val="both"/>
        <w:rPr>
          <w:rFonts w:ascii="Arial" w:hAnsi="Arial" w:cs="Arial"/>
          <w:b/>
          <w:sz w:val="22"/>
          <w:szCs w:val="22"/>
          <w:lang w:val="es-ES"/>
        </w:rPr>
      </w:pPr>
    </w:p>
    <w:sdt>
      <w:sdtPr>
        <w:id w:val="63252786"/>
        <w:docPartObj>
          <w:docPartGallery w:val="Table of Contents"/>
          <w:docPartUnique/>
        </w:docPartObj>
      </w:sdtPr>
      <w:sdtContent>
        <w:p w:rsidRPr="005D1EF1" w:rsidR="008E149D" w:rsidRDefault="2D88D4C9" w14:paraId="60B250D8" w14:textId="550D8545" w14:noSpellErr="1">
          <w:pPr>
            <w:pStyle w:val="TtuloTDC"/>
            <w:rPr>
              <w:rFonts w:ascii="Arial" w:hAnsi="Arial" w:cs="Arial"/>
              <w:color w:val="000000" w:themeColor="text1"/>
              <w:lang w:val="es-ES"/>
            </w:rPr>
          </w:pPr>
          <w:r w:rsidRPr="2F99CEF2" w:rsidR="2D88D4C9">
            <w:rPr>
              <w:rFonts w:ascii="Arial" w:hAnsi="Arial" w:cs="Arial"/>
              <w:color w:val="000000" w:themeColor="text1" w:themeTint="FF" w:themeShade="FF"/>
              <w:lang w:val="es-ES"/>
            </w:rPr>
            <w:t>Tabla de contenido</w:t>
          </w:r>
        </w:p>
        <w:p w:rsidRPr="005D1EF1" w:rsidR="00814910" w:rsidP="2F99CEF2" w:rsidRDefault="00556ABC" w14:paraId="5EB0C3B6" w14:textId="4DBA82E0">
          <w:pPr>
            <w:pStyle w:val="TDC1"/>
            <w:tabs>
              <w:tab w:val="left" w:leader="none" w:pos="435"/>
              <w:tab w:val="right" w:leader="dot" w:pos="8820"/>
            </w:tabs>
            <w:rPr>
              <w:rStyle w:val="Hipervnculo"/>
              <w:noProof/>
              <w:lang w:eastAsia="es-CO"/>
            </w:rPr>
          </w:pPr>
          <w:r>
            <w:fldChar w:fldCharType="begin"/>
          </w:r>
          <w:r>
            <w:instrText xml:space="preserve">TOC \o "1-3" \z \u \h</w:instrText>
          </w:r>
          <w:r>
            <w:fldChar w:fldCharType="separate"/>
          </w:r>
          <w:hyperlink w:anchor="_Toc1986376592">
            <w:r w:rsidRPr="2F99CEF2" w:rsidR="2F99CEF2">
              <w:rPr>
                <w:rStyle w:val="Hipervnculo"/>
              </w:rPr>
              <w:t>I.</w:t>
            </w:r>
            <w:r>
              <w:tab/>
            </w:r>
            <w:r w:rsidRPr="2F99CEF2" w:rsidR="2F99CEF2">
              <w:rPr>
                <w:rStyle w:val="Hipervnculo"/>
              </w:rPr>
              <w:t>PRIMERA PARTE TRANSICIÓN DE GOBIERNOS Y NUEVOS PLANES DE DESARROLLO PDET</w:t>
            </w:r>
            <w:r>
              <w:tab/>
            </w:r>
            <w:r>
              <w:fldChar w:fldCharType="begin"/>
            </w:r>
            <w:r>
              <w:instrText xml:space="preserve">PAGEREF _Toc1986376592 \h</w:instrText>
            </w:r>
            <w:r>
              <w:fldChar w:fldCharType="separate"/>
            </w:r>
            <w:r w:rsidRPr="2F99CEF2" w:rsidR="2F99CEF2">
              <w:rPr>
                <w:rStyle w:val="Hipervnculo"/>
              </w:rPr>
              <w:t>4</w:t>
            </w:r>
            <w:r>
              <w:fldChar w:fldCharType="end"/>
            </w:r>
          </w:hyperlink>
        </w:p>
        <w:p w:rsidRPr="005D1EF1" w:rsidR="00814910" w:rsidP="2F99CEF2" w:rsidRDefault="00CB1061" w14:paraId="3E50FB74" w14:textId="54945272">
          <w:pPr>
            <w:pStyle w:val="TDC1"/>
            <w:tabs>
              <w:tab w:val="left" w:leader="none" w:pos="435"/>
              <w:tab w:val="right" w:leader="dot" w:pos="8820"/>
            </w:tabs>
            <w:rPr>
              <w:rStyle w:val="Hipervnculo"/>
              <w:noProof/>
              <w:lang w:eastAsia="es-CO"/>
            </w:rPr>
          </w:pPr>
          <w:hyperlink w:anchor="_Toc1884695869">
            <w:r w:rsidRPr="2F99CEF2" w:rsidR="2F99CEF2">
              <w:rPr>
                <w:rStyle w:val="Hipervnculo"/>
              </w:rPr>
              <w:t>1.</w:t>
            </w:r>
            <w:r>
              <w:tab/>
            </w:r>
            <w:r w:rsidRPr="2F99CEF2" w:rsidR="2F99CEF2">
              <w:rPr>
                <w:rStyle w:val="Hipervnculo"/>
              </w:rPr>
              <w:t>Transición de Gobiernos Territoriales</w:t>
            </w:r>
            <w:r>
              <w:tab/>
            </w:r>
            <w:r>
              <w:fldChar w:fldCharType="begin"/>
            </w:r>
            <w:r>
              <w:instrText xml:space="preserve">PAGEREF _Toc1884695869 \h</w:instrText>
            </w:r>
            <w:r>
              <w:fldChar w:fldCharType="separate"/>
            </w:r>
            <w:r w:rsidRPr="2F99CEF2" w:rsidR="2F99CEF2">
              <w:rPr>
                <w:rStyle w:val="Hipervnculo"/>
              </w:rPr>
              <w:t>4</w:t>
            </w:r>
            <w:r>
              <w:fldChar w:fldCharType="end"/>
            </w:r>
          </w:hyperlink>
        </w:p>
        <w:p w:rsidRPr="005D1EF1" w:rsidR="00814910" w:rsidP="2F99CEF2" w:rsidRDefault="00CB1061" w14:paraId="43CB5EEB" w14:textId="21951341">
          <w:pPr>
            <w:pStyle w:val="TDC1"/>
            <w:tabs>
              <w:tab w:val="left" w:leader="none" w:pos="435"/>
              <w:tab w:val="right" w:leader="dot" w:pos="8820"/>
            </w:tabs>
            <w:rPr>
              <w:rStyle w:val="Hipervnculo"/>
              <w:noProof/>
              <w:lang w:eastAsia="es-CO"/>
            </w:rPr>
          </w:pPr>
          <w:hyperlink w:anchor="_Toc2068491262">
            <w:r w:rsidRPr="2F99CEF2" w:rsidR="2F99CEF2">
              <w:rPr>
                <w:rStyle w:val="Hipervnculo"/>
              </w:rPr>
              <w:t>2.</w:t>
            </w:r>
            <w:r>
              <w:tab/>
            </w:r>
            <w:r w:rsidRPr="2F99CEF2" w:rsidR="2F99CEF2">
              <w:rPr>
                <w:rStyle w:val="Hipervnculo"/>
              </w:rPr>
              <w:t>Nuevos Planes de Desarrollo Orientados a la Paz</w:t>
            </w:r>
            <w:r>
              <w:tab/>
            </w:r>
            <w:r>
              <w:fldChar w:fldCharType="begin"/>
            </w:r>
            <w:r>
              <w:instrText xml:space="preserve">PAGEREF _Toc2068491262 \h</w:instrText>
            </w:r>
            <w:r>
              <w:fldChar w:fldCharType="separate"/>
            </w:r>
            <w:r w:rsidRPr="2F99CEF2" w:rsidR="2F99CEF2">
              <w:rPr>
                <w:rStyle w:val="Hipervnculo"/>
              </w:rPr>
              <w:t>4</w:t>
            </w:r>
            <w:r>
              <w:fldChar w:fldCharType="end"/>
            </w:r>
          </w:hyperlink>
        </w:p>
        <w:p w:rsidRPr="005D1EF1" w:rsidR="00814910" w:rsidP="2F99CEF2" w:rsidRDefault="00CB1061" w14:paraId="6C0525AD" w14:textId="2FC0317B">
          <w:pPr>
            <w:pStyle w:val="TDC2"/>
            <w:tabs>
              <w:tab w:val="right" w:leader="dot" w:pos="8820"/>
            </w:tabs>
            <w:rPr>
              <w:rStyle w:val="Hipervnculo"/>
              <w:noProof/>
              <w:lang w:eastAsia="es-CO"/>
            </w:rPr>
          </w:pPr>
          <w:hyperlink w:anchor="_Toc20462180">
            <w:r w:rsidRPr="2F99CEF2" w:rsidR="2F99CEF2">
              <w:rPr>
                <w:rStyle w:val="Hipervnculo"/>
              </w:rPr>
              <w:t>2.1. Diagnóstico de las iniciativas PDET en el Plan de Desarrollo Territorial</w:t>
            </w:r>
            <w:r>
              <w:tab/>
            </w:r>
            <w:r>
              <w:fldChar w:fldCharType="begin"/>
            </w:r>
            <w:r>
              <w:instrText xml:space="preserve">PAGEREF _Toc20462180 \h</w:instrText>
            </w:r>
            <w:r>
              <w:fldChar w:fldCharType="separate"/>
            </w:r>
            <w:r w:rsidRPr="2F99CEF2" w:rsidR="2F99CEF2">
              <w:rPr>
                <w:rStyle w:val="Hipervnculo"/>
              </w:rPr>
              <w:t>4</w:t>
            </w:r>
            <w:r>
              <w:fldChar w:fldCharType="end"/>
            </w:r>
          </w:hyperlink>
        </w:p>
        <w:p w:rsidRPr="005D1EF1" w:rsidR="00814910" w:rsidP="2F99CEF2" w:rsidRDefault="00CB1061" w14:paraId="1C83428E" w14:textId="02754E6B">
          <w:pPr>
            <w:pStyle w:val="TDC2"/>
            <w:tabs>
              <w:tab w:val="right" w:leader="dot" w:pos="8820"/>
            </w:tabs>
            <w:rPr>
              <w:rStyle w:val="Hipervnculo"/>
              <w:noProof/>
              <w:lang w:eastAsia="es-CO"/>
            </w:rPr>
          </w:pPr>
          <w:hyperlink w:anchor="_Toc1207640179">
            <w:r w:rsidRPr="2F99CEF2" w:rsidR="2F99CEF2">
              <w:rPr>
                <w:rStyle w:val="Hipervnculo"/>
              </w:rPr>
              <w:t xml:space="preserve">2.2. Parte estratégica, información programática del Plan de Desarrollo Municipal 2024-2027 </w:t>
            </w:r>
            <w:r>
              <w:tab/>
            </w:r>
            <w:r>
              <w:fldChar w:fldCharType="begin"/>
            </w:r>
            <w:r>
              <w:instrText xml:space="preserve">PAGEREF _Toc1207640179 \h</w:instrText>
            </w:r>
            <w:r>
              <w:fldChar w:fldCharType="separate"/>
            </w:r>
            <w:r w:rsidRPr="2F99CEF2" w:rsidR="2F99CEF2">
              <w:rPr>
                <w:rStyle w:val="Hipervnculo"/>
              </w:rPr>
              <w:t>6</w:t>
            </w:r>
            <w:r>
              <w:fldChar w:fldCharType="end"/>
            </w:r>
          </w:hyperlink>
        </w:p>
        <w:p w:rsidRPr="005D1EF1" w:rsidR="00814910" w:rsidP="2F99CEF2" w:rsidRDefault="00CB1061" w14:paraId="729CF9DB" w14:textId="103F69AC">
          <w:pPr>
            <w:pStyle w:val="TDC2"/>
            <w:tabs>
              <w:tab w:val="right" w:leader="dot" w:pos="8820"/>
            </w:tabs>
            <w:rPr>
              <w:rStyle w:val="Hipervnculo"/>
              <w:noProof/>
              <w:lang w:eastAsia="es-CO"/>
            </w:rPr>
          </w:pPr>
          <w:hyperlink w:anchor="_Toc2057140106">
            <w:r w:rsidRPr="2F99CEF2" w:rsidR="2F99CEF2">
              <w:rPr>
                <w:rStyle w:val="Hipervnculo"/>
              </w:rPr>
              <w:t>2.3. Actualización de los Planes de Acción para la Transformación Regional (PATR)</w:t>
            </w:r>
            <w:r>
              <w:tab/>
            </w:r>
            <w:r>
              <w:fldChar w:fldCharType="begin"/>
            </w:r>
            <w:r>
              <w:instrText xml:space="preserve">PAGEREF _Toc2057140106 \h</w:instrText>
            </w:r>
            <w:r>
              <w:fldChar w:fldCharType="separate"/>
            </w:r>
            <w:r w:rsidRPr="2F99CEF2" w:rsidR="2F99CEF2">
              <w:rPr>
                <w:rStyle w:val="Hipervnculo"/>
              </w:rPr>
              <w:t>7</w:t>
            </w:r>
            <w:r>
              <w:fldChar w:fldCharType="end"/>
            </w:r>
          </w:hyperlink>
        </w:p>
        <w:p w:rsidRPr="005D1EF1" w:rsidR="00814910" w:rsidP="2F99CEF2" w:rsidRDefault="00CB1061" w14:paraId="0B2A3036" w14:textId="3E854621">
          <w:pPr>
            <w:pStyle w:val="TDC2"/>
            <w:tabs>
              <w:tab w:val="right" w:leader="dot" w:pos="8820"/>
            </w:tabs>
            <w:rPr>
              <w:rStyle w:val="Hipervnculo"/>
              <w:noProof/>
              <w:lang w:eastAsia="es-CO"/>
            </w:rPr>
          </w:pPr>
          <w:hyperlink w:anchor="_Toc2100279507">
            <w:r w:rsidRPr="2F99CEF2" w:rsidR="2F99CEF2">
              <w:rPr>
                <w:rStyle w:val="Hipervnculo"/>
              </w:rPr>
              <w:t>2.4. Consulta a las comunidades y organizaciones del municipio</w:t>
            </w:r>
            <w:r>
              <w:tab/>
            </w:r>
            <w:r>
              <w:fldChar w:fldCharType="begin"/>
            </w:r>
            <w:r>
              <w:instrText xml:space="preserve">PAGEREF _Toc2100279507 \h</w:instrText>
            </w:r>
            <w:r>
              <w:fldChar w:fldCharType="separate"/>
            </w:r>
            <w:r w:rsidRPr="2F99CEF2" w:rsidR="2F99CEF2">
              <w:rPr>
                <w:rStyle w:val="Hipervnculo"/>
              </w:rPr>
              <w:t>7</w:t>
            </w:r>
            <w:r>
              <w:fldChar w:fldCharType="end"/>
            </w:r>
          </w:hyperlink>
        </w:p>
        <w:p w:rsidRPr="005D1EF1" w:rsidR="00814910" w:rsidP="2F99CEF2" w:rsidRDefault="00CB1061" w14:paraId="6C883F96" w14:textId="6CC5E659">
          <w:pPr>
            <w:pStyle w:val="TDC1"/>
            <w:tabs>
              <w:tab w:val="left" w:leader="none" w:pos="435"/>
              <w:tab w:val="right" w:leader="dot" w:pos="8820"/>
            </w:tabs>
            <w:rPr>
              <w:rStyle w:val="Hipervnculo"/>
              <w:noProof/>
              <w:lang w:eastAsia="es-CO"/>
            </w:rPr>
          </w:pPr>
          <w:hyperlink w:anchor="_Toc598697441">
            <w:r w:rsidRPr="2F99CEF2" w:rsidR="2F99CEF2">
              <w:rPr>
                <w:rStyle w:val="Hipervnculo"/>
              </w:rPr>
              <w:t>II.</w:t>
            </w:r>
            <w:r>
              <w:tab/>
            </w:r>
            <w:r w:rsidRPr="2F99CEF2" w:rsidR="2F99CEF2">
              <w:rPr>
                <w:rStyle w:val="Hipervnculo"/>
              </w:rPr>
              <w:t>SEGUNDA PARTE EJECUCION DE PROGRAMAS Y PROYECTOS 2024</w:t>
            </w:r>
            <w:r>
              <w:tab/>
            </w:r>
            <w:r>
              <w:fldChar w:fldCharType="begin"/>
            </w:r>
            <w:r>
              <w:instrText xml:space="preserve">PAGEREF _Toc598697441 \h</w:instrText>
            </w:r>
            <w:r>
              <w:fldChar w:fldCharType="separate"/>
            </w:r>
            <w:r w:rsidRPr="2F99CEF2" w:rsidR="2F99CEF2">
              <w:rPr>
                <w:rStyle w:val="Hipervnculo"/>
              </w:rPr>
              <w:t>8</w:t>
            </w:r>
            <w:r>
              <w:fldChar w:fldCharType="end"/>
            </w:r>
          </w:hyperlink>
        </w:p>
        <w:p w:rsidRPr="005D1EF1" w:rsidR="00814910" w:rsidP="2F99CEF2" w:rsidRDefault="00CB1061" w14:paraId="41FC51A2" w14:textId="7A9120AF">
          <w:pPr>
            <w:pStyle w:val="TDC1"/>
            <w:tabs>
              <w:tab w:val="left" w:leader="none" w:pos="435"/>
              <w:tab w:val="right" w:leader="dot" w:pos="8820"/>
            </w:tabs>
            <w:rPr>
              <w:rStyle w:val="Hipervnculo"/>
              <w:noProof/>
              <w:lang w:eastAsia="es-CO"/>
            </w:rPr>
          </w:pPr>
          <w:hyperlink w:anchor="_Toc443355075">
            <w:r w:rsidRPr="2F99CEF2" w:rsidR="2F99CEF2">
              <w:rPr>
                <w:rStyle w:val="Hipervnculo"/>
              </w:rPr>
              <w:t>3.</w:t>
            </w:r>
            <w:r>
              <w:tab/>
            </w:r>
            <w:r w:rsidRPr="2F99CEF2" w:rsidR="2F99CEF2">
              <w:rPr>
                <w:rStyle w:val="Hipervnculo"/>
              </w:rPr>
              <w:t>Ejecución de programas y proyectos del Municipio armonizados con iniciativas PDET</w:t>
            </w:r>
            <w:r>
              <w:tab/>
            </w:r>
            <w:r>
              <w:fldChar w:fldCharType="begin"/>
            </w:r>
            <w:r>
              <w:instrText xml:space="preserve">PAGEREF _Toc443355075 \h</w:instrText>
            </w:r>
            <w:r>
              <w:fldChar w:fldCharType="separate"/>
            </w:r>
            <w:r w:rsidRPr="2F99CEF2" w:rsidR="2F99CEF2">
              <w:rPr>
                <w:rStyle w:val="Hipervnculo"/>
              </w:rPr>
              <w:t>8</w:t>
            </w:r>
            <w:r>
              <w:fldChar w:fldCharType="end"/>
            </w:r>
          </w:hyperlink>
        </w:p>
        <w:p w:rsidRPr="005D1EF1" w:rsidR="00814910" w:rsidP="2F99CEF2" w:rsidRDefault="00CB1061" w14:paraId="07D47C50" w14:textId="5E2F471D">
          <w:pPr>
            <w:pStyle w:val="TDC2"/>
            <w:tabs>
              <w:tab w:val="right" w:leader="dot" w:pos="8820"/>
            </w:tabs>
            <w:rPr>
              <w:rStyle w:val="Hipervnculo"/>
              <w:noProof/>
              <w:lang w:eastAsia="es-CO"/>
            </w:rPr>
          </w:pPr>
          <w:hyperlink w:anchor="_Toc949119607">
            <w:r w:rsidRPr="2F99CEF2" w:rsidR="2F99CEF2">
              <w:rPr>
                <w:rStyle w:val="Hipervnculo"/>
              </w:rPr>
              <w:t>3.1. Pilar 1. Ordenamiento Social de la propiedad rural</w:t>
            </w:r>
            <w:r>
              <w:tab/>
            </w:r>
            <w:r>
              <w:fldChar w:fldCharType="begin"/>
            </w:r>
            <w:r>
              <w:instrText xml:space="preserve">PAGEREF _Toc949119607 \h</w:instrText>
            </w:r>
            <w:r>
              <w:fldChar w:fldCharType="separate"/>
            </w:r>
            <w:r w:rsidRPr="2F99CEF2" w:rsidR="2F99CEF2">
              <w:rPr>
                <w:rStyle w:val="Hipervnculo"/>
              </w:rPr>
              <w:t>8</w:t>
            </w:r>
            <w:r>
              <w:fldChar w:fldCharType="end"/>
            </w:r>
          </w:hyperlink>
        </w:p>
        <w:p w:rsidRPr="005D1EF1" w:rsidR="00814910" w:rsidP="2F99CEF2" w:rsidRDefault="00CB1061" w14:paraId="7DB1AEF9" w14:textId="4BC8C730">
          <w:pPr>
            <w:pStyle w:val="TDC2"/>
            <w:tabs>
              <w:tab w:val="right" w:leader="dot" w:pos="8820"/>
            </w:tabs>
            <w:rPr>
              <w:rStyle w:val="Hipervnculo"/>
              <w:noProof/>
              <w:lang w:eastAsia="es-CO"/>
            </w:rPr>
          </w:pPr>
          <w:hyperlink w:anchor="_Toc1536459644">
            <w:r w:rsidRPr="2F99CEF2" w:rsidR="2F99CEF2">
              <w:rPr>
                <w:rStyle w:val="Hipervnculo"/>
              </w:rPr>
              <w:t>3.2 Pilar 2. Infraestructura y Adecuación De Tierras</w:t>
            </w:r>
            <w:r>
              <w:tab/>
            </w:r>
            <w:r>
              <w:fldChar w:fldCharType="begin"/>
            </w:r>
            <w:r>
              <w:instrText xml:space="preserve">PAGEREF _Toc1536459644 \h</w:instrText>
            </w:r>
            <w:r>
              <w:fldChar w:fldCharType="separate"/>
            </w:r>
            <w:r w:rsidRPr="2F99CEF2" w:rsidR="2F99CEF2">
              <w:rPr>
                <w:rStyle w:val="Hipervnculo"/>
              </w:rPr>
              <w:t>10</w:t>
            </w:r>
            <w:r>
              <w:fldChar w:fldCharType="end"/>
            </w:r>
          </w:hyperlink>
        </w:p>
        <w:p w:rsidRPr="005D1EF1" w:rsidR="00814910" w:rsidP="2F99CEF2" w:rsidRDefault="00CB1061" w14:paraId="24928337" w14:textId="1BEB4F8F">
          <w:pPr>
            <w:pStyle w:val="TDC2"/>
            <w:tabs>
              <w:tab w:val="right" w:leader="dot" w:pos="8820"/>
            </w:tabs>
            <w:rPr>
              <w:rStyle w:val="Hipervnculo"/>
              <w:noProof/>
              <w:lang w:eastAsia="es-CO"/>
            </w:rPr>
          </w:pPr>
          <w:hyperlink w:anchor="_Toc620772421">
            <w:r w:rsidRPr="2F99CEF2" w:rsidR="2F99CEF2">
              <w:rPr>
                <w:rStyle w:val="Hipervnculo"/>
              </w:rPr>
              <w:t>3.3. Pilar 3. Salud Rural</w:t>
            </w:r>
            <w:r>
              <w:tab/>
            </w:r>
            <w:r>
              <w:fldChar w:fldCharType="begin"/>
            </w:r>
            <w:r>
              <w:instrText xml:space="preserve">PAGEREF _Toc620772421 \h</w:instrText>
            </w:r>
            <w:r>
              <w:fldChar w:fldCharType="separate"/>
            </w:r>
            <w:r w:rsidRPr="2F99CEF2" w:rsidR="2F99CEF2">
              <w:rPr>
                <w:rStyle w:val="Hipervnculo"/>
              </w:rPr>
              <w:t>13</w:t>
            </w:r>
            <w:r>
              <w:fldChar w:fldCharType="end"/>
            </w:r>
          </w:hyperlink>
        </w:p>
        <w:p w:rsidRPr="005D1EF1" w:rsidR="00814910" w:rsidP="2F99CEF2" w:rsidRDefault="00CB1061" w14:paraId="23C09918" w14:textId="4530240E">
          <w:pPr>
            <w:pStyle w:val="TDC2"/>
            <w:tabs>
              <w:tab w:val="right" w:leader="dot" w:pos="8820"/>
            </w:tabs>
            <w:rPr>
              <w:rStyle w:val="Hipervnculo"/>
              <w:noProof/>
              <w:lang w:eastAsia="es-CO"/>
            </w:rPr>
          </w:pPr>
          <w:hyperlink w:anchor="_Toc1040191757">
            <w:r w:rsidRPr="2F99CEF2" w:rsidR="2F99CEF2">
              <w:rPr>
                <w:rStyle w:val="Hipervnculo"/>
              </w:rPr>
              <w:t>3.4. Pilar 4. Educación Rural</w:t>
            </w:r>
            <w:r>
              <w:tab/>
            </w:r>
            <w:r>
              <w:fldChar w:fldCharType="begin"/>
            </w:r>
            <w:r>
              <w:instrText xml:space="preserve">PAGEREF _Toc1040191757 \h</w:instrText>
            </w:r>
            <w:r>
              <w:fldChar w:fldCharType="separate"/>
            </w:r>
            <w:r w:rsidRPr="2F99CEF2" w:rsidR="2F99CEF2">
              <w:rPr>
                <w:rStyle w:val="Hipervnculo"/>
              </w:rPr>
              <w:t>16</w:t>
            </w:r>
            <w:r>
              <w:fldChar w:fldCharType="end"/>
            </w:r>
          </w:hyperlink>
        </w:p>
        <w:p w:rsidRPr="005D1EF1" w:rsidR="00814910" w:rsidP="2F99CEF2" w:rsidRDefault="00CB1061" w14:paraId="2EBDE577" w14:textId="38170E31">
          <w:pPr>
            <w:pStyle w:val="TDC2"/>
            <w:tabs>
              <w:tab w:val="right" w:leader="dot" w:pos="8820"/>
            </w:tabs>
            <w:rPr>
              <w:rStyle w:val="Hipervnculo"/>
              <w:noProof/>
              <w:lang w:eastAsia="es-CO"/>
            </w:rPr>
          </w:pPr>
          <w:hyperlink w:anchor="_Toc1105403681">
            <w:r w:rsidRPr="2F99CEF2" w:rsidR="2F99CEF2">
              <w:rPr>
                <w:rStyle w:val="Hipervnculo"/>
              </w:rPr>
              <w:t>3.5. Pilar 5. Vivienda Rural, Agua Potable Y Saneamiento</w:t>
            </w:r>
            <w:r>
              <w:tab/>
            </w:r>
            <w:r>
              <w:fldChar w:fldCharType="begin"/>
            </w:r>
            <w:r>
              <w:instrText xml:space="preserve">PAGEREF _Toc1105403681 \h</w:instrText>
            </w:r>
            <w:r>
              <w:fldChar w:fldCharType="separate"/>
            </w:r>
            <w:r w:rsidRPr="2F99CEF2" w:rsidR="2F99CEF2">
              <w:rPr>
                <w:rStyle w:val="Hipervnculo"/>
              </w:rPr>
              <w:t>18</w:t>
            </w:r>
            <w:r>
              <w:fldChar w:fldCharType="end"/>
            </w:r>
          </w:hyperlink>
        </w:p>
        <w:p w:rsidRPr="005D1EF1" w:rsidR="00814910" w:rsidP="2F99CEF2" w:rsidRDefault="00CB1061" w14:paraId="4618E577" w14:textId="7680A607">
          <w:pPr>
            <w:pStyle w:val="TDC2"/>
            <w:tabs>
              <w:tab w:val="right" w:leader="dot" w:pos="8820"/>
            </w:tabs>
            <w:rPr>
              <w:rStyle w:val="Hipervnculo"/>
              <w:noProof/>
              <w:lang w:eastAsia="es-CO"/>
            </w:rPr>
          </w:pPr>
          <w:hyperlink w:anchor="_Toc2125242517">
            <w:r w:rsidRPr="2F99CEF2" w:rsidR="2F99CEF2">
              <w:rPr>
                <w:rStyle w:val="Hipervnculo"/>
              </w:rPr>
              <w:t>3.6. Pilar 6. Reactivación Económica Y Producción Agropecuaria</w:t>
            </w:r>
            <w:r>
              <w:tab/>
            </w:r>
            <w:r>
              <w:fldChar w:fldCharType="begin"/>
            </w:r>
            <w:r>
              <w:instrText xml:space="preserve">PAGEREF _Toc2125242517 \h</w:instrText>
            </w:r>
            <w:r>
              <w:fldChar w:fldCharType="separate"/>
            </w:r>
            <w:r w:rsidRPr="2F99CEF2" w:rsidR="2F99CEF2">
              <w:rPr>
                <w:rStyle w:val="Hipervnculo"/>
              </w:rPr>
              <w:t>20</w:t>
            </w:r>
            <w:r>
              <w:fldChar w:fldCharType="end"/>
            </w:r>
          </w:hyperlink>
        </w:p>
        <w:p w:rsidRPr="005D1EF1" w:rsidR="00814910" w:rsidP="2F99CEF2" w:rsidRDefault="00CB1061" w14:paraId="4427DAE6" w14:textId="1AE5953B">
          <w:pPr>
            <w:pStyle w:val="TDC2"/>
            <w:tabs>
              <w:tab w:val="right" w:leader="dot" w:pos="8820"/>
            </w:tabs>
            <w:rPr>
              <w:rStyle w:val="Hipervnculo"/>
              <w:noProof/>
              <w:lang w:eastAsia="es-CO"/>
            </w:rPr>
          </w:pPr>
          <w:hyperlink w:anchor="_Toc1969933074">
            <w:r w:rsidRPr="2F99CEF2" w:rsidR="2F99CEF2">
              <w:rPr>
                <w:rStyle w:val="Hipervnculo"/>
              </w:rPr>
              <w:t>3.7. Pilar 7. Sistema para la Garantía Progresiva del Derecho a la Alimentación</w:t>
            </w:r>
            <w:r>
              <w:tab/>
            </w:r>
            <w:r>
              <w:fldChar w:fldCharType="begin"/>
            </w:r>
            <w:r>
              <w:instrText xml:space="preserve">PAGEREF _Toc1969933074 \h</w:instrText>
            </w:r>
            <w:r>
              <w:fldChar w:fldCharType="separate"/>
            </w:r>
            <w:r w:rsidRPr="2F99CEF2" w:rsidR="2F99CEF2">
              <w:rPr>
                <w:rStyle w:val="Hipervnculo"/>
              </w:rPr>
              <w:t>23</w:t>
            </w:r>
            <w:r>
              <w:fldChar w:fldCharType="end"/>
            </w:r>
          </w:hyperlink>
        </w:p>
        <w:p w:rsidRPr="005D1EF1" w:rsidR="00814910" w:rsidP="2F99CEF2" w:rsidRDefault="00CB1061" w14:paraId="48058D22" w14:textId="69D188A1">
          <w:pPr>
            <w:pStyle w:val="TDC2"/>
            <w:tabs>
              <w:tab w:val="right" w:leader="dot" w:pos="8820"/>
            </w:tabs>
            <w:rPr>
              <w:rStyle w:val="Hipervnculo"/>
              <w:noProof/>
              <w:lang w:eastAsia="es-CO"/>
            </w:rPr>
          </w:pPr>
          <w:hyperlink w:anchor="_Toc330400215">
            <w:r w:rsidRPr="2F99CEF2" w:rsidR="2F99CEF2">
              <w:rPr>
                <w:rStyle w:val="Hipervnculo"/>
              </w:rPr>
              <w:t>3.8. Pilar 8. Reconciliación, Convivencia Y Construcción De Paz</w:t>
            </w:r>
            <w:r>
              <w:tab/>
            </w:r>
            <w:r>
              <w:fldChar w:fldCharType="begin"/>
            </w:r>
            <w:r>
              <w:instrText xml:space="preserve">PAGEREF _Toc330400215 \h</w:instrText>
            </w:r>
            <w:r>
              <w:fldChar w:fldCharType="separate"/>
            </w:r>
            <w:r w:rsidRPr="2F99CEF2" w:rsidR="2F99CEF2">
              <w:rPr>
                <w:rStyle w:val="Hipervnculo"/>
              </w:rPr>
              <w:t>25</w:t>
            </w:r>
            <w:r>
              <w:fldChar w:fldCharType="end"/>
            </w:r>
          </w:hyperlink>
        </w:p>
        <w:p w:rsidRPr="005D1EF1" w:rsidR="00814910" w:rsidP="2F99CEF2" w:rsidRDefault="00CB1061" w14:paraId="18043A8E" w14:textId="3DAB355C">
          <w:pPr>
            <w:pStyle w:val="TDC1"/>
            <w:tabs>
              <w:tab w:val="right" w:leader="dot" w:pos="8820"/>
            </w:tabs>
            <w:rPr>
              <w:rStyle w:val="Hipervnculo"/>
              <w:noProof/>
              <w:lang w:eastAsia="es-CO"/>
            </w:rPr>
          </w:pPr>
          <w:hyperlink w:anchor="_Toc502417595">
            <w:r w:rsidRPr="2F99CEF2" w:rsidR="2F99CEF2">
              <w:rPr>
                <w:rStyle w:val="Hipervnculo"/>
              </w:rPr>
              <w:t>4. Acciones adicionales para la construcción de paz por punto del acuerdo final de paz</w:t>
            </w:r>
            <w:r>
              <w:tab/>
            </w:r>
            <w:r>
              <w:fldChar w:fldCharType="begin"/>
            </w:r>
            <w:r>
              <w:instrText xml:space="preserve">PAGEREF _Toc502417595 \h</w:instrText>
            </w:r>
            <w:r>
              <w:fldChar w:fldCharType="separate"/>
            </w:r>
            <w:r w:rsidRPr="2F99CEF2" w:rsidR="2F99CEF2">
              <w:rPr>
                <w:rStyle w:val="Hipervnculo"/>
              </w:rPr>
              <w:t>27</w:t>
            </w:r>
            <w:r>
              <w:fldChar w:fldCharType="end"/>
            </w:r>
          </w:hyperlink>
        </w:p>
        <w:p w:rsidRPr="005D1EF1" w:rsidR="00814910" w:rsidP="2F99CEF2" w:rsidRDefault="00CB1061" w14:paraId="75470DF5" w14:textId="77AA5698">
          <w:pPr>
            <w:pStyle w:val="TDC1"/>
            <w:tabs>
              <w:tab w:val="right" w:leader="dot" w:pos="8820"/>
            </w:tabs>
            <w:rPr>
              <w:rStyle w:val="Hipervnculo"/>
              <w:noProof/>
              <w:lang w:eastAsia="es-CO"/>
            </w:rPr>
          </w:pPr>
          <w:hyperlink w:anchor="_Toc1530961360">
            <w:r w:rsidRPr="2F99CEF2" w:rsidR="2F99CEF2">
              <w:rPr>
                <w:rStyle w:val="Hipervnculo"/>
              </w:rPr>
              <w:t>5. Espacios de Participación PDET y Otros Actores e Instancias</w:t>
            </w:r>
            <w:r>
              <w:tab/>
            </w:r>
            <w:r>
              <w:fldChar w:fldCharType="begin"/>
            </w:r>
            <w:r>
              <w:instrText xml:space="preserve">PAGEREF _Toc1530961360 \h</w:instrText>
            </w:r>
            <w:r>
              <w:fldChar w:fldCharType="separate"/>
            </w:r>
            <w:r w:rsidRPr="2F99CEF2" w:rsidR="2F99CEF2">
              <w:rPr>
                <w:rStyle w:val="Hipervnculo"/>
              </w:rPr>
              <w:t>29</w:t>
            </w:r>
            <w:r>
              <w:fldChar w:fldCharType="end"/>
            </w:r>
          </w:hyperlink>
        </w:p>
        <w:p w:rsidR="2F99CEF2" w:rsidP="2F99CEF2" w:rsidRDefault="2F99CEF2" w14:paraId="0C8980AB" w14:textId="68D86E4E">
          <w:pPr>
            <w:pStyle w:val="TDC1"/>
            <w:tabs>
              <w:tab w:val="right" w:leader="dot" w:pos="8820"/>
            </w:tabs>
            <w:rPr>
              <w:rStyle w:val="Hipervnculo"/>
            </w:rPr>
          </w:pPr>
          <w:hyperlink w:anchor="_Toc1209660460">
            <w:r w:rsidRPr="2F99CEF2" w:rsidR="2F99CEF2">
              <w:rPr>
                <w:rStyle w:val="Hipervnculo"/>
              </w:rPr>
              <w:t>6. Lecciones Aprendidas en el Proceso de Implementación PDET y Retos</w:t>
            </w:r>
            <w:r>
              <w:tab/>
            </w:r>
            <w:r>
              <w:fldChar w:fldCharType="begin"/>
            </w:r>
            <w:r>
              <w:instrText xml:space="preserve">PAGEREF _Toc1209660460 \h</w:instrText>
            </w:r>
            <w:r>
              <w:fldChar w:fldCharType="separate"/>
            </w:r>
            <w:r w:rsidRPr="2F99CEF2" w:rsidR="2F99CEF2">
              <w:rPr>
                <w:rStyle w:val="Hipervnculo"/>
              </w:rPr>
              <w:t>35</w:t>
            </w:r>
            <w:r>
              <w:fldChar w:fldCharType="end"/>
            </w:r>
          </w:hyperlink>
        </w:p>
        <w:p w:rsidR="2F99CEF2" w:rsidP="2F99CEF2" w:rsidRDefault="2F99CEF2" w14:paraId="6F2BE928" w14:textId="2557601E">
          <w:pPr>
            <w:pStyle w:val="TDC1"/>
            <w:tabs>
              <w:tab w:val="right" w:leader="dot" w:pos="8820"/>
            </w:tabs>
            <w:rPr>
              <w:rStyle w:val="Hipervnculo"/>
            </w:rPr>
          </w:pPr>
          <w:hyperlink w:anchor="_Toc1230898975">
            <w:r w:rsidRPr="2F99CEF2" w:rsidR="2F99CEF2">
              <w:rPr>
                <w:rStyle w:val="Hipervnculo"/>
              </w:rPr>
              <w:t>7. Diálogos con las comunidades, ciudadanías y grupos de valor</w:t>
            </w:r>
            <w:r>
              <w:tab/>
            </w:r>
            <w:r>
              <w:fldChar w:fldCharType="begin"/>
            </w:r>
            <w:r>
              <w:instrText xml:space="preserve">PAGEREF _Toc1230898975 \h</w:instrText>
            </w:r>
            <w:r>
              <w:fldChar w:fldCharType="separate"/>
            </w:r>
            <w:r w:rsidRPr="2F99CEF2" w:rsidR="2F99CEF2">
              <w:rPr>
                <w:rStyle w:val="Hipervnculo"/>
              </w:rPr>
              <w:t>35</w:t>
            </w:r>
            <w:r>
              <w:fldChar w:fldCharType="end"/>
            </w:r>
          </w:hyperlink>
          <w:r>
            <w:fldChar w:fldCharType="end"/>
          </w:r>
        </w:p>
      </w:sdtContent>
    </w:sdt>
    <w:p w:rsidRPr="005D1EF1" w:rsidR="00556ABC" w:rsidP="289DC217" w:rsidRDefault="00556ABC" w14:paraId="47A3A303" w14:textId="4D73632E" w14:noSpellErr="1">
      <w:pPr>
        <w:pStyle w:val="TDC1"/>
        <w:tabs>
          <w:tab w:val="right" w:leader="dot" w:pos="8820"/>
        </w:tabs>
        <w:rPr>
          <w:rStyle w:val="Hipervnculo"/>
          <w:rFonts w:ascii="Arial" w:hAnsi="Arial" w:cs="Arial"/>
          <w:noProof/>
          <w:lang w:eastAsia="es-CO"/>
        </w:rPr>
      </w:pPr>
    </w:p>
    <w:p w:rsidRPr="005D1EF1" w:rsidR="00CE4FBD" w:rsidP="2F99CEF2" w:rsidRDefault="2D88D4C9" w14:paraId="17D3F5D1" w14:textId="60A94A8C">
      <w:pPr>
        <w:jc w:val="center"/>
        <w:rPr>
          <w:rFonts w:ascii="Arial" w:hAnsi="Arial" w:cs="Arial"/>
        </w:rPr>
      </w:pPr>
      <w:r w:rsidRPr="2F99CEF2">
        <w:rPr>
          <w:rFonts w:ascii="Arial" w:hAnsi="Arial" w:cs="Arial"/>
        </w:rPr>
        <w:br w:type="page"/>
      </w:r>
    </w:p>
    <w:p w:rsidRPr="005D1EF1" w:rsidR="00CE4FBD" w:rsidP="2F99CEF2" w:rsidRDefault="2D88D4C9" w14:paraId="4D108875" w14:textId="410B95B7">
      <w:pPr>
        <w:jc w:val="center"/>
        <w:rPr>
          <w:rFonts w:ascii="Arial" w:hAnsi="Arial" w:cs="Arial"/>
          <w:b w:val="1"/>
          <w:bCs w:val="1"/>
          <w:color w:val="1F3864" w:themeColor="accent1" w:themeTint="FF" w:themeShade="80"/>
          <w:sz w:val="22"/>
          <w:szCs w:val="22"/>
          <w:lang w:val="es-ES"/>
        </w:rPr>
      </w:pPr>
    </w:p>
    <w:p w:rsidRPr="005D1EF1" w:rsidR="00CE4FBD" w:rsidP="2F99CEF2" w:rsidRDefault="2D88D4C9" w14:paraId="10B45B65" w14:textId="7B31B769">
      <w:pPr>
        <w:jc w:val="center"/>
        <w:rPr>
          <w:rFonts w:ascii="Arial" w:hAnsi="Arial" w:cs="Arial"/>
          <w:b w:val="1"/>
          <w:bCs w:val="1"/>
          <w:color w:val="1F3864" w:themeColor="accent1" w:themeTint="FF" w:themeShade="80"/>
          <w:sz w:val="22"/>
          <w:szCs w:val="22"/>
          <w:lang w:val="es-ES"/>
        </w:rPr>
      </w:pPr>
    </w:p>
    <w:p w:rsidRPr="005D1EF1" w:rsidR="00CE4FBD" w:rsidP="2F99CEF2" w:rsidRDefault="2D88D4C9" w14:paraId="57777134" w14:textId="67DEFBC8">
      <w:pPr>
        <w:jc w:val="center"/>
        <w:rPr>
          <w:rFonts w:ascii="Arial" w:hAnsi="Arial" w:cs="Arial"/>
          <w:b w:val="1"/>
          <w:bCs w:val="1"/>
          <w:color w:val="1F3864" w:themeColor="accent1" w:themeTint="FF" w:themeShade="80"/>
          <w:sz w:val="22"/>
          <w:szCs w:val="22"/>
          <w:lang w:val="es-ES"/>
        </w:rPr>
      </w:pPr>
    </w:p>
    <w:p w:rsidRPr="005D1EF1" w:rsidR="00CE4FBD" w:rsidP="2F99CEF2" w:rsidRDefault="2D88D4C9" w14:paraId="66983BC0" w14:textId="3EB17FD2">
      <w:pPr>
        <w:jc w:val="center"/>
        <w:rPr>
          <w:rFonts w:ascii="Arial" w:hAnsi="Arial" w:cs="Arial"/>
          <w:b w:val="1"/>
          <w:bCs w:val="1"/>
          <w:color w:val="1F3864" w:themeColor="accent1" w:themeTint="FF" w:themeShade="80"/>
          <w:sz w:val="22"/>
          <w:szCs w:val="22"/>
          <w:lang w:val="es-ES"/>
        </w:rPr>
      </w:pPr>
    </w:p>
    <w:p w:rsidRPr="005D1EF1" w:rsidR="00CE4FBD" w:rsidP="2F99CEF2" w:rsidRDefault="2D88D4C9" w14:paraId="59F0D1B1" w14:textId="622EC51E">
      <w:pPr>
        <w:pStyle w:val="Normal"/>
        <w:jc w:val="center"/>
        <w:rPr>
          <w:rFonts w:ascii="Arial" w:hAnsi="Arial" w:cs="Arial"/>
          <w:b w:val="1"/>
          <w:bCs w:val="1"/>
          <w:color w:val="1F3864" w:themeColor="accent1" w:themeShade="80"/>
          <w:sz w:val="22"/>
          <w:szCs w:val="22"/>
          <w:lang w:val="es-ES"/>
        </w:rPr>
      </w:pPr>
      <w:bookmarkStart w:name="_Toc157183218" w:id="0"/>
      <w:r w:rsidRPr="2F99CEF2" w:rsidR="2D88D4C9">
        <w:rPr>
          <w:rFonts w:ascii="Arial" w:hAnsi="Arial" w:cs="Arial"/>
          <w:b w:val="1"/>
          <w:bCs w:val="1"/>
          <w:color w:val="1F3864" w:themeColor="accent1" w:themeTint="FF" w:themeShade="80"/>
          <w:sz w:val="22"/>
          <w:szCs w:val="22"/>
          <w:lang w:val="es-ES"/>
        </w:rPr>
        <w:t>PRESENTACIÓN</w:t>
      </w:r>
      <w:bookmarkEnd w:id="0"/>
      <w:r w:rsidRPr="2F99CEF2" w:rsidR="2D88D4C9">
        <w:rPr>
          <w:rFonts w:ascii="Arial" w:hAnsi="Arial" w:cs="Arial"/>
          <w:b w:val="1"/>
          <w:bCs w:val="1"/>
          <w:color w:val="1F3864" w:themeColor="accent1" w:themeTint="FF" w:themeShade="80"/>
          <w:sz w:val="22"/>
          <w:szCs w:val="22"/>
          <w:lang w:val="es-ES"/>
        </w:rPr>
        <w:t xml:space="preserve"> DEL INFORME DE RENDICIÓN DE CUENTAS SOBRE CONSTRUCCIÓN DE PAZ</w:t>
      </w:r>
    </w:p>
    <w:p w:rsidRPr="005D1EF1" w:rsidR="00CE4FBD" w:rsidP="00CE4FBD" w:rsidRDefault="00CE4FBD" w14:paraId="3FF55784" w14:textId="422B4ACE">
      <w:pPr>
        <w:jc w:val="both"/>
        <w:rPr>
          <w:rFonts w:ascii="Arial" w:hAnsi="Arial" w:cs="Arial"/>
          <w:sz w:val="22"/>
          <w:szCs w:val="22"/>
          <w:lang w:val="es-ES"/>
        </w:rPr>
      </w:pPr>
    </w:p>
    <w:p w:rsidRPr="005D1EF1" w:rsidR="00052B9B" w:rsidP="289DC217" w:rsidRDefault="2D88D4C9" w14:paraId="0AD18254" w14:textId="22DA164F">
      <w:pPr>
        <w:spacing w:after="160" w:line="257" w:lineRule="auto"/>
        <w:jc w:val="both"/>
        <w:rPr>
          <w:rFonts w:ascii="Arial" w:hAnsi="Arial" w:eastAsia="Arial" w:cs="Arial"/>
          <w:sz w:val="22"/>
          <w:szCs w:val="22"/>
          <w:lang w:val="es"/>
        </w:rPr>
      </w:pPr>
      <w:r w:rsidRPr="005D1EF1">
        <w:rPr>
          <w:rFonts w:ascii="Arial" w:hAnsi="Arial" w:eastAsia="Arial" w:cs="Arial"/>
          <w:sz w:val="22"/>
          <w:szCs w:val="22"/>
          <w:lang w:val="es-ES"/>
        </w:rPr>
        <w:t>Como uno de los resultados del Acuerdo Final para la Terminación del Conflicto y la Construcción de una Paz Estable y Duradera entre las FARC-EP y el Gobierno Nacional</w:t>
      </w:r>
      <w:r w:rsidRPr="005D1EF1" w:rsidR="00814910">
        <w:rPr>
          <w:rFonts w:ascii="Arial" w:hAnsi="Arial" w:eastAsia="Arial" w:cs="Arial"/>
          <w:sz w:val="22"/>
          <w:szCs w:val="22"/>
          <w:lang w:val="es-ES"/>
        </w:rPr>
        <w:t xml:space="preserve"> en </w:t>
      </w:r>
      <w:r w:rsidRPr="005D1EF1">
        <w:rPr>
          <w:rFonts w:ascii="Arial" w:hAnsi="Arial" w:eastAsia="Arial" w:cs="Arial"/>
          <w:sz w:val="22"/>
          <w:szCs w:val="22"/>
          <w:lang w:val="es-ES"/>
        </w:rPr>
        <w:t xml:space="preserve">2016, se priorizaron 170 municipios (Decreto Ley 893 de 2017) más afectados por la violencia, la pobreza, las economías ilícitas y la debilidad institucional con el propósito de implementar </w:t>
      </w:r>
      <w:r w:rsidRPr="005D1EF1">
        <w:rPr>
          <w:rFonts w:ascii="Arial" w:hAnsi="Arial" w:eastAsia="Arial" w:cs="Arial"/>
          <w:sz w:val="22"/>
          <w:szCs w:val="22"/>
          <w:lang w:val="es"/>
        </w:rPr>
        <w:t xml:space="preserve">de manera prioritaria y con mayor celeridad la transformación territorial del cual nosotros los </w:t>
      </w:r>
      <w:r w:rsidRPr="005D1EF1">
        <w:rPr>
          <w:rFonts w:ascii="Arial" w:hAnsi="Arial" w:eastAsia="Arial" w:cs="Arial"/>
          <w:color w:val="70AD47" w:themeColor="accent6"/>
          <w:sz w:val="22"/>
          <w:szCs w:val="22"/>
          <w:lang w:val="es"/>
        </w:rPr>
        <w:t xml:space="preserve">(gentilicio del municipio) </w:t>
      </w:r>
      <w:r w:rsidRPr="005D1EF1">
        <w:rPr>
          <w:rFonts w:ascii="Arial" w:hAnsi="Arial" w:eastAsia="Arial" w:cs="Arial"/>
          <w:sz w:val="22"/>
          <w:szCs w:val="22"/>
          <w:lang w:val="es"/>
        </w:rPr>
        <w:t>hacemos parte.</w:t>
      </w:r>
    </w:p>
    <w:p w:rsidRPr="005D1EF1" w:rsidR="00052B9B" w:rsidP="289DC217" w:rsidRDefault="2D88D4C9" w14:paraId="63BC96D3" w14:textId="75E4B604">
      <w:pPr>
        <w:spacing w:after="160" w:line="257" w:lineRule="auto"/>
        <w:jc w:val="both"/>
        <w:rPr>
          <w:rFonts w:ascii="Arial" w:hAnsi="Arial" w:eastAsia="Arial" w:cs="Arial"/>
          <w:sz w:val="22"/>
          <w:szCs w:val="22"/>
          <w:lang w:val="es-ES"/>
        </w:rPr>
      </w:pPr>
      <w:r w:rsidRPr="005D1EF1">
        <w:rPr>
          <w:rFonts w:ascii="Arial" w:hAnsi="Arial" w:eastAsia="Arial" w:cs="Arial"/>
          <w:sz w:val="22"/>
          <w:szCs w:val="22"/>
          <w:lang w:val="es"/>
        </w:rPr>
        <w:t xml:space="preserve">Después de un proceso participativo desde el nivel veredal al regional que se </w:t>
      </w:r>
      <w:r w:rsidRPr="005D1EF1" w:rsidR="3837DDB7">
        <w:rPr>
          <w:rFonts w:ascii="Arial" w:hAnsi="Arial" w:eastAsia="Arial" w:cs="Arial"/>
          <w:sz w:val="22"/>
          <w:szCs w:val="22"/>
          <w:lang w:val="es"/>
        </w:rPr>
        <w:t>desarrolló</w:t>
      </w:r>
      <w:r w:rsidRPr="005D1EF1">
        <w:rPr>
          <w:rFonts w:ascii="Arial" w:hAnsi="Arial" w:eastAsia="Arial" w:cs="Arial"/>
          <w:sz w:val="22"/>
          <w:szCs w:val="22"/>
          <w:lang w:val="es"/>
        </w:rPr>
        <w:t xml:space="preserve"> en el año 2017, se recogieron </w:t>
      </w:r>
      <w:r w:rsidRPr="005D1EF1">
        <w:rPr>
          <w:rFonts w:ascii="Arial" w:hAnsi="Arial" w:eastAsia="Arial" w:cs="Arial"/>
          <w:color w:val="6FAC47"/>
          <w:sz w:val="22"/>
          <w:szCs w:val="22"/>
          <w:lang w:val="es"/>
        </w:rPr>
        <w:t xml:space="preserve">(escriba el número de iniciativas PDET formuladas por las comunidades del municipio) </w:t>
      </w:r>
      <w:r w:rsidRPr="005D1EF1">
        <w:rPr>
          <w:rFonts w:ascii="Arial" w:hAnsi="Arial" w:eastAsia="Arial" w:cs="Arial"/>
          <w:sz w:val="22"/>
          <w:szCs w:val="22"/>
          <w:lang w:val="es-ES"/>
        </w:rPr>
        <w:t xml:space="preserve">iniciativas </w:t>
      </w:r>
      <w:r w:rsidRPr="005D1EF1" w:rsidR="5524EAF0">
        <w:rPr>
          <w:rFonts w:ascii="Arial" w:hAnsi="Arial" w:eastAsia="Arial" w:cs="Arial"/>
          <w:sz w:val="22"/>
          <w:szCs w:val="22"/>
          <w:lang w:val="es-ES"/>
        </w:rPr>
        <w:t xml:space="preserve">PDET, </w:t>
      </w:r>
      <w:r w:rsidRPr="005D1EF1">
        <w:rPr>
          <w:rFonts w:ascii="Arial" w:hAnsi="Arial" w:eastAsia="Arial" w:cs="Arial"/>
          <w:sz w:val="22"/>
          <w:szCs w:val="22"/>
          <w:lang w:val="es-ES"/>
        </w:rPr>
        <w:t>agrupadas en ocho pilares de la Reforma Rural Integral: 1) Ordenamiento Social de la Propiedad y Uso del Suelo, 2) Infraestructura y adecuación de tierras, 3) Salud Rural, 4) Educación Rural y Primera Infancia, 5) Vivienda, Agua y Saneamiento Básico, 6) Reactivación Económica, 7) Seguridad Alimentaria y 8) Reconciliación y Paz.</w:t>
      </w:r>
    </w:p>
    <w:p w:rsidRPr="005D1EF1" w:rsidR="00052B9B" w:rsidP="004778F4" w:rsidRDefault="2D88D4C9" w14:paraId="4E6BD2B1" w14:textId="7C3E23F8">
      <w:pPr>
        <w:jc w:val="both"/>
        <w:rPr>
          <w:rFonts w:ascii="Arial" w:hAnsi="Arial" w:eastAsia="Arial" w:cs="Arial"/>
          <w:color w:val="70AD47" w:themeColor="accent6"/>
          <w:sz w:val="22"/>
          <w:szCs w:val="22"/>
          <w:lang w:val="es-MX"/>
        </w:rPr>
      </w:pPr>
      <w:r w:rsidRPr="005D1EF1">
        <w:rPr>
          <w:rFonts w:ascii="Arial" w:hAnsi="Arial" w:eastAsia="Arial" w:cs="Arial"/>
          <w:color w:val="000000" w:themeColor="text1"/>
          <w:sz w:val="22"/>
          <w:szCs w:val="22"/>
          <w:lang w:val="es"/>
        </w:rPr>
        <w:t>E</w:t>
      </w:r>
      <w:r w:rsidRPr="005D1EF1" w:rsidR="4A6E5DAC">
        <w:rPr>
          <w:rFonts w:ascii="Arial" w:hAnsi="Arial" w:eastAsia="Arial" w:cs="Arial"/>
          <w:color w:val="000000" w:themeColor="text1"/>
          <w:sz w:val="22"/>
          <w:szCs w:val="22"/>
          <w:lang w:val="es"/>
        </w:rPr>
        <w:t>l</w:t>
      </w:r>
      <w:r w:rsidRPr="005D1EF1">
        <w:rPr>
          <w:rFonts w:ascii="Arial" w:hAnsi="Arial" w:eastAsia="Arial" w:cs="Arial"/>
          <w:color w:val="000000" w:themeColor="text1"/>
          <w:sz w:val="22"/>
          <w:szCs w:val="22"/>
          <w:lang w:val="es"/>
        </w:rPr>
        <w:t xml:space="preserve"> </w:t>
      </w:r>
      <w:r w:rsidRPr="005D1EF1">
        <w:rPr>
          <w:rFonts w:ascii="Arial" w:hAnsi="Arial" w:eastAsia="Arial" w:cs="Arial"/>
          <w:color w:val="70AD47" w:themeColor="accent6"/>
          <w:sz w:val="22"/>
          <w:szCs w:val="22"/>
          <w:lang w:val="es"/>
        </w:rPr>
        <w:t xml:space="preserve">(escriba la fecha de firma del pacto municipal) </w:t>
      </w:r>
      <w:r w:rsidRPr="005D1EF1">
        <w:rPr>
          <w:rFonts w:ascii="Arial" w:hAnsi="Arial" w:eastAsia="Arial" w:cs="Arial"/>
          <w:color w:val="000000" w:themeColor="text1"/>
          <w:sz w:val="22"/>
          <w:szCs w:val="22"/>
          <w:lang w:val="es"/>
        </w:rPr>
        <w:t>firmamos nuestro pacto municipal, el cual fue ratificado en el Pacto para la Transformación Regional (PATR) de la subregión (</w:t>
      </w:r>
      <w:r w:rsidRPr="005D1EF1">
        <w:rPr>
          <w:rFonts w:ascii="Arial" w:hAnsi="Arial" w:eastAsia="Arial" w:cs="Arial"/>
          <w:color w:val="70AD47" w:themeColor="accent6"/>
          <w:sz w:val="22"/>
          <w:szCs w:val="22"/>
          <w:lang w:val="es"/>
        </w:rPr>
        <w:t xml:space="preserve">escriba el nombre de la subregión PDET a la que pertenece el municipio) </w:t>
      </w:r>
      <w:r w:rsidRPr="005D1EF1">
        <w:rPr>
          <w:rFonts w:ascii="Arial" w:hAnsi="Arial" w:eastAsia="Arial" w:cs="Arial"/>
          <w:color w:val="000000" w:themeColor="text1"/>
          <w:sz w:val="22"/>
          <w:szCs w:val="22"/>
          <w:lang w:val="es"/>
        </w:rPr>
        <w:t xml:space="preserve">y que puede ser consultado en el siguiente enlace </w:t>
      </w:r>
      <w:hyperlink r:id="rId8">
        <w:r w:rsidRPr="005D1EF1">
          <w:rPr>
            <w:rStyle w:val="Hipervnculo"/>
            <w:rFonts w:ascii="Arial" w:hAnsi="Arial" w:eastAsia="Arial" w:cs="Arial"/>
            <w:sz w:val="22"/>
            <w:szCs w:val="22"/>
            <w:lang w:val="es-ES"/>
          </w:rPr>
          <w:t>https://centralpdet.renovacionterritorio.gov.co/</w:t>
        </w:r>
      </w:hyperlink>
      <w:r w:rsidRPr="005D1EF1">
        <w:rPr>
          <w:rFonts w:ascii="Arial" w:hAnsi="Arial" w:eastAsia="Arial" w:cs="Arial"/>
          <w:color w:val="000000" w:themeColor="text1"/>
          <w:sz w:val="22"/>
          <w:szCs w:val="22"/>
          <w:lang w:val="es"/>
        </w:rPr>
        <w:t xml:space="preserve"> ingresando a la información de la subregión en la que nuestro municipio hace parte</w:t>
      </w:r>
      <w:r w:rsidRPr="005D1EF1">
        <w:rPr>
          <w:rFonts w:ascii="Arial" w:hAnsi="Arial" w:eastAsia="Arial" w:cs="Arial"/>
          <w:color w:val="70AD47" w:themeColor="accent6"/>
          <w:sz w:val="22"/>
          <w:szCs w:val="22"/>
          <w:lang w:val="es"/>
        </w:rPr>
        <w:t>.</w:t>
      </w:r>
      <w:r w:rsidRPr="005D1EF1">
        <w:rPr>
          <w:rFonts w:ascii="Arial" w:hAnsi="Arial" w:eastAsia="Arial" w:cs="Arial"/>
          <w:color w:val="70AD47" w:themeColor="accent6"/>
          <w:sz w:val="22"/>
          <w:szCs w:val="22"/>
          <w:lang w:val="es-MX"/>
        </w:rPr>
        <w:t xml:space="preserve"> </w:t>
      </w:r>
    </w:p>
    <w:p w:rsidRPr="005D1EF1" w:rsidR="00052B9B" w:rsidP="004778F4" w:rsidRDefault="2D88D4C9" w14:paraId="13E76ED5" w14:textId="79E022D9">
      <w:pPr>
        <w:jc w:val="both"/>
        <w:rPr>
          <w:rFonts w:ascii="Arial" w:hAnsi="Arial" w:eastAsia="Arial" w:cs="Arial"/>
          <w:color w:val="000000" w:themeColor="text1"/>
          <w:sz w:val="22"/>
          <w:szCs w:val="22"/>
          <w:lang w:val="es-ES"/>
        </w:rPr>
      </w:pPr>
      <w:r w:rsidRPr="005D1EF1">
        <w:rPr>
          <w:rFonts w:ascii="Arial" w:hAnsi="Arial" w:eastAsia="Arial" w:cs="Arial"/>
          <w:color w:val="000000" w:themeColor="text1"/>
          <w:sz w:val="22"/>
          <w:szCs w:val="22"/>
          <w:lang w:val="es-ES"/>
        </w:rPr>
        <w:t xml:space="preserve"> </w:t>
      </w:r>
    </w:p>
    <w:p w:rsidRPr="005D1EF1" w:rsidR="00052B9B" w:rsidP="004778F4" w:rsidRDefault="2D88D4C9" w14:paraId="713C63A3" w14:textId="7D958F31">
      <w:pPr>
        <w:jc w:val="both"/>
        <w:rPr>
          <w:rFonts w:ascii="Arial" w:hAnsi="Arial" w:eastAsia="Arial" w:cs="Arial"/>
          <w:sz w:val="22"/>
          <w:szCs w:val="22"/>
          <w:lang w:val="es-ES"/>
        </w:rPr>
      </w:pPr>
      <w:r w:rsidRPr="005D1EF1">
        <w:rPr>
          <w:rFonts w:ascii="Arial" w:hAnsi="Arial" w:eastAsia="Arial" w:cs="Arial"/>
          <w:sz w:val="22"/>
          <w:szCs w:val="22"/>
          <w:lang w:val="es"/>
        </w:rPr>
        <w:t xml:space="preserve">Nuestro municipio adoptó mediante el acto administrativo </w:t>
      </w:r>
      <w:r w:rsidRPr="005D1EF1">
        <w:rPr>
          <w:rFonts w:ascii="Arial" w:hAnsi="Arial" w:eastAsia="Arial" w:cs="Arial"/>
          <w:color w:val="70AD47" w:themeColor="accent6"/>
          <w:sz w:val="22"/>
          <w:szCs w:val="22"/>
          <w:lang w:val="es"/>
        </w:rPr>
        <w:t>(</w:t>
      </w:r>
      <w:r w:rsidRPr="005D1EF1">
        <w:rPr>
          <w:rFonts w:ascii="Arial" w:hAnsi="Arial" w:eastAsia="Arial" w:cs="Arial"/>
          <w:color w:val="70AD47" w:themeColor="accent6"/>
          <w:sz w:val="22"/>
          <w:szCs w:val="22"/>
          <w:lang w:val="es-ES"/>
        </w:rPr>
        <w:t>Registre el Número de Acto administrativo, la fecha de adopción y la finalidad</w:t>
      </w:r>
      <w:r w:rsidRPr="005D1EF1">
        <w:rPr>
          <w:rFonts w:ascii="Arial" w:hAnsi="Arial" w:eastAsia="Arial" w:cs="Arial"/>
          <w:sz w:val="22"/>
          <w:szCs w:val="22"/>
          <w:lang w:val="es-ES"/>
        </w:rPr>
        <w:t>)</w:t>
      </w:r>
      <w:r w:rsidRPr="005D1EF1">
        <w:rPr>
          <w:rFonts w:ascii="Arial" w:hAnsi="Arial" w:eastAsia="Arial" w:cs="Arial"/>
          <w:sz w:val="17"/>
          <w:szCs w:val="17"/>
          <w:vertAlign w:val="superscript"/>
          <w:lang w:val="es-ES"/>
        </w:rPr>
        <w:t>3</w:t>
      </w:r>
      <w:r w:rsidRPr="005D1EF1">
        <w:rPr>
          <w:rFonts w:ascii="Arial" w:hAnsi="Arial" w:eastAsia="Arial" w:cs="Arial"/>
          <w:color w:val="D13438"/>
          <w:sz w:val="22"/>
          <w:szCs w:val="22"/>
          <w:lang w:val="es"/>
        </w:rPr>
        <w:t xml:space="preserve"> </w:t>
      </w:r>
      <w:r w:rsidRPr="005D1EF1">
        <w:rPr>
          <w:rFonts w:ascii="Arial" w:hAnsi="Arial" w:eastAsia="Arial" w:cs="Arial"/>
          <w:sz w:val="22"/>
          <w:szCs w:val="22"/>
          <w:lang w:val="es"/>
        </w:rPr>
        <w:t>que reconoce, articula y coordina los Planes de Acción para la Transformación Regional PDET con los Planes de Desarrollo Territorial.</w:t>
      </w:r>
      <w:r w:rsidRPr="005D1EF1">
        <w:rPr>
          <w:rFonts w:ascii="Arial" w:hAnsi="Arial" w:eastAsia="Arial" w:cs="Arial"/>
          <w:sz w:val="22"/>
          <w:szCs w:val="22"/>
          <w:lang w:val="es-ES"/>
        </w:rPr>
        <w:t xml:space="preserve"> </w:t>
      </w:r>
    </w:p>
    <w:p w:rsidRPr="005D1EF1" w:rsidR="00052B9B" w:rsidP="004778F4" w:rsidRDefault="2D88D4C9" w14:paraId="36B89173" w14:textId="39057109">
      <w:pPr>
        <w:jc w:val="both"/>
        <w:rPr>
          <w:rFonts w:ascii="Arial" w:hAnsi="Arial" w:eastAsia="Arial" w:cs="Arial"/>
          <w:color w:val="D13438"/>
          <w:sz w:val="22"/>
          <w:szCs w:val="22"/>
          <w:lang w:val="es-ES"/>
        </w:rPr>
      </w:pPr>
      <w:r w:rsidRPr="005D1EF1">
        <w:rPr>
          <w:rFonts w:ascii="Arial" w:hAnsi="Arial" w:eastAsia="Arial" w:cs="Arial"/>
          <w:color w:val="D13438"/>
          <w:sz w:val="22"/>
          <w:szCs w:val="22"/>
          <w:lang w:val="es-ES"/>
        </w:rPr>
        <w:t xml:space="preserve"> </w:t>
      </w:r>
    </w:p>
    <w:p w:rsidRPr="005D1EF1" w:rsidR="00052B9B" w:rsidP="2D88D4C9" w:rsidRDefault="2D88D4C9" w14:paraId="530C3C86" w14:textId="265D64F0">
      <w:pPr>
        <w:jc w:val="both"/>
        <w:rPr>
          <w:rFonts w:ascii="Arial" w:hAnsi="Arial" w:eastAsia="Arial" w:cs="Arial"/>
          <w:color w:val="000000" w:themeColor="text1"/>
          <w:sz w:val="22"/>
          <w:szCs w:val="22"/>
          <w:lang w:val="es"/>
        </w:rPr>
      </w:pPr>
      <w:r w:rsidRPr="005D1EF1">
        <w:rPr>
          <w:rFonts w:ascii="Arial" w:hAnsi="Arial" w:eastAsia="Arial" w:cs="Arial"/>
          <w:color w:val="000000" w:themeColor="text1"/>
          <w:sz w:val="22"/>
          <w:szCs w:val="22"/>
          <w:lang w:val="es-ES"/>
        </w:rPr>
        <w:t xml:space="preserve">En el Plan de Desarrollo </w:t>
      </w:r>
      <w:r w:rsidRPr="005D1EF1">
        <w:rPr>
          <w:rFonts w:ascii="Arial" w:hAnsi="Arial" w:eastAsia="Arial" w:cs="Arial"/>
          <w:color w:val="70AD47" w:themeColor="accent6"/>
          <w:sz w:val="22"/>
          <w:szCs w:val="22"/>
          <w:lang w:val="es-ES"/>
        </w:rPr>
        <w:t>(escriba el nombre del Plan de Desarrollo de la vigencia actual)</w:t>
      </w:r>
      <w:r w:rsidRPr="005D1EF1">
        <w:rPr>
          <w:rFonts w:ascii="Arial" w:hAnsi="Arial" w:eastAsia="Arial" w:cs="Arial"/>
          <w:color w:val="70AD47" w:themeColor="accent6"/>
          <w:sz w:val="22"/>
          <w:szCs w:val="22"/>
          <w:lang w:val="es"/>
        </w:rPr>
        <w:t xml:space="preserve"> </w:t>
      </w:r>
      <w:r w:rsidRPr="005D1EF1">
        <w:rPr>
          <w:rFonts w:ascii="Arial" w:hAnsi="Arial" w:eastAsia="Arial" w:cs="Arial"/>
          <w:sz w:val="22"/>
          <w:szCs w:val="22"/>
          <w:lang w:val="es-ES"/>
        </w:rPr>
        <w:t>2024-2027</w:t>
      </w:r>
      <w:r w:rsidRPr="005D1EF1" w:rsidR="004778F4">
        <w:rPr>
          <w:rFonts w:ascii="Arial" w:hAnsi="Arial" w:eastAsia="Arial" w:cs="Arial"/>
          <w:sz w:val="22"/>
          <w:szCs w:val="22"/>
          <w:lang w:val="es"/>
        </w:rPr>
        <w:t xml:space="preserve"> </w:t>
      </w:r>
      <w:r w:rsidRPr="005D1EF1">
        <w:rPr>
          <w:rFonts w:ascii="Arial" w:hAnsi="Arial" w:eastAsia="Arial" w:cs="Arial"/>
          <w:color w:val="000000" w:themeColor="text1"/>
          <w:sz w:val="22"/>
          <w:szCs w:val="22"/>
          <w:lang w:val="es-ES"/>
        </w:rPr>
        <w:t xml:space="preserve">se incluyeron varias de estas iniciativas </w:t>
      </w:r>
      <w:r w:rsidRPr="005D1EF1">
        <w:rPr>
          <w:rFonts w:ascii="Arial" w:hAnsi="Arial" w:eastAsia="Arial" w:cs="Arial"/>
          <w:color w:val="6FAC47"/>
          <w:sz w:val="22"/>
          <w:szCs w:val="22"/>
          <w:lang w:val="es-ES"/>
        </w:rPr>
        <w:t>(escriba el número de iniciativas incorporadas al PD)</w:t>
      </w:r>
      <w:r w:rsidRPr="005D1EF1">
        <w:rPr>
          <w:rFonts w:ascii="Arial" w:hAnsi="Arial" w:eastAsia="Arial" w:cs="Arial"/>
          <w:color w:val="000000" w:themeColor="text1"/>
          <w:sz w:val="22"/>
          <w:szCs w:val="22"/>
          <w:lang w:val="es-ES"/>
        </w:rPr>
        <w:t xml:space="preserve"> como aporte del municipio para el cumplimiento del acuerdo de paz.</w:t>
      </w:r>
    </w:p>
    <w:p w:rsidRPr="005D1EF1" w:rsidR="00052B9B" w:rsidP="004778F4" w:rsidRDefault="2D88D4C9" w14:paraId="21C2B501" w14:textId="4341F80B">
      <w:pPr>
        <w:jc w:val="both"/>
        <w:rPr>
          <w:rFonts w:ascii="Arial" w:hAnsi="Arial" w:eastAsia="Arial" w:cs="Arial"/>
          <w:color w:val="000000" w:themeColor="text1"/>
          <w:sz w:val="22"/>
          <w:szCs w:val="22"/>
          <w:lang w:val="es"/>
        </w:rPr>
      </w:pPr>
      <w:r w:rsidRPr="005D1EF1">
        <w:rPr>
          <w:rFonts w:ascii="Arial" w:hAnsi="Arial" w:eastAsia="Arial" w:cs="Arial"/>
          <w:color w:val="000000" w:themeColor="text1"/>
          <w:sz w:val="22"/>
          <w:szCs w:val="22"/>
          <w:lang w:val="es"/>
        </w:rPr>
        <w:t xml:space="preserve"> </w:t>
      </w:r>
    </w:p>
    <w:p w:rsidRPr="005D1EF1" w:rsidR="00052B9B" w:rsidP="004778F4" w:rsidRDefault="2D88D4C9" w14:paraId="637BCCB0" w14:textId="0C833B69">
      <w:pPr>
        <w:spacing w:after="160" w:line="257" w:lineRule="auto"/>
        <w:jc w:val="both"/>
        <w:rPr>
          <w:rFonts w:ascii="Arial" w:hAnsi="Arial" w:eastAsia="Aptos" w:cs="Arial"/>
          <w:sz w:val="22"/>
          <w:szCs w:val="22"/>
          <w:lang w:val="es-ES"/>
        </w:rPr>
      </w:pPr>
      <w:r w:rsidRPr="005D1EF1">
        <w:rPr>
          <w:rFonts w:ascii="Arial" w:hAnsi="Arial" w:eastAsia="Aptos" w:cs="Arial"/>
          <w:sz w:val="22"/>
          <w:szCs w:val="22"/>
          <w:lang w:val="es"/>
        </w:rPr>
        <w:t>Gracias a</w:t>
      </w:r>
      <w:r w:rsidRPr="005D1EF1" w:rsidR="4D33C76E">
        <w:rPr>
          <w:rFonts w:ascii="Arial" w:hAnsi="Arial" w:eastAsia="Aptos" w:cs="Arial"/>
          <w:sz w:val="22"/>
          <w:szCs w:val="22"/>
          <w:lang w:val="es"/>
        </w:rPr>
        <w:t>l</w:t>
      </w:r>
      <w:r w:rsidRPr="005D1EF1">
        <w:rPr>
          <w:rFonts w:ascii="Arial" w:hAnsi="Arial" w:eastAsia="Aptos" w:cs="Arial"/>
          <w:sz w:val="22"/>
          <w:szCs w:val="22"/>
          <w:lang w:val="es"/>
        </w:rPr>
        <w:t xml:space="preserve"> PDET el municipio avanza en los compromisos adquiridos ante las comunidades por la construcción de paz en el territorio y la transformación. Por eso present</w:t>
      </w:r>
      <w:r w:rsidRPr="005D1EF1" w:rsidR="003724C5">
        <w:rPr>
          <w:rFonts w:ascii="Arial" w:hAnsi="Arial" w:eastAsia="Aptos" w:cs="Arial"/>
          <w:sz w:val="22"/>
          <w:szCs w:val="22"/>
          <w:lang w:val="es"/>
        </w:rPr>
        <w:t xml:space="preserve">amos a </w:t>
      </w:r>
      <w:r w:rsidRPr="005D1EF1" w:rsidR="00691234">
        <w:rPr>
          <w:rFonts w:ascii="Arial" w:hAnsi="Arial" w:eastAsia="Aptos" w:cs="Arial"/>
          <w:sz w:val="22"/>
          <w:szCs w:val="22"/>
          <w:lang w:val="es"/>
        </w:rPr>
        <w:t xml:space="preserve">continuación </w:t>
      </w:r>
      <w:r w:rsidRPr="005D1EF1">
        <w:rPr>
          <w:rFonts w:ascii="Arial" w:hAnsi="Arial" w:eastAsia="Aptos" w:cs="Arial"/>
          <w:sz w:val="22"/>
          <w:szCs w:val="22"/>
          <w:lang w:val="es"/>
        </w:rPr>
        <w:t xml:space="preserve">nuestra rendición de cuentas </w:t>
      </w:r>
      <w:r w:rsidRPr="005D1EF1" w:rsidR="004778F4">
        <w:rPr>
          <w:rFonts w:ascii="Arial" w:hAnsi="Arial" w:eastAsia="Aptos" w:cs="Arial"/>
          <w:sz w:val="22"/>
          <w:szCs w:val="22"/>
          <w:lang w:val="es"/>
        </w:rPr>
        <w:t>a todas y todo</w:t>
      </w:r>
      <w:r w:rsidRPr="005D1EF1">
        <w:rPr>
          <w:rFonts w:ascii="Arial" w:hAnsi="Arial" w:eastAsia="Aptos" w:cs="Arial"/>
          <w:sz w:val="22"/>
          <w:szCs w:val="22"/>
          <w:lang w:val="es"/>
        </w:rPr>
        <w:t xml:space="preserve">s </w:t>
      </w:r>
      <w:r w:rsidRPr="005D1EF1" w:rsidR="004778F4">
        <w:rPr>
          <w:rFonts w:ascii="Arial" w:hAnsi="Arial" w:eastAsia="Aptos" w:cs="Arial"/>
          <w:sz w:val="22"/>
          <w:szCs w:val="22"/>
          <w:lang w:val="es"/>
        </w:rPr>
        <w:t>los ciudadanos</w:t>
      </w:r>
      <w:r w:rsidRPr="005D1EF1">
        <w:rPr>
          <w:rFonts w:ascii="Arial" w:hAnsi="Arial" w:eastAsia="Aptos" w:cs="Arial"/>
          <w:sz w:val="22"/>
          <w:szCs w:val="22"/>
          <w:lang w:val="es"/>
        </w:rPr>
        <w:t xml:space="preserve"> del municipio los </w:t>
      </w:r>
      <w:r w:rsidRPr="005D1EF1">
        <w:rPr>
          <w:rFonts w:ascii="Arial" w:hAnsi="Arial" w:eastAsia="Aptos" w:cs="Arial"/>
          <w:color w:val="70AD47" w:themeColor="accent6"/>
          <w:sz w:val="22"/>
          <w:szCs w:val="22"/>
          <w:lang w:val="es"/>
        </w:rPr>
        <w:t>(escriba el gentilicio del municipio</w:t>
      </w:r>
      <w:r w:rsidRPr="005D1EF1">
        <w:rPr>
          <w:rFonts w:ascii="Arial" w:hAnsi="Arial" w:eastAsia="Aptos" w:cs="Arial"/>
          <w:sz w:val="22"/>
          <w:szCs w:val="22"/>
          <w:lang w:val="es"/>
        </w:rPr>
        <w:t>) los avances</w:t>
      </w:r>
      <w:r w:rsidRPr="005D1EF1" w:rsidR="00691234">
        <w:rPr>
          <w:rFonts w:ascii="Arial" w:hAnsi="Arial" w:eastAsia="Aptos" w:cs="Arial"/>
          <w:sz w:val="22"/>
          <w:szCs w:val="22"/>
          <w:lang w:val="es"/>
        </w:rPr>
        <w:t xml:space="preserve"> en el cumplimiento de las iniciativas PDET en el</w:t>
      </w:r>
      <w:r w:rsidRPr="005D1EF1">
        <w:rPr>
          <w:rFonts w:ascii="Arial" w:hAnsi="Arial" w:eastAsia="Aptos" w:cs="Arial"/>
          <w:sz w:val="22"/>
          <w:szCs w:val="22"/>
          <w:lang w:val="es"/>
        </w:rPr>
        <w:t xml:space="preserve"> año 202</w:t>
      </w:r>
      <w:r w:rsidRPr="005D1EF1" w:rsidR="6A66C0F8">
        <w:rPr>
          <w:rFonts w:ascii="Arial" w:hAnsi="Arial" w:eastAsia="Aptos" w:cs="Arial"/>
          <w:sz w:val="22"/>
          <w:szCs w:val="22"/>
          <w:lang w:val="es"/>
        </w:rPr>
        <w:t>4</w:t>
      </w:r>
      <w:r w:rsidRPr="005D1EF1" w:rsidR="003724C5">
        <w:rPr>
          <w:rFonts w:ascii="Arial" w:hAnsi="Arial" w:eastAsia="Aptos" w:cs="Arial"/>
          <w:sz w:val="22"/>
          <w:szCs w:val="22"/>
          <w:lang w:val="es"/>
        </w:rPr>
        <w:t xml:space="preserve"> y acciones adelantadas para </w:t>
      </w:r>
      <w:r w:rsidRPr="005D1EF1" w:rsidR="000D3995">
        <w:rPr>
          <w:rFonts w:ascii="Arial" w:hAnsi="Arial" w:eastAsia="Aptos" w:cs="Arial"/>
          <w:sz w:val="22"/>
          <w:szCs w:val="22"/>
          <w:lang w:val="es"/>
        </w:rPr>
        <w:t>cumplimiento de los puntos del acuerdo final de paz</w:t>
      </w:r>
      <w:r w:rsidRPr="005D1EF1">
        <w:rPr>
          <w:rFonts w:ascii="Arial" w:hAnsi="Arial" w:eastAsia="Aptos" w:cs="Arial"/>
          <w:sz w:val="22"/>
          <w:szCs w:val="22"/>
          <w:lang w:val="es"/>
        </w:rPr>
        <w:t>.</w:t>
      </w:r>
    </w:p>
    <w:p w:rsidRPr="005D1EF1" w:rsidR="00691234" w:rsidRDefault="00691234" w14:paraId="121A01E0" w14:textId="1F52B338">
      <w:pPr>
        <w:spacing w:after="160" w:line="259" w:lineRule="auto"/>
        <w:rPr>
          <w:rFonts w:ascii="Arial" w:hAnsi="Arial" w:cs="Arial"/>
          <w:sz w:val="22"/>
          <w:szCs w:val="22"/>
          <w:lang w:val="es-ES"/>
        </w:rPr>
      </w:pPr>
      <w:r w:rsidRPr="005D1EF1">
        <w:rPr>
          <w:rFonts w:ascii="Arial" w:hAnsi="Arial" w:cs="Arial"/>
          <w:sz w:val="22"/>
          <w:szCs w:val="22"/>
          <w:lang w:val="es-ES"/>
        </w:rPr>
        <w:br w:type="page"/>
      </w:r>
    </w:p>
    <w:p w:rsidRPr="005D1EF1" w:rsidR="00052B9B" w:rsidP="009C7AB7" w:rsidRDefault="00052B9B" w14:paraId="42B23AC5" w14:textId="77777777">
      <w:pPr>
        <w:jc w:val="both"/>
        <w:rPr>
          <w:rFonts w:ascii="Arial" w:hAnsi="Arial" w:cs="Arial"/>
          <w:sz w:val="22"/>
          <w:szCs w:val="22"/>
          <w:lang w:val="es-ES"/>
        </w:rPr>
      </w:pPr>
    </w:p>
    <w:p w:rsidRPr="005D1EF1" w:rsidR="004778F4" w:rsidP="289DC217" w:rsidRDefault="004778F4" w14:paraId="1B1F2767" w14:textId="32373997" w14:noSpellErr="1">
      <w:pPr>
        <w:pStyle w:val="Ttulo1"/>
        <w:numPr>
          <w:ilvl w:val="0"/>
          <w:numId w:val="8"/>
        </w:numPr>
        <w:jc w:val="both"/>
        <w:rPr>
          <w:rFonts w:ascii="Arial" w:hAnsi="Arial" w:eastAsia="Arial" w:cs="Arial"/>
          <w:b w:val="1"/>
          <w:bCs w:val="1"/>
          <w:color w:val="0A3041"/>
          <w:sz w:val="24"/>
          <w:szCs w:val="24"/>
        </w:rPr>
      </w:pPr>
      <w:bookmarkStart w:name="_Toc1986376592" w:id="413544706"/>
      <w:r w:rsidRPr="2F99CEF2" w:rsidR="004778F4">
        <w:rPr>
          <w:rFonts w:ascii="Arial" w:hAnsi="Arial" w:eastAsia="Arial" w:cs="Arial"/>
          <w:b w:val="1"/>
          <w:bCs w:val="1"/>
          <w:color w:val="0A3041"/>
          <w:sz w:val="24"/>
          <w:szCs w:val="24"/>
        </w:rPr>
        <w:t>PRIMERA PARTE TRANSICIÓN DE GOBIERNOS Y NUEVOS PLANES DE DESARROLLO PDET</w:t>
      </w:r>
      <w:bookmarkEnd w:id="413544706"/>
      <w:r w:rsidRPr="2F99CEF2" w:rsidR="004778F4">
        <w:rPr>
          <w:rFonts w:ascii="Arial" w:hAnsi="Arial" w:eastAsia="Arial" w:cs="Arial"/>
          <w:b w:val="1"/>
          <w:bCs w:val="1"/>
          <w:color w:val="0A3041"/>
          <w:sz w:val="24"/>
          <w:szCs w:val="24"/>
        </w:rPr>
        <w:t xml:space="preserve"> </w:t>
      </w:r>
    </w:p>
    <w:p w:rsidRPr="005D1EF1" w:rsidR="004778F4" w:rsidP="004778F4" w:rsidRDefault="004778F4" w14:paraId="15376D24" w14:textId="77777777">
      <w:pPr>
        <w:jc w:val="both"/>
        <w:rPr>
          <w:rFonts w:ascii="Arial" w:hAnsi="Arial" w:cs="Arial"/>
        </w:rPr>
      </w:pPr>
    </w:p>
    <w:p w:rsidRPr="005D1EF1" w:rsidR="004778F4" w:rsidP="289DC217" w:rsidRDefault="00691234" w14:paraId="0A62C5F0" w14:textId="4895C8E2" w14:noSpellErr="1">
      <w:pPr>
        <w:pStyle w:val="Ttulo1"/>
        <w:numPr>
          <w:ilvl w:val="0"/>
          <w:numId w:val="14"/>
        </w:numPr>
        <w:spacing w:before="360" w:after="80" w:line="240" w:lineRule="auto"/>
        <w:jc w:val="both"/>
        <w:rPr>
          <w:rFonts w:ascii="Arial" w:hAnsi="Arial" w:eastAsia="Arial" w:cs="Arial"/>
          <w:b w:val="1"/>
          <w:bCs w:val="1"/>
          <w:color w:val="1F3864"/>
          <w:sz w:val="22"/>
          <w:szCs w:val="22"/>
        </w:rPr>
      </w:pPr>
      <w:bookmarkStart w:name="_1fob9te" w:id="2"/>
      <w:bookmarkEnd w:id="2"/>
      <w:bookmarkStart w:name="_Toc1884695869" w:id="1952030521"/>
      <w:r w:rsidRPr="2F99CEF2" w:rsidR="00691234">
        <w:rPr>
          <w:rFonts w:ascii="Arial" w:hAnsi="Arial" w:eastAsia="Arial" w:cs="Arial"/>
          <w:b w:val="1"/>
          <w:bCs w:val="1"/>
          <w:color w:val="1F3864" w:themeColor="accent1" w:themeTint="FF" w:themeShade="80"/>
          <w:sz w:val="22"/>
          <w:szCs w:val="22"/>
        </w:rPr>
        <w:t>Transición de Gobiernos Territoriales</w:t>
      </w:r>
      <w:bookmarkEnd w:id="1952030521"/>
    </w:p>
    <w:p w:rsidRPr="005D1EF1" w:rsidR="004778F4" w:rsidP="004778F4" w:rsidRDefault="004778F4" w14:paraId="0A504316" w14:textId="77777777">
      <w:pPr>
        <w:jc w:val="both"/>
        <w:rPr>
          <w:rFonts w:ascii="Arial" w:hAnsi="Arial" w:eastAsia="Arial" w:cs="Arial"/>
          <w:sz w:val="22"/>
          <w:szCs w:val="22"/>
        </w:rPr>
      </w:pPr>
    </w:p>
    <w:p w:rsidRPr="005D1EF1" w:rsidR="004778F4" w:rsidP="2F99CEF2" w:rsidRDefault="004778F4" w14:paraId="442A4DA0" w14:textId="1B0F3E97">
      <w:pPr>
        <w:pStyle w:val="Normal"/>
        <w:jc w:val="both"/>
        <w:rPr>
          <w:rFonts w:ascii="Arial" w:hAnsi="Arial" w:eastAsia="Arial" w:cs="Arial"/>
          <w:sz w:val="22"/>
          <w:szCs w:val="22"/>
        </w:rPr>
      </w:pPr>
      <w:r w:rsidRPr="2F99CEF2" w:rsidR="004778F4">
        <w:rPr>
          <w:rFonts w:ascii="Arial" w:hAnsi="Arial" w:eastAsia="Arial" w:cs="Arial"/>
          <w:sz w:val="22"/>
          <w:szCs w:val="22"/>
        </w:rPr>
        <w:t xml:space="preserve">La transición de gobiernos marcada a partir de las elecciones territoriales del 2023, suscitaron una serie de acciones encaminadas a garantizar la continuidad, promover la participación y comprometer a la nueva administración a la implementación de los </w:t>
      </w:r>
      <w:r w:rsidRPr="2F99CEF2" w:rsidR="68810DEC">
        <w:rPr>
          <w:rFonts w:ascii="Arial" w:hAnsi="Arial" w:eastAsia="Arial" w:cs="Arial"/>
          <w:sz w:val="22"/>
          <w:szCs w:val="22"/>
        </w:rPr>
        <w:t>Planes de Acción para la Transformación Regional (PATR)</w:t>
      </w:r>
      <w:r w:rsidRPr="2F99CEF2" w:rsidR="004778F4">
        <w:rPr>
          <w:rFonts w:ascii="Arial" w:hAnsi="Arial" w:eastAsia="Arial" w:cs="Arial"/>
          <w:sz w:val="22"/>
          <w:szCs w:val="22"/>
        </w:rPr>
        <w:t>.</w:t>
      </w:r>
    </w:p>
    <w:p w:rsidRPr="005D1EF1" w:rsidR="004778F4" w:rsidP="004778F4" w:rsidRDefault="004778F4" w14:paraId="25F0DA87" w14:textId="77777777">
      <w:pPr>
        <w:jc w:val="both"/>
        <w:rPr>
          <w:rFonts w:ascii="Arial" w:hAnsi="Arial" w:eastAsia="Arial" w:cs="Arial"/>
          <w:sz w:val="22"/>
          <w:szCs w:val="22"/>
        </w:rPr>
      </w:pPr>
    </w:p>
    <w:p w:rsidRPr="005D1EF1" w:rsidR="004778F4" w:rsidP="004778F4" w:rsidRDefault="004778F4" w14:paraId="23FC39FF" w14:textId="73565540">
      <w:pPr>
        <w:jc w:val="both"/>
        <w:rPr>
          <w:rFonts w:ascii="Arial" w:hAnsi="Arial" w:eastAsia="Arial" w:cs="Arial"/>
          <w:sz w:val="22"/>
          <w:szCs w:val="22"/>
        </w:rPr>
      </w:pPr>
      <w:r w:rsidRPr="005D1EF1">
        <w:rPr>
          <w:rFonts w:ascii="Arial" w:hAnsi="Arial" w:eastAsia="Arial" w:cs="Arial"/>
          <w:sz w:val="22"/>
          <w:szCs w:val="22"/>
        </w:rPr>
        <w:t xml:space="preserve">La administración saliente </w:t>
      </w:r>
      <w:r w:rsidRPr="005D1EF1" w:rsidR="00F32DC7">
        <w:rPr>
          <w:rFonts w:ascii="Arial" w:hAnsi="Arial" w:eastAsia="Arial" w:cs="Arial"/>
          <w:color w:val="4EA72E"/>
          <w:sz w:val="22"/>
          <w:szCs w:val="22"/>
        </w:rPr>
        <w:t>(presentó o no presentó</w:t>
      </w:r>
      <w:r w:rsidRPr="005D1EF1">
        <w:rPr>
          <w:rFonts w:ascii="Arial" w:hAnsi="Arial" w:eastAsia="Arial" w:cs="Arial"/>
          <w:color w:val="4EA72E"/>
          <w:sz w:val="22"/>
          <w:szCs w:val="22"/>
        </w:rPr>
        <w:t xml:space="preserve">) </w:t>
      </w:r>
      <w:r w:rsidRPr="005D1EF1">
        <w:rPr>
          <w:rFonts w:ascii="Arial" w:hAnsi="Arial" w:eastAsia="Arial" w:cs="Arial"/>
          <w:sz w:val="22"/>
          <w:szCs w:val="22"/>
        </w:rPr>
        <w:t>el Informe de gestión y b</w:t>
      </w:r>
      <w:r w:rsidRPr="005D1EF1" w:rsidR="00F32DC7">
        <w:rPr>
          <w:rFonts w:ascii="Arial" w:hAnsi="Arial" w:eastAsia="Arial" w:cs="Arial"/>
          <w:sz w:val="22"/>
          <w:szCs w:val="22"/>
        </w:rPr>
        <w:t>alance; en el que se detalló y compiló</w:t>
      </w:r>
      <w:r w:rsidRPr="005D1EF1">
        <w:rPr>
          <w:rFonts w:ascii="Arial" w:hAnsi="Arial" w:eastAsia="Arial" w:cs="Arial"/>
          <w:sz w:val="22"/>
          <w:szCs w:val="22"/>
        </w:rPr>
        <w:t xml:space="preserve"> l</w:t>
      </w:r>
      <w:r w:rsidRPr="005D1EF1" w:rsidR="00F32DC7">
        <w:rPr>
          <w:rFonts w:ascii="Arial" w:hAnsi="Arial" w:eastAsia="Arial" w:cs="Arial"/>
          <w:sz w:val="22"/>
          <w:szCs w:val="22"/>
        </w:rPr>
        <w:t>a gestión realizada durante el periodo de gobierno 2020 - 2023</w:t>
      </w:r>
      <w:r w:rsidRPr="005D1EF1">
        <w:rPr>
          <w:rFonts w:ascii="Arial" w:hAnsi="Arial" w:eastAsia="Arial" w:cs="Arial"/>
          <w:sz w:val="22"/>
          <w:szCs w:val="22"/>
        </w:rPr>
        <w:t xml:space="preserve">, en el cual </w:t>
      </w:r>
      <w:r w:rsidRPr="005D1EF1" w:rsidR="00F32DC7">
        <w:rPr>
          <w:rFonts w:ascii="Arial" w:hAnsi="Arial" w:eastAsia="Arial" w:cs="Arial"/>
          <w:sz w:val="22"/>
          <w:szCs w:val="22"/>
        </w:rPr>
        <w:t xml:space="preserve">se </w:t>
      </w:r>
      <w:r w:rsidRPr="005D1EF1">
        <w:rPr>
          <w:rFonts w:ascii="Arial" w:hAnsi="Arial" w:eastAsia="Arial" w:cs="Arial"/>
          <w:sz w:val="22"/>
          <w:szCs w:val="22"/>
        </w:rPr>
        <w:t xml:space="preserve">resaltaron los logros y la gestión </w:t>
      </w:r>
      <w:r w:rsidRPr="005D1EF1" w:rsidR="00F32DC7">
        <w:rPr>
          <w:rFonts w:ascii="Arial" w:hAnsi="Arial" w:eastAsia="Arial" w:cs="Arial"/>
          <w:sz w:val="22"/>
          <w:szCs w:val="22"/>
        </w:rPr>
        <w:t>realizada,</w:t>
      </w:r>
      <w:r w:rsidRPr="005D1EF1">
        <w:rPr>
          <w:rFonts w:ascii="Arial" w:hAnsi="Arial" w:eastAsia="Arial" w:cs="Arial"/>
          <w:sz w:val="22"/>
          <w:szCs w:val="22"/>
        </w:rPr>
        <w:t xml:space="preserve"> </w:t>
      </w:r>
      <w:r w:rsidRPr="005D1EF1" w:rsidR="00F32DC7">
        <w:rPr>
          <w:rFonts w:ascii="Arial" w:hAnsi="Arial" w:eastAsia="Arial" w:cs="Arial"/>
          <w:sz w:val="22"/>
          <w:szCs w:val="22"/>
        </w:rPr>
        <w:t>así como</w:t>
      </w:r>
      <w:r w:rsidRPr="005D1EF1">
        <w:rPr>
          <w:rFonts w:ascii="Arial" w:hAnsi="Arial" w:eastAsia="Arial" w:cs="Arial"/>
          <w:sz w:val="22"/>
          <w:szCs w:val="22"/>
        </w:rPr>
        <w:t xml:space="preserve"> los desafíos y problemas que enfrentaron durante su administración. </w:t>
      </w:r>
    </w:p>
    <w:p w:rsidRPr="005D1EF1" w:rsidR="004778F4" w:rsidP="004778F4" w:rsidRDefault="004778F4" w14:paraId="1E49B405" w14:textId="77777777">
      <w:pPr>
        <w:jc w:val="both"/>
        <w:rPr>
          <w:rFonts w:ascii="Arial" w:hAnsi="Arial" w:eastAsia="Arial" w:cs="Arial"/>
          <w:sz w:val="22"/>
          <w:szCs w:val="22"/>
        </w:rPr>
      </w:pPr>
    </w:p>
    <w:p w:rsidRPr="005D1EF1" w:rsidR="004778F4" w:rsidP="004778F4" w:rsidRDefault="004778F4" w14:paraId="0C8BE921" w14:textId="0569B49B">
      <w:pPr>
        <w:jc w:val="both"/>
        <w:rPr>
          <w:rFonts w:ascii="Arial" w:hAnsi="Arial" w:eastAsia="Arial" w:cs="Arial"/>
          <w:sz w:val="22"/>
          <w:szCs w:val="22"/>
        </w:rPr>
      </w:pPr>
      <w:r w:rsidRPr="005D1EF1">
        <w:rPr>
          <w:rFonts w:ascii="Arial" w:hAnsi="Arial" w:eastAsia="Arial" w:cs="Arial"/>
          <w:sz w:val="22"/>
          <w:szCs w:val="22"/>
        </w:rPr>
        <w:t xml:space="preserve">Así también </w:t>
      </w:r>
      <w:r w:rsidRPr="005D1EF1" w:rsidR="00F32DC7">
        <w:rPr>
          <w:rFonts w:ascii="Arial" w:hAnsi="Arial" w:eastAsia="Arial" w:cs="Arial"/>
          <w:color w:val="4EA72E"/>
          <w:sz w:val="22"/>
          <w:szCs w:val="22"/>
        </w:rPr>
        <w:t>(presentó</w:t>
      </w:r>
      <w:r w:rsidRPr="005D1EF1">
        <w:rPr>
          <w:rFonts w:ascii="Arial" w:hAnsi="Arial" w:eastAsia="Arial" w:cs="Arial"/>
          <w:color w:val="4EA72E"/>
          <w:sz w:val="22"/>
          <w:szCs w:val="22"/>
        </w:rPr>
        <w:t xml:space="preserve"> o no presen</w:t>
      </w:r>
      <w:r w:rsidRPr="005D1EF1" w:rsidR="00F32DC7">
        <w:rPr>
          <w:rFonts w:ascii="Arial" w:hAnsi="Arial" w:eastAsia="Arial" w:cs="Arial"/>
          <w:color w:val="4EA72E"/>
          <w:sz w:val="22"/>
          <w:szCs w:val="22"/>
        </w:rPr>
        <w:t>tó</w:t>
      </w:r>
      <w:r w:rsidRPr="005D1EF1">
        <w:rPr>
          <w:rFonts w:ascii="Arial" w:hAnsi="Arial" w:eastAsia="Arial" w:cs="Arial"/>
          <w:color w:val="4EA72E"/>
          <w:sz w:val="22"/>
          <w:szCs w:val="22"/>
        </w:rPr>
        <w:t xml:space="preserve">) </w:t>
      </w:r>
      <w:r w:rsidRPr="005D1EF1">
        <w:rPr>
          <w:rFonts w:ascii="Arial" w:hAnsi="Arial" w:eastAsia="Arial" w:cs="Arial"/>
          <w:sz w:val="22"/>
          <w:szCs w:val="22"/>
        </w:rPr>
        <w:t xml:space="preserve">el Informe de rendición de cuentas final, donde se relacionan y vinculan las acciones específicas de la implementación del Acuerdo Final de Paz y en particular de la implementación de los PDET. Exponiendo los resultados y responsabilidades ante la ciudadana y los organismos de control. </w:t>
      </w:r>
    </w:p>
    <w:p w:rsidRPr="005D1EF1" w:rsidR="004778F4" w:rsidP="004778F4" w:rsidRDefault="004778F4" w14:paraId="6E7B4B23" w14:textId="77777777">
      <w:pPr>
        <w:jc w:val="both"/>
        <w:rPr>
          <w:rFonts w:ascii="Arial" w:hAnsi="Arial" w:eastAsia="Arial" w:cs="Arial"/>
          <w:sz w:val="22"/>
          <w:szCs w:val="22"/>
        </w:rPr>
      </w:pPr>
    </w:p>
    <w:p w:rsidRPr="005D1EF1" w:rsidR="004778F4" w:rsidP="2F99CEF2" w:rsidRDefault="004778F4" w14:paraId="0AFE67BE" w14:textId="45C2691F">
      <w:pPr>
        <w:pStyle w:val="Normal"/>
        <w:jc w:val="both"/>
        <w:rPr>
          <w:rFonts w:ascii="Arial" w:hAnsi="Arial" w:eastAsia="Arial" w:cs="Arial"/>
          <w:sz w:val="22"/>
          <w:szCs w:val="22"/>
        </w:rPr>
      </w:pPr>
      <w:r w:rsidRPr="2F99CEF2" w:rsidR="004778F4">
        <w:rPr>
          <w:rFonts w:ascii="Arial" w:hAnsi="Arial" w:eastAsia="Arial" w:cs="Arial"/>
          <w:sz w:val="22"/>
          <w:szCs w:val="22"/>
        </w:rPr>
        <w:t xml:space="preserve">Finalmente </w:t>
      </w:r>
      <w:r w:rsidRPr="2F99CEF2" w:rsidR="00F32DC7">
        <w:rPr>
          <w:rFonts w:ascii="Arial" w:hAnsi="Arial" w:eastAsia="Arial" w:cs="Arial"/>
          <w:color w:val="4EA72E"/>
          <w:sz w:val="22"/>
          <w:szCs w:val="22"/>
        </w:rPr>
        <w:t>(se realizó o no realizó</w:t>
      </w:r>
      <w:r w:rsidRPr="2F99CEF2" w:rsidR="004778F4">
        <w:rPr>
          <w:rFonts w:ascii="Arial" w:hAnsi="Arial" w:eastAsia="Arial" w:cs="Arial"/>
          <w:color w:val="4EA72E"/>
          <w:sz w:val="22"/>
          <w:szCs w:val="22"/>
        </w:rPr>
        <w:t xml:space="preserve">) </w:t>
      </w:r>
      <w:r w:rsidRPr="2F99CEF2" w:rsidR="004778F4">
        <w:rPr>
          <w:rFonts w:ascii="Arial" w:hAnsi="Arial" w:eastAsia="Arial" w:cs="Arial"/>
          <w:sz w:val="22"/>
          <w:szCs w:val="22"/>
        </w:rPr>
        <w:t xml:space="preserve">el proceso de empalme donde se relacionó además de la información PDET, el estado de los proyectos </w:t>
      </w:r>
      <w:r w:rsidRPr="2F99CEF2" w:rsidR="4A9EDD67">
        <w:rPr>
          <w:rFonts w:ascii="Arial" w:hAnsi="Arial" w:eastAsia="Arial" w:cs="Arial"/>
          <w:sz w:val="22"/>
          <w:szCs w:val="22"/>
        </w:rPr>
        <w:t>Planes de Acción para la Transformación Regional (PATR)</w:t>
      </w:r>
      <w:r w:rsidRPr="2F99CEF2" w:rsidR="004778F4">
        <w:rPr>
          <w:rFonts w:ascii="Arial" w:hAnsi="Arial" w:eastAsia="Arial" w:cs="Arial"/>
          <w:sz w:val="22"/>
          <w:szCs w:val="22"/>
        </w:rPr>
        <w:t xml:space="preserve"> implementados, por implementar y sin implementar.</w:t>
      </w:r>
    </w:p>
    <w:p w:rsidRPr="005D1EF1" w:rsidR="004778F4" w:rsidP="004778F4" w:rsidRDefault="004778F4" w14:paraId="5CDE9866" w14:textId="77777777">
      <w:pPr>
        <w:jc w:val="both"/>
        <w:rPr>
          <w:rFonts w:ascii="Arial" w:hAnsi="Arial" w:eastAsia="Arial" w:cs="Arial"/>
          <w:sz w:val="22"/>
          <w:szCs w:val="22"/>
        </w:rPr>
      </w:pPr>
    </w:p>
    <w:p w:rsidRPr="005D1EF1" w:rsidR="00F32DC7" w:rsidP="004778F4" w:rsidRDefault="004778F4" w14:paraId="2EF12CA0" w14:textId="77777777">
      <w:pPr>
        <w:jc w:val="both"/>
        <w:rPr>
          <w:rFonts w:ascii="Arial" w:hAnsi="Arial" w:eastAsia="Arial" w:cs="Arial"/>
          <w:sz w:val="22"/>
          <w:szCs w:val="22"/>
        </w:rPr>
      </w:pPr>
      <w:r w:rsidRPr="005D1EF1">
        <w:rPr>
          <w:rFonts w:ascii="Arial" w:hAnsi="Arial" w:eastAsia="Arial" w:cs="Arial"/>
          <w:sz w:val="22"/>
          <w:szCs w:val="22"/>
        </w:rPr>
        <w:t xml:space="preserve">Estos tres componentes facilitaron la transición de gobiernos ordenada, orientando a los nuevos mandatarios para que las estrategias, programas y proyectos PDET continuaran sin interrupción. Además, fueron insumo </w:t>
      </w:r>
      <w:r w:rsidRPr="005D1EF1" w:rsidR="00F32DC7">
        <w:rPr>
          <w:rFonts w:ascii="Arial" w:hAnsi="Arial" w:eastAsia="Arial" w:cs="Arial"/>
          <w:sz w:val="22"/>
          <w:szCs w:val="22"/>
        </w:rPr>
        <w:t>diagnóstico</w:t>
      </w:r>
      <w:r w:rsidRPr="005D1EF1">
        <w:rPr>
          <w:rFonts w:ascii="Arial" w:hAnsi="Arial" w:eastAsia="Arial" w:cs="Arial"/>
          <w:sz w:val="22"/>
          <w:szCs w:val="22"/>
        </w:rPr>
        <w:t xml:space="preserve"> para la formulación de nuestro nuevo Plan de Desarrollo. </w:t>
      </w:r>
    </w:p>
    <w:p w:rsidRPr="005D1EF1" w:rsidR="00F32DC7" w:rsidP="004778F4" w:rsidRDefault="00F32DC7" w14:paraId="75B282DC" w14:textId="77777777">
      <w:pPr>
        <w:jc w:val="both"/>
        <w:rPr>
          <w:rFonts w:ascii="Arial" w:hAnsi="Arial" w:eastAsia="Arial" w:cs="Arial"/>
          <w:sz w:val="22"/>
          <w:szCs w:val="22"/>
        </w:rPr>
      </w:pPr>
    </w:p>
    <w:p w:rsidRPr="005D1EF1" w:rsidR="004778F4" w:rsidP="004778F4" w:rsidRDefault="004778F4" w14:paraId="6289599E" w14:textId="5CBD4F39">
      <w:pPr>
        <w:jc w:val="both"/>
        <w:rPr>
          <w:rFonts w:ascii="Arial" w:hAnsi="Arial" w:eastAsia="Arial" w:cs="Arial"/>
          <w:sz w:val="22"/>
          <w:szCs w:val="22"/>
        </w:rPr>
      </w:pPr>
      <w:r w:rsidRPr="005D1EF1">
        <w:rPr>
          <w:rFonts w:ascii="Arial" w:hAnsi="Arial" w:eastAsia="Arial" w:cs="Arial"/>
          <w:i/>
          <w:color w:val="4EA72E"/>
          <w:sz w:val="22"/>
          <w:szCs w:val="22"/>
        </w:rPr>
        <w:t xml:space="preserve">Ajustar </w:t>
      </w:r>
      <w:r w:rsidRPr="005D1EF1" w:rsidR="00F32DC7">
        <w:rPr>
          <w:rFonts w:ascii="Arial" w:hAnsi="Arial" w:eastAsia="Arial" w:cs="Arial"/>
          <w:i/>
          <w:color w:val="4EA72E"/>
          <w:sz w:val="22"/>
          <w:szCs w:val="22"/>
        </w:rPr>
        <w:t xml:space="preserve">los anteriores </w:t>
      </w:r>
      <w:r w:rsidRPr="005D1EF1">
        <w:rPr>
          <w:rFonts w:ascii="Arial" w:hAnsi="Arial" w:eastAsia="Arial" w:cs="Arial"/>
          <w:i/>
          <w:color w:val="4EA72E"/>
          <w:sz w:val="22"/>
          <w:szCs w:val="22"/>
        </w:rPr>
        <w:t>párrafo</w:t>
      </w:r>
      <w:r w:rsidRPr="005D1EF1" w:rsidR="00F32DC7">
        <w:rPr>
          <w:rFonts w:ascii="Arial" w:hAnsi="Arial" w:eastAsia="Arial" w:cs="Arial"/>
          <w:i/>
          <w:color w:val="4EA72E"/>
          <w:sz w:val="22"/>
          <w:szCs w:val="22"/>
        </w:rPr>
        <w:t>s</w:t>
      </w:r>
      <w:r w:rsidRPr="005D1EF1">
        <w:rPr>
          <w:rFonts w:ascii="Arial" w:hAnsi="Arial" w:eastAsia="Arial" w:cs="Arial"/>
          <w:i/>
          <w:color w:val="4EA72E"/>
          <w:sz w:val="22"/>
          <w:szCs w:val="22"/>
        </w:rPr>
        <w:t xml:space="preserve"> de acuerdo con la situación particular en su municipio </w:t>
      </w:r>
      <w:r w:rsidRPr="005D1EF1" w:rsidR="00F32DC7">
        <w:rPr>
          <w:rFonts w:ascii="Arial" w:hAnsi="Arial" w:eastAsia="Arial" w:cs="Arial"/>
          <w:i/>
          <w:color w:val="4EA72E"/>
          <w:sz w:val="22"/>
          <w:szCs w:val="22"/>
        </w:rPr>
        <w:t>si recibió el informe de gestión, se realizó o no la rendición de cuentas y se brindó la información que se describe anteriormente</w:t>
      </w:r>
    </w:p>
    <w:p w:rsidRPr="005D1EF1" w:rsidR="004778F4" w:rsidP="004778F4" w:rsidRDefault="004778F4" w14:paraId="4A3FF710" w14:textId="77777777">
      <w:pPr>
        <w:jc w:val="both"/>
        <w:rPr>
          <w:rFonts w:ascii="Arial" w:hAnsi="Arial" w:cs="Arial"/>
          <w:u w:val="single"/>
        </w:rPr>
      </w:pPr>
    </w:p>
    <w:p w:rsidRPr="005D1EF1" w:rsidR="004778F4" w:rsidP="289DC217" w:rsidRDefault="00691234" w14:paraId="12F5F389" w14:textId="7163210B" w14:noSpellErr="1">
      <w:pPr>
        <w:pStyle w:val="Ttulo1"/>
        <w:numPr>
          <w:ilvl w:val="0"/>
          <w:numId w:val="14"/>
        </w:numPr>
        <w:spacing w:before="360" w:after="80" w:line="240" w:lineRule="auto"/>
        <w:jc w:val="both"/>
        <w:rPr>
          <w:rFonts w:ascii="Arial" w:hAnsi="Arial" w:eastAsia="Arial" w:cs="Arial"/>
          <w:b w:val="1"/>
          <w:bCs w:val="1"/>
          <w:color w:val="1F3864"/>
          <w:sz w:val="22"/>
          <w:szCs w:val="22"/>
        </w:rPr>
      </w:pPr>
      <w:bookmarkStart w:name="_3znysh7" w:id="4"/>
      <w:bookmarkEnd w:id="4"/>
      <w:bookmarkStart w:name="_Toc2068491262" w:id="1272209033"/>
      <w:r w:rsidRPr="2F99CEF2" w:rsidR="00691234">
        <w:rPr>
          <w:rFonts w:ascii="Arial" w:hAnsi="Arial" w:eastAsia="Arial" w:cs="Arial"/>
          <w:b w:val="1"/>
          <w:bCs w:val="1"/>
          <w:color w:val="1F3864" w:themeColor="accent1" w:themeTint="FF" w:themeShade="80"/>
          <w:sz w:val="22"/>
          <w:szCs w:val="22"/>
        </w:rPr>
        <w:t>Nuevos Planes de Desarrollo Orientados a la Paz</w:t>
      </w:r>
      <w:bookmarkEnd w:id="1272209033"/>
      <w:r w:rsidRPr="2F99CEF2" w:rsidR="00691234">
        <w:rPr>
          <w:rFonts w:ascii="Arial" w:hAnsi="Arial" w:eastAsia="Arial" w:cs="Arial"/>
          <w:b w:val="1"/>
          <w:bCs w:val="1"/>
          <w:color w:val="1F3864" w:themeColor="accent1" w:themeTint="FF" w:themeShade="80"/>
          <w:sz w:val="22"/>
          <w:szCs w:val="22"/>
        </w:rPr>
        <w:t xml:space="preserve"> </w:t>
      </w:r>
    </w:p>
    <w:p w:rsidRPr="005D1EF1" w:rsidR="004778F4" w:rsidP="004778F4" w:rsidRDefault="004778F4" w14:paraId="008C96A1" w14:textId="77777777">
      <w:pPr>
        <w:jc w:val="both"/>
        <w:rPr>
          <w:rFonts w:ascii="Arial" w:hAnsi="Arial" w:cs="Arial"/>
        </w:rPr>
      </w:pPr>
    </w:p>
    <w:p w:rsidRPr="005D1EF1" w:rsidR="004778F4" w:rsidP="2F99CEF2" w:rsidRDefault="004778F4" w14:paraId="2C7B5962" w14:textId="5CFA2B81">
      <w:pPr>
        <w:pStyle w:val="Normal"/>
        <w:jc w:val="both"/>
        <w:rPr>
          <w:rFonts w:ascii="Arial" w:hAnsi="Arial" w:eastAsia="Arial" w:cs="Arial"/>
          <w:sz w:val="22"/>
          <w:szCs w:val="22"/>
        </w:rPr>
      </w:pPr>
      <w:r w:rsidRPr="2F99CEF2" w:rsidR="004778F4">
        <w:rPr>
          <w:rFonts w:ascii="Arial" w:hAnsi="Arial" w:eastAsia="Arial" w:cs="Arial"/>
          <w:sz w:val="22"/>
          <w:szCs w:val="22"/>
        </w:rPr>
        <w:t>El primer</w:t>
      </w:r>
      <w:r w:rsidRPr="2F99CEF2" w:rsidR="00F32DC7">
        <w:rPr>
          <w:rFonts w:ascii="Arial" w:hAnsi="Arial" w:eastAsia="Arial" w:cs="Arial"/>
          <w:sz w:val="22"/>
          <w:szCs w:val="22"/>
        </w:rPr>
        <w:t>o de enero del 2024 se posesionó</w:t>
      </w:r>
      <w:r w:rsidRPr="2F99CEF2" w:rsidR="004778F4">
        <w:rPr>
          <w:rFonts w:ascii="Arial" w:hAnsi="Arial" w:eastAsia="Arial" w:cs="Arial"/>
          <w:sz w:val="22"/>
          <w:szCs w:val="22"/>
        </w:rPr>
        <w:t xml:space="preserve"> </w:t>
      </w:r>
      <w:r w:rsidRPr="2F99CEF2" w:rsidR="004778F4">
        <w:rPr>
          <w:rFonts w:ascii="Arial" w:hAnsi="Arial" w:eastAsia="Arial" w:cs="Arial"/>
          <w:color w:val="4EA72E"/>
          <w:sz w:val="22"/>
          <w:szCs w:val="22"/>
        </w:rPr>
        <w:t xml:space="preserve">(nombre del alcalde o alcaldesa) </w:t>
      </w:r>
      <w:r w:rsidRPr="2F99CEF2" w:rsidR="005A1363">
        <w:rPr>
          <w:rFonts w:ascii="Arial" w:hAnsi="Arial" w:eastAsia="Arial" w:cs="Arial"/>
          <w:sz w:val="22"/>
          <w:szCs w:val="22"/>
        </w:rPr>
        <w:t xml:space="preserve">quien formuló </w:t>
      </w:r>
      <w:r w:rsidRPr="2F99CEF2" w:rsidR="00F32DC7">
        <w:rPr>
          <w:rFonts w:ascii="Arial" w:hAnsi="Arial" w:eastAsia="Arial" w:cs="Arial"/>
          <w:sz w:val="22"/>
          <w:szCs w:val="22"/>
        </w:rPr>
        <w:t>el Plan de D</w:t>
      </w:r>
      <w:r w:rsidRPr="2F99CEF2" w:rsidR="004778F4">
        <w:rPr>
          <w:rFonts w:ascii="Arial" w:hAnsi="Arial" w:eastAsia="Arial" w:cs="Arial"/>
          <w:sz w:val="22"/>
          <w:szCs w:val="22"/>
        </w:rPr>
        <w:t>esarrollo Territori</w:t>
      </w:r>
      <w:r w:rsidRPr="2F99CEF2" w:rsidR="00F32DC7">
        <w:rPr>
          <w:rFonts w:ascii="Arial" w:hAnsi="Arial" w:eastAsia="Arial" w:cs="Arial"/>
          <w:sz w:val="22"/>
          <w:szCs w:val="22"/>
        </w:rPr>
        <w:t xml:space="preserve">al, </w:t>
      </w:r>
      <w:r w:rsidRPr="2F99CEF2" w:rsidR="005A1363">
        <w:rPr>
          <w:rFonts w:ascii="Arial" w:hAnsi="Arial" w:eastAsia="Arial" w:cs="Arial"/>
          <w:sz w:val="22"/>
          <w:szCs w:val="22"/>
        </w:rPr>
        <w:t xml:space="preserve">en el que </w:t>
      </w:r>
      <w:r w:rsidRPr="2F99CEF2" w:rsidR="00F32DC7">
        <w:rPr>
          <w:rFonts w:ascii="Arial" w:hAnsi="Arial" w:eastAsia="Arial" w:cs="Arial"/>
          <w:sz w:val="22"/>
          <w:szCs w:val="22"/>
        </w:rPr>
        <w:t>incorporó</w:t>
      </w:r>
      <w:r w:rsidRPr="2F99CEF2" w:rsidR="004778F4">
        <w:rPr>
          <w:rFonts w:ascii="Arial" w:hAnsi="Arial" w:eastAsia="Arial" w:cs="Arial"/>
          <w:sz w:val="22"/>
          <w:szCs w:val="22"/>
        </w:rPr>
        <w:t xml:space="preserve"> el PDET </w:t>
      </w:r>
      <w:r w:rsidRPr="2F99CEF2" w:rsidR="00F32DC7">
        <w:rPr>
          <w:rFonts w:ascii="Arial" w:hAnsi="Arial" w:eastAsia="Arial" w:cs="Arial"/>
          <w:sz w:val="22"/>
          <w:szCs w:val="22"/>
        </w:rPr>
        <w:t xml:space="preserve">con </w:t>
      </w:r>
      <w:r w:rsidRPr="2F99CEF2" w:rsidR="004778F4">
        <w:rPr>
          <w:rFonts w:ascii="Arial" w:hAnsi="Arial" w:eastAsia="Arial" w:cs="Arial"/>
          <w:sz w:val="22"/>
          <w:szCs w:val="22"/>
        </w:rPr>
        <w:t xml:space="preserve">las iniciativas </w:t>
      </w:r>
      <w:r w:rsidRPr="2F99CEF2" w:rsidR="53ED609D">
        <w:rPr>
          <w:rFonts w:ascii="Arial" w:hAnsi="Arial" w:eastAsia="Arial" w:cs="Arial"/>
          <w:sz w:val="22"/>
          <w:szCs w:val="22"/>
        </w:rPr>
        <w:t xml:space="preserve">Planes de Acción para la Transformación Regional (PATR) </w:t>
      </w:r>
      <w:r w:rsidRPr="2F99CEF2" w:rsidR="004778F4">
        <w:rPr>
          <w:rFonts w:ascii="Arial" w:hAnsi="Arial" w:eastAsia="Arial" w:cs="Arial"/>
          <w:sz w:val="22"/>
          <w:szCs w:val="22"/>
        </w:rPr>
        <w:t>a las estrategias</w:t>
      </w:r>
      <w:r w:rsidRPr="2F99CEF2" w:rsidR="00F32DC7">
        <w:rPr>
          <w:rFonts w:ascii="Arial" w:hAnsi="Arial" w:eastAsia="Arial" w:cs="Arial"/>
          <w:sz w:val="22"/>
          <w:szCs w:val="22"/>
        </w:rPr>
        <w:t>,</w:t>
      </w:r>
      <w:r w:rsidRPr="2F99CEF2" w:rsidR="005A1363">
        <w:rPr>
          <w:rFonts w:ascii="Arial" w:hAnsi="Arial" w:eastAsia="Arial" w:cs="Arial"/>
          <w:sz w:val="22"/>
          <w:szCs w:val="22"/>
        </w:rPr>
        <w:t xml:space="preserve"> programas y proyectos, </w:t>
      </w:r>
      <w:r w:rsidRPr="2F99CEF2" w:rsidR="004778F4">
        <w:rPr>
          <w:rFonts w:ascii="Arial" w:hAnsi="Arial" w:eastAsia="Arial" w:cs="Arial"/>
          <w:sz w:val="22"/>
          <w:szCs w:val="22"/>
        </w:rPr>
        <w:t xml:space="preserve">tanto en el contenido diagnóstico </w:t>
      </w:r>
      <w:r w:rsidRPr="2F99CEF2" w:rsidR="00F32DC7">
        <w:rPr>
          <w:rFonts w:ascii="Arial" w:hAnsi="Arial" w:eastAsia="Arial" w:cs="Arial"/>
          <w:sz w:val="22"/>
          <w:szCs w:val="22"/>
        </w:rPr>
        <w:t xml:space="preserve">como en el </w:t>
      </w:r>
      <w:r w:rsidRPr="2F99CEF2" w:rsidR="004778F4">
        <w:rPr>
          <w:rFonts w:ascii="Arial" w:hAnsi="Arial" w:eastAsia="Arial" w:cs="Arial"/>
          <w:sz w:val="22"/>
          <w:szCs w:val="22"/>
        </w:rPr>
        <w:t>estratégico</w:t>
      </w:r>
      <w:r w:rsidRPr="2F99CEF2" w:rsidR="00691234">
        <w:rPr>
          <w:rFonts w:ascii="Arial" w:hAnsi="Arial" w:eastAsia="Arial" w:cs="Arial"/>
          <w:sz w:val="22"/>
          <w:szCs w:val="22"/>
        </w:rPr>
        <w:t xml:space="preserve"> según se informa a continuación.</w:t>
      </w:r>
    </w:p>
    <w:p w:rsidRPr="005D1EF1" w:rsidR="2D88D4C9" w:rsidP="2D88D4C9" w:rsidRDefault="2D88D4C9" w14:paraId="272EE2E8" w14:textId="64C9ACB1">
      <w:pPr>
        <w:jc w:val="both"/>
        <w:rPr>
          <w:rFonts w:ascii="Arial" w:hAnsi="Arial" w:cs="Arial"/>
          <w:sz w:val="22"/>
          <w:szCs w:val="22"/>
          <w:lang w:val="es-ES"/>
        </w:rPr>
      </w:pPr>
    </w:p>
    <w:p w:rsidRPr="005D1EF1" w:rsidR="004809B8" w:rsidP="00CB561C" w:rsidRDefault="00F76D16" w14:paraId="49B77CD1" w14:textId="3B6D798B" w14:noSpellErr="1">
      <w:pPr>
        <w:pStyle w:val="Ttulo2"/>
        <w:ind w:left="708"/>
        <w:rPr>
          <w:rFonts w:ascii="Arial" w:hAnsi="Arial" w:cs="Arial"/>
          <w:color w:val="002060"/>
          <w:sz w:val="22"/>
          <w:szCs w:val="22"/>
          <w:lang w:val="es-CO"/>
        </w:rPr>
      </w:pPr>
      <w:bookmarkStart w:name="_Toc157183220" w:id="6"/>
      <w:bookmarkStart w:name="_Toc20462180" w:id="2136202091"/>
      <w:r w:rsidRPr="2F99CEF2" w:rsidR="00F76D16">
        <w:rPr>
          <w:rFonts w:ascii="Arial" w:hAnsi="Arial" w:cs="Arial"/>
          <w:color w:val="002060"/>
          <w:sz w:val="22"/>
          <w:szCs w:val="22"/>
        </w:rPr>
        <w:t xml:space="preserve">2.1. Diagnóstico de las iniciativas PDET en </w:t>
      </w:r>
      <w:r w:rsidRPr="2F99CEF2" w:rsidR="00691234">
        <w:rPr>
          <w:rFonts w:ascii="Arial" w:hAnsi="Arial" w:cs="Arial"/>
          <w:color w:val="002060"/>
          <w:sz w:val="22"/>
          <w:szCs w:val="22"/>
        </w:rPr>
        <w:t>el Plan</w:t>
      </w:r>
      <w:r w:rsidRPr="2F99CEF2" w:rsidR="00F76D16">
        <w:rPr>
          <w:rFonts w:ascii="Arial" w:hAnsi="Arial" w:cs="Arial"/>
          <w:color w:val="002060"/>
          <w:sz w:val="22"/>
          <w:szCs w:val="22"/>
        </w:rPr>
        <w:t xml:space="preserve"> de Desarrollo Territorial</w:t>
      </w:r>
      <w:bookmarkEnd w:id="6"/>
      <w:bookmarkEnd w:id="2136202091"/>
      <w:r w:rsidRPr="2F99CEF2" w:rsidR="00F76D16">
        <w:rPr>
          <w:rFonts w:ascii="Arial" w:hAnsi="Arial" w:cs="Arial"/>
          <w:color w:val="002060"/>
          <w:sz w:val="22"/>
          <w:szCs w:val="22"/>
        </w:rPr>
        <w:t xml:space="preserve"> </w:t>
      </w:r>
    </w:p>
    <w:p w:rsidRPr="005D1EF1" w:rsidR="004809B8" w:rsidP="00CE4FBD" w:rsidRDefault="004809B8" w14:paraId="4563B3F4" w14:textId="1CFB77DA">
      <w:pPr>
        <w:jc w:val="both"/>
        <w:rPr>
          <w:rFonts w:ascii="Arial" w:hAnsi="Arial" w:cs="Arial"/>
          <w:sz w:val="22"/>
          <w:szCs w:val="22"/>
          <w:lang w:val="es-ES"/>
        </w:rPr>
      </w:pPr>
    </w:p>
    <w:p w:rsidRPr="005D1EF1" w:rsidR="004809B8" w:rsidP="00CE4FBD" w:rsidRDefault="000665D5" w14:paraId="7631A25C" w14:textId="2ABEBDED">
      <w:pPr>
        <w:jc w:val="both"/>
        <w:rPr>
          <w:rFonts w:ascii="Arial" w:hAnsi="Arial" w:cs="Arial"/>
          <w:sz w:val="22"/>
          <w:szCs w:val="22"/>
          <w:lang w:val="es-ES"/>
        </w:rPr>
      </w:pPr>
      <w:r w:rsidRPr="005D1EF1">
        <w:rPr>
          <w:rFonts w:ascii="Arial" w:hAnsi="Arial" w:cs="Arial"/>
          <w:sz w:val="22"/>
          <w:szCs w:val="22"/>
          <w:lang w:val="es-ES"/>
        </w:rPr>
        <w:t xml:space="preserve">El municipio </w:t>
      </w:r>
      <w:r w:rsidRPr="005D1EF1">
        <w:rPr>
          <w:rFonts w:ascii="Arial" w:hAnsi="Arial" w:cs="Arial"/>
          <w:b/>
          <w:i/>
          <w:color w:val="70AD47" w:themeColor="accent6"/>
          <w:sz w:val="22"/>
          <w:szCs w:val="22"/>
          <w:lang w:val="es-ES"/>
        </w:rPr>
        <w:t>(nombre del municipio)</w:t>
      </w:r>
      <w:r w:rsidRPr="005D1EF1" w:rsidR="00371FCC">
        <w:rPr>
          <w:rFonts w:ascii="Arial" w:hAnsi="Arial" w:cs="Arial"/>
          <w:b/>
          <w:i/>
          <w:color w:val="70AD47" w:themeColor="accent6"/>
          <w:sz w:val="22"/>
          <w:szCs w:val="22"/>
          <w:lang w:val="es-ES"/>
        </w:rPr>
        <w:t>, (incluir el Departamento</w:t>
      </w:r>
      <w:r w:rsidRPr="005D1EF1">
        <w:rPr>
          <w:rFonts w:ascii="Arial" w:hAnsi="Arial" w:cs="Arial"/>
          <w:b/>
          <w:i/>
          <w:color w:val="70AD47" w:themeColor="accent6"/>
          <w:sz w:val="22"/>
          <w:szCs w:val="22"/>
          <w:lang w:val="es-ES"/>
        </w:rPr>
        <w:t xml:space="preserve"> </w:t>
      </w:r>
      <w:r w:rsidRPr="005D1EF1" w:rsidR="006F2C22">
        <w:rPr>
          <w:rFonts w:ascii="Arial" w:hAnsi="Arial" w:cs="Arial"/>
          <w:b/>
          <w:i/>
          <w:color w:val="70AD47" w:themeColor="accent6"/>
          <w:sz w:val="22"/>
          <w:szCs w:val="22"/>
          <w:lang w:val="es-ES"/>
        </w:rPr>
        <w:t xml:space="preserve">y el nombre </w:t>
      </w:r>
      <w:r w:rsidRPr="005D1EF1">
        <w:rPr>
          <w:rFonts w:ascii="Arial" w:hAnsi="Arial" w:cs="Arial"/>
          <w:b/>
          <w:i/>
          <w:color w:val="70AD47" w:themeColor="accent6"/>
          <w:sz w:val="22"/>
          <w:szCs w:val="22"/>
          <w:lang w:val="es-ES"/>
        </w:rPr>
        <w:t xml:space="preserve">de la Subregión a la que pertenece) </w:t>
      </w:r>
      <w:r w:rsidRPr="005D1EF1" w:rsidR="006F2C22">
        <w:rPr>
          <w:rFonts w:ascii="Arial" w:hAnsi="Arial" w:cs="Arial"/>
          <w:sz w:val="22"/>
          <w:szCs w:val="22"/>
          <w:lang w:val="es-ES"/>
        </w:rPr>
        <w:t>tiene un total de</w:t>
      </w:r>
      <w:r w:rsidRPr="005D1EF1" w:rsidR="00691234">
        <w:rPr>
          <w:rFonts w:ascii="Arial" w:hAnsi="Arial" w:cs="Arial"/>
          <w:sz w:val="22"/>
          <w:szCs w:val="22"/>
          <w:lang w:val="es-ES"/>
        </w:rPr>
        <w:t xml:space="preserve"> iniciativas PDET</w:t>
      </w:r>
      <w:r w:rsidRPr="005D1EF1">
        <w:rPr>
          <w:rFonts w:ascii="Arial" w:hAnsi="Arial" w:cs="Arial"/>
          <w:color w:val="70AD47" w:themeColor="accent6"/>
          <w:sz w:val="22"/>
          <w:szCs w:val="22"/>
          <w:lang w:val="es-ES"/>
        </w:rPr>
        <w:t xml:space="preserve"> </w:t>
      </w:r>
      <w:r w:rsidRPr="005D1EF1">
        <w:rPr>
          <w:rFonts w:ascii="Arial" w:hAnsi="Arial" w:cs="Arial"/>
          <w:b/>
          <w:i/>
          <w:color w:val="70AD47" w:themeColor="accent6"/>
          <w:sz w:val="22"/>
          <w:szCs w:val="22"/>
          <w:lang w:val="es-ES"/>
        </w:rPr>
        <w:t xml:space="preserve">(número de iniciativas </w:t>
      </w:r>
      <w:r w:rsidRPr="005D1EF1" w:rsidR="00807F5C">
        <w:rPr>
          <w:rFonts w:ascii="Arial" w:hAnsi="Arial" w:cs="Arial"/>
          <w:b/>
          <w:i/>
          <w:color w:val="70AD47" w:themeColor="accent6"/>
          <w:sz w:val="22"/>
          <w:szCs w:val="22"/>
          <w:lang w:val="es-ES"/>
        </w:rPr>
        <w:t>PDET</w:t>
      </w:r>
      <w:r w:rsidRPr="005D1EF1">
        <w:rPr>
          <w:rFonts w:ascii="Arial" w:hAnsi="Arial" w:cs="Arial"/>
          <w:b/>
          <w:i/>
          <w:color w:val="70AD47" w:themeColor="accent6"/>
          <w:sz w:val="22"/>
          <w:szCs w:val="22"/>
          <w:lang w:val="es-ES"/>
        </w:rPr>
        <w:t>)</w:t>
      </w:r>
      <w:r w:rsidRPr="005D1EF1" w:rsidR="00807F5C">
        <w:rPr>
          <w:rFonts w:ascii="Arial" w:hAnsi="Arial" w:cs="Arial"/>
          <w:b/>
          <w:i/>
          <w:color w:val="70AD47" w:themeColor="accent6"/>
          <w:sz w:val="22"/>
          <w:szCs w:val="22"/>
          <w:lang w:val="es-ES"/>
        </w:rPr>
        <w:t xml:space="preserve"> </w:t>
      </w:r>
      <w:r w:rsidRPr="005D1EF1" w:rsidR="00807F5C">
        <w:rPr>
          <w:rFonts w:ascii="Arial" w:hAnsi="Arial" w:cs="Arial"/>
          <w:color w:val="000000" w:themeColor="text1"/>
          <w:sz w:val="22"/>
          <w:szCs w:val="22"/>
          <w:lang w:val="es-ES"/>
        </w:rPr>
        <w:t xml:space="preserve">agrupadas </w:t>
      </w:r>
      <w:r w:rsidRPr="005D1EF1" w:rsidR="00217FB0">
        <w:rPr>
          <w:rFonts w:ascii="Arial" w:hAnsi="Arial" w:cs="Arial"/>
          <w:color w:val="000000" w:themeColor="text1"/>
          <w:sz w:val="22"/>
          <w:szCs w:val="22"/>
          <w:lang w:val="es-ES"/>
        </w:rPr>
        <w:t xml:space="preserve">en </w:t>
      </w:r>
      <w:r w:rsidRPr="005D1EF1" w:rsidR="00807F5C">
        <w:rPr>
          <w:rFonts w:ascii="Arial" w:hAnsi="Arial" w:cs="Arial"/>
          <w:color w:val="000000" w:themeColor="text1"/>
          <w:sz w:val="22"/>
          <w:szCs w:val="22"/>
          <w:lang w:val="es-ES"/>
        </w:rPr>
        <w:t>8 pilares</w:t>
      </w:r>
      <w:r w:rsidRPr="005D1EF1" w:rsidR="00691234">
        <w:rPr>
          <w:rFonts w:ascii="Arial" w:hAnsi="Arial" w:cs="Arial"/>
          <w:color w:val="000000" w:themeColor="text1"/>
          <w:sz w:val="22"/>
          <w:szCs w:val="22"/>
          <w:lang w:val="es-ES"/>
        </w:rPr>
        <w:t xml:space="preserve"> de la Reforma Rural Integral</w:t>
      </w:r>
      <w:r w:rsidRPr="005D1EF1" w:rsidR="00807F5C">
        <w:rPr>
          <w:rFonts w:ascii="Arial" w:hAnsi="Arial" w:cs="Arial"/>
          <w:b/>
          <w:i/>
          <w:color w:val="70AD47" w:themeColor="accent6"/>
          <w:sz w:val="22"/>
          <w:szCs w:val="22"/>
          <w:lang w:val="es-ES"/>
        </w:rPr>
        <w:t xml:space="preserve">, </w:t>
      </w:r>
      <w:r w:rsidRPr="005D1EF1" w:rsidR="00807F5C">
        <w:rPr>
          <w:rFonts w:ascii="Arial" w:hAnsi="Arial" w:cs="Arial"/>
          <w:color w:val="000000" w:themeColor="text1"/>
          <w:sz w:val="22"/>
          <w:szCs w:val="22"/>
          <w:lang w:val="es-ES"/>
        </w:rPr>
        <w:t xml:space="preserve">que pueden </w:t>
      </w:r>
      <w:r w:rsidRPr="005D1EF1" w:rsidR="00217FB0">
        <w:rPr>
          <w:rFonts w:ascii="Arial" w:hAnsi="Arial" w:cs="Arial"/>
          <w:color w:val="000000" w:themeColor="text1"/>
          <w:sz w:val="22"/>
          <w:szCs w:val="22"/>
          <w:lang w:val="es-ES"/>
        </w:rPr>
        <w:t xml:space="preserve">ser </w:t>
      </w:r>
      <w:r w:rsidRPr="005D1EF1" w:rsidR="00807F5C">
        <w:rPr>
          <w:rFonts w:ascii="Arial" w:hAnsi="Arial" w:cs="Arial"/>
          <w:color w:val="000000" w:themeColor="text1"/>
          <w:sz w:val="22"/>
          <w:szCs w:val="22"/>
          <w:lang w:val="es-ES"/>
        </w:rPr>
        <w:t>consulta</w:t>
      </w:r>
      <w:r w:rsidRPr="005D1EF1" w:rsidR="00217FB0">
        <w:rPr>
          <w:rFonts w:ascii="Arial" w:hAnsi="Arial" w:cs="Arial"/>
          <w:color w:val="000000" w:themeColor="text1"/>
          <w:sz w:val="22"/>
          <w:szCs w:val="22"/>
          <w:lang w:val="es-ES"/>
        </w:rPr>
        <w:t>das</w:t>
      </w:r>
      <w:r w:rsidRPr="005D1EF1" w:rsidR="00807F5C">
        <w:rPr>
          <w:rFonts w:ascii="Arial" w:hAnsi="Arial" w:cs="Arial"/>
          <w:color w:val="000000" w:themeColor="text1"/>
          <w:sz w:val="22"/>
          <w:szCs w:val="22"/>
          <w:lang w:val="es-ES"/>
        </w:rPr>
        <w:t xml:space="preserve"> </w:t>
      </w:r>
      <w:r w:rsidRPr="005D1EF1" w:rsidR="00807F5C">
        <w:rPr>
          <w:rFonts w:ascii="Arial" w:hAnsi="Arial" w:cs="Arial"/>
          <w:color w:val="000000" w:themeColor="text1"/>
          <w:sz w:val="22"/>
          <w:szCs w:val="22"/>
          <w:lang w:val="es-ES"/>
        </w:rPr>
        <w:t>en la información de la subregión mediante el siguiente enlace</w:t>
      </w:r>
      <w:r w:rsidRPr="005D1EF1" w:rsidR="00807F5C">
        <w:rPr>
          <w:rFonts w:ascii="Arial" w:hAnsi="Arial" w:cs="Arial"/>
          <w:b/>
          <w:i/>
          <w:color w:val="000000" w:themeColor="text1"/>
          <w:sz w:val="22"/>
          <w:szCs w:val="22"/>
          <w:lang w:val="es-ES"/>
        </w:rPr>
        <w:t xml:space="preserve"> </w:t>
      </w:r>
      <w:hyperlink w:history="1" r:id="rId9">
        <w:r w:rsidRPr="005D1EF1" w:rsidR="00807F5C">
          <w:rPr>
            <w:rStyle w:val="Hipervnculo"/>
            <w:rFonts w:ascii="Arial" w:hAnsi="Arial" w:cs="Arial"/>
            <w:sz w:val="22"/>
            <w:szCs w:val="22"/>
            <w:lang w:val="es-ES"/>
          </w:rPr>
          <w:t>https://centralpdet.renovacionterritorio.gov.co/</w:t>
        </w:r>
      </w:hyperlink>
    </w:p>
    <w:p w:rsidRPr="005D1EF1" w:rsidR="00CF3E6E" w:rsidP="00CE4FBD" w:rsidRDefault="00CF3E6E" w14:paraId="72DE01B9" w14:textId="77777777">
      <w:pPr>
        <w:jc w:val="both"/>
        <w:rPr>
          <w:rFonts w:ascii="Arial" w:hAnsi="Arial" w:cs="Arial"/>
          <w:sz w:val="22"/>
          <w:szCs w:val="22"/>
          <w:lang w:val="es-ES"/>
        </w:rPr>
      </w:pPr>
    </w:p>
    <w:p w:rsidRPr="005D1EF1" w:rsidR="009A7F11" w:rsidP="00CE4FBD" w:rsidRDefault="009A7F11" w14:paraId="428508A5" w14:textId="696279AA">
      <w:pPr>
        <w:jc w:val="both"/>
        <w:rPr>
          <w:rFonts w:ascii="Arial" w:hAnsi="Arial" w:cs="Arial"/>
          <w:sz w:val="22"/>
          <w:szCs w:val="22"/>
          <w:lang w:val="es-ES"/>
        </w:rPr>
      </w:pPr>
      <w:r w:rsidRPr="005D1EF1">
        <w:rPr>
          <w:rFonts w:ascii="Arial" w:hAnsi="Arial" w:cs="Arial"/>
          <w:sz w:val="22"/>
          <w:szCs w:val="22"/>
          <w:lang w:val="es-ES"/>
        </w:rPr>
        <w:t xml:space="preserve">A continuación, </w:t>
      </w:r>
      <w:r w:rsidRPr="005D1EF1" w:rsidR="001675E4">
        <w:rPr>
          <w:rFonts w:ascii="Arial" w:hAnsi="Arial" w:cs="Arial"/>
          <w:sz w:val="22"/>
          <w:szCs w:val="22"/>
          <w:lang w:val="es-ES"/>
        </w:rPr>
        <w:t>se presenta la información del total de iniciativas</w:t>
      </w:r>
      <w:r w:rsidRPr="005D1EF1" w:rsidR="005462F1">
        <w:rPr>
          <w:rFonts w:ascii="Arial" w:hAnsi="Arial" w:cs="Arial"/>
          <w:sz w:val="22"/>
          <w:szCs w:val="22"/>
          <w:lang w:val="es-ES"/>
        </w:rPr>
        <w:t xml:space="preserve"> por </w:t>
      </w:r>
      <w:r w:rsidRPr="005D1EF1" w:rsidR="00691234">
        <w:rPr>
          <w:rFonts w:ascii="Arial" w:hAnsi="Arial" w:cs="Arial"/>
          <w:color w:val="000000" w:themeColor="text1"/>
          <w:sz w:val="22"/>
          <w:szCs w:val="22"/>
          <w:lang w:val="es-ES"/>
        </w:rPr>
        <w:t>pilares de la Reforma Rural Integral</w:t>
      </w:r>
      <w:r w:rsidRPr="005D1EF1" w:rsidR="001675E4">
        <w:rPr>
          <w:rFonts w:ascii="Arial" w:hAnsi="Arial" w:cs="Arial"/>
          <w:sz w:val="22"/>
          <w:szCs w:val="22"/>
          <w:lang w:val="es-ES"/>
        </w:rPr>
        <w:t xml:space="preserve"> que</w:t>
      </w:r>
      <w:r w:rsidRPr="005D1EF1" w:rsidR="00371FCC">
        <w:rPr>
          <w:rFonts w:ascii="Arial" w:hAnsi="Arial" w:cs="Arial"/>
          <w:sz w:val="22"/>
          <w:szCs w:val="22"/>
          <w:lang w:val="es-ES"/>
        </w:rPr>
        <w:t>,</w:t>
      </w:r>
      <w:r w:rsidRPr="005D1EF1" w:rsidR="001675E4">
        <w:rPr>
          <w:rFonts w:ascii="Arial" w:hAnsi="Arial" w:cs="Arial"/>
          <w:sz w:val="22"/>
          <w:szCs w:val="22"/>
          <w:lang w:val="es-ES"/>
        </w:rPr>
        <w:t xml:space="preserve"> de acuerdo con el reporte oficial de la Agencia de Renovación del Territorio</w:t>
      </w:r>
      <w:r w:rsidRPr="005D1EF1" w:rsidR="00691234">
        <w:rPr>
          <w:rFonts w:ascii="Arial" w:hAnsi="Arial" w:cs="Arial"/>
          <w:sz w:val="22"/>
          <w:szCs w:val="22"/>
          <w:lang w:val="es-ES"/>
        </w:rPr>
        <w:t xml:space="preserve"> (ART)</w:t>
      </w:r>
      <w:r w:rsidRPr="005D1EF1" w:rsidR="00371FCC">
        <w:rPr>
          <w:rFonts w:ascii="Arial" w:hAnsi="Arial" w:cs="Arial"/>
          <w:sz w:val="22"/>
          <w:szCs w:val="22"/>
          <w:lang w:val="es-ES"/>
        </w:rPr>
        <w:t>,</w:t>
      </w:r>
      <w:r w:rsidRPr="005D1EF1" w:rsidR="001675E4">
        <w:rPr>
          <w:rFonts w:ascii="Arial" w:hAnsi="Arial" w:cs="Arial"/>
          <w:sz w:val="22"/>
          <w:szCs w:val="22"/>
          <w:lang w:val="es-ES"/>
        </w:rPr>
        <w:t xml:space="preserve"> cuentan con Ruta de Implementación Activa</w:t>
      </w:r>
      <w:r w:rsidRPr="005D1EF1" w:rsidR="00217FB0">
        <w:rPr>
          <w:rFonts w:ascii="Arial" w:hAnsi="Arial" w:cs="Arial"/>
          <w:sz w:val="22"/>
          <w:szCs w:val="22"/>
          <w:lang w:val="es-ES"/>
        </w:rPr>
        <w:t xml:space="preserve"> (RIA)</w:t>
      </w:r>
      <w:r w:rsidRPr="005D1EF1" w:rsidR="00217FB0">
        <w:rPr>
          <w:rStyle w:val="Refdenotaalpie"/>
          <w:rFonts w:ascii="Arial" w:hAnsi="Arial" w:cs="Arial"/>
          <w:sz w:val="22"/>
          <w:szCs w:val="22"/>
          <w:lang w:val="es-ES"/>
        </w:rPr>
        <w:footnoteReference w:id="2"/>
      </w:r>
      <w:r w:rsidRPr="005D1EF1" w:rsidR="00AB0FD5">
        <w:rPr>
          <w:rFonts w:ascii="Arial" w:hAnsi="Arial" w:cs="Arial"/>
          <w:sz w:val="22"/>
          <w:szCs w:val="22"/>
          <w:lang w:val="es-ES"/>
        </w:rPr>
        <w:t xml:space="preserve">, así como las que se activaron durante la vigencia </w:t>
      </w:r>
      <w:r w:rsidRPr="005D1EF1" w:rsidR="56F5A484">
        <w:rPr>
          <w:rFonts w:ascii="Arial" w:hAnsi="Arial" w:cs="Arial"/>
          <w:sz w:val="22"/>
          <w:szCs w:val="22"/>
          <w:lang w:val="es-ES"/>
        </w:rPr>
        <w:t>2024 a</w:t>
      </w:r>
      <w:r w:rsidRPr="005D1EF1" w:rsidR="1A76B8C6">
        <w:rPr>
          <w:rFonts w:ascii="Arial" w:hAnsi="Arial" w:cs="Arial"/>
          <w:sz w:val="22"/>
          <w:szCs w:val="22"/>
          <w:lang w:val="es-ES"/>
        </w:rPr>
        <w:t xml:space="preserve"> través de proyectos</w:t>
      </w:r>
      <w:r w:rsidRPr="005D1EF1" w:rsidR="0CAEE02B">
        <w:rPr>
          <w:rFonts w:ascii="Arial" w:hAnsi="Arial" w:cs="Arial"/>
          <w:sz w:val="22"/>
          <w:szCs w:val="22"/>
          <w:lang w:val="es-ES"/>
        </w:rPr>
        <w:t xml:space="preserve"> de inversión, convenios de cooperación internacional</w:t>
      </w:r>
      <w:r w:rsidRPr="005D1EF1" w:rsidR="1A76B8C6">
        <w:rPr>
          <w:rFonts w:ascii="Arial" w:hAnsi="Arial" w:cs="Arial"/>
          <w:sz w:val="22"/>
          <w:szCs w:val="22"/>
          <w:lang w:val="es-ES"/>
        </w:rPr>
        <w:t xml:space="preserve"> </w:t>
      </w:r>
      <w:r w:rsidRPr="005D1EF1" w:rsidR="11A0EA4F">
        <w:rPr>
          <w:rFonts w:ascii="Arial" w:hAnsi="Arial" w:cs="Arial"/>
          <w:sz w:val="22"/>
          <w:szCs w:val="22"/>
          <w:lang w:val="es-ES"/>
        </w:rPr>
        <w:t>y otras gestiones r</w:t>
      </w:r>
      <w:r w:rsidRPr="005D1EF1" w:rsidR="2C8E9739">
        <w:rPr>
          <w:rFonts w:ascii="Arial" w:hAnsi="Arial" w:cs="Arial"/>
          <w:sz w:val="22"/>
          <w:szCs w:val="22"/>
          <w:lang w:val="es-ES"/>
        </w:rPr>
        <w:t>e</w:t>
      </w:r>
      <w:r w:rsidRPr="005D1EF1" w:rsidR="11A0EA4F">
        <w:rPr>
          <w:rFonts w:ascii="Arial" w:hAnsi="Arial" w:cs="Arial"/>
          <w:sz w:val="22"/>
          <w:szCs w:val="22"/>
          <w:lang w:val="es-ES"/>
        </w:rPr>
        <w:t>a</w:t>
      </w:r>
      <w:r w:rsidRPr="005D1EF1" w:rsidR="5AA155CC">
        <w:rPr>
          <w:rFonts w:ascii="Arial" w:hAnsi="Arial" w:cs="Arial"/>
          <w:sz w:val="22"/>
          <w:szCs w:val="22"/>
          <w:lang w:val="es-ES"/>
        </w:rPr>
        <w:t>li</w:t>
      </w:r>
      <w:r w:rsidRPr="005D1EF1" w:rsidR="11A0EA4F">
        <w:rPr>
          <w:rFonts w:ascii="Arial" w:hAnsi="Arial" w:cs="Arial"/>
          <w:sz w:val="22"/>
          <w:szCs w:val="22"/>
          <w:lang w:val="es-ES"/>
        </w:rPr>
        <w:t xml:space="preserve">zadas por el </w:t>
      </w:r>
      <w:r w:rsidRPr="005D1EF1" w:rsidR="38CF4D18">
        <w:rPr>
          <w:rFonts w:ascii="Arial" w:hAnsi="Arial" w:cs="Arial"/>
          <w:sz w:val="22"/>
          <w:szCs w:val="22"/>
          <w:lang w:val="es-ES"/>
        </w:rPr>
        <w:t xml:space="preserve">municipio </w:t>
      </w:r>
      <w:r w:rsidRPr="005D1EF1" w:rsidR="001675E4">
        <w:rPr>
          <w:rFonts w:ascii="Arial" w:hAnsi="Arial" w:cs="Arial"/>
          <w:sz w:val="22"/>
          <w:szCs w:val="22"/>
          <w:lang w:val="es-ES"/>
        </w:rPr>
        <w:t>(ve</w:t>
      </w:r>
      <w:r w:rsidRPr="005D1EF1" w:rsidR="005462F1">
        <w:rPr>
          <w:rFonts w:ascii="Arial" w:hAnsi="Arial" w:cs="Arial"/>
          <w:sz w:val="22"/>
          <w:szCs w:val="22"/>
          <w:lang w:val="es-ES"/>
        </w:rPr>
        <w:t>r</w:t>
      </w:r>
      <w:r w:rsidRPr="005D1EF1" w:rsidR="004778F4">
        <w:rPr>
          <w:rFonts w:ascii="Arial" w:hAnsi="Arial" w:cs="Arial"/>
          <w:sz w:val="22"/>
          <w:szCs w:val="22"/>
          <w:lang w:val="es-ES"/>
        </w:rPr>
        <w:t xml:space="preserve"> tabla 1</w:t>
      </w:r>
      <w:r w:rsidRPr="005D1EF1" w:rsidR="001675E4">
        <w:rPr>
          <w:rFonts w:ascii="Arial" w:hAnsi="Arial" w:cs="Arial"/>
          <w:sz w:val="22"/>
          <w:szCs w:val="22"/>
          <w:lang w:val="es-ES"/>
        </w:rPr>
        <w:t>)</w:t>
      </w:r>
      <w:r w:rsidRPr="005D1EF1" w:rsidR="009505C1">
        <w:rPr>
          <w:rFonts w:ascii="Arial" w:hAnsi="Arial" w:cs="Arial"/>
          <w:sz w:val="22"/>
          <w:szCs w:val="22"/>
          <w:lang w:val="es-ES"/>
        </w:rPr>
        <w:t>.</w:t>
      </w:r>
    </w:p>
    <w:p w:rsidRPr="005D1EF1" w:rsidR="004778F4" w:rsidP="00CE4FBD" w:rsidRDefault="004778F4" w14:paraId="45A8EAB1" w14:textId="07FDB4BD">
      <w:pPr>
        <w:jc w:val="both"/>
        <w:rPr>
          <w:rFonts w:ascii="Arial" w:hAnsi="Arial" w:cs="Arial"/>
          <w:sz w:val="22"/>
          <w:szCs w:val="22"/>
          <w:lang w:val="es-ES"/>
        </w:rPr>
      </w:pPr>
    </w:p>
    <w:p w:rsidRPr="005D1EF1" w:rsidR="004809B8" w:rsidP="00CE4FBD" w:rsidRDefault="004809B8" w14:paraId="64D9754B" w14:textId="17899244">
      <w:pPr>
        <w:jc w:val="both"/>
        <w:rPr>
          <w:rFonts w:ascii="Arial" w:hAnsi="Arial" w:cs="Arial"/>
          <w:sz w:val="22"/>
          <w:szCs w:val="22"/>
          <w:lang w:val="es-ES"/>
        </w:rPr>
      </w:pPr>
    </w:p>
    <w:p w:rsidRPr="005D1EF1" w:rsidR="001675E4" w:rsidP="001675E4" w:rsidRDefault="001675E4" w14:paraId="13BD058F" w14:textId="1C0698DD">
      <w:pPr>
        <w:jc w:val="center"/>
        <w:rPr>
          <w:rFonts w:ascii="Arial" w:hAnsi="Arial" w:cs="Arial"/>
          <w:b/>
          <w:sz w:val="22"/>
          <w:szCs w:val="22"/>
          <w:lang w:val="es-ES"/>
        </w:rPr>
      </w:pPr>
      <w:r w:rsidRPr="005D1EF1">
        <w:rPr>
          <w:rFonts w:ascii="Arial" w:hAnsi="Arial" w:cs="Arial"/>
          <w:b/>
          <w:sz w:val="22"/>
          <w:szCs w:val="22"/>
          <w:lang w:val="es-ES"/>
        </w:rPr>
        <w:t>Tabla</w:t>
      </w:r>
      <w:r w:rsidRPr="005D1EF1" w:rsidR="00EE5837">
        <w:rPr>
          <w:rFonts w:ascii="Arial" w:hAnsi="Arial" w:cs="Arial"/>
          <w:b/>
          <w:sz w:val="22"/>
          <w:szCs w:val="22"/>
          <w:lang w:val="es-ES"/>
        </w:rPr>
        <w:t xml:space="preserve"> </w:t>
      </w:r>
      <w:r w:rsidRPr="005D1EF1" w:rsidR="004778F4">
        <w:rPr>
          <w:rFonts w:ascii="Arial" w:hAnsi="Arial" w:cs="Arial"/>
          <w:b/>
          <w:sz w:val="22"/>
          <w:szCs w:val="22"/>
          <w:lang w:val="es-ES"/>
        </w:rPr>
        <w:t>1</w:t>
      </w:r>
      <w:r w:rsidRPr="005D1EF1">
        <w:rPr>
          <w:rFonts w:ascii="Arial" w:hAnsi="Arial" w:cs="Arial"/>
          <w:b/>
          <w:sz w:val="22"/>
          <w:szCs w:val="22"/>
          <w:lang w:val="es-ES"/>
        </w:rPr>
        <w:t>. Iniciativas PATR, PDET con Ruta de Implementación Activa</w:t>
      </w:r>
    </w:p>
    <w:p w:rsidRPr="005D1EF1" w:rsidR="00EE5837" w:rsidP="001675E4" w:rsidRDefault="00EE5837" w14:paraId="60A841BA" w14:textId="77777777">
      <w:pPr>
        <w:jc w:val="center"/>
        <w:rPr>
          <w:rFonts w:ascii="Arial" w:hAnsi="Arial" w:cs="Arial"/>
          <w:b/>
          <w:sz w:val="22"/>
          <w:szCs w:val="22"/>
          <w:lang w:val="es-ES"/>
        </w:rPr>
      </w:pPr>
    </w:p>
    <w:tbl>
      <w:tblPr>
        <w:tblStyle w:val="Tablaconcuadrcula"/>
        <w:tblW w:w="8828"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shd w:val="clear" w:color="auto" w:fill="FFFFFF" w:themeFill="background1"/>
        <w:tblLook w:val="04A0" w:firstRow="1" w:lastRow="0" w:firstColumn="1" w:lastColumn="0" w:noHBand="0" w:noVBand="1"/>
      </w:tblPr>
      <w:tblGrid>
        <w:gridCol w:w="4186"/>
        <w:gridCol w:w="1170"/>
        <w:gridCol w:w="1275"/>
        <w:gridCol w:w="1021"/>
        <w:gridCol w:w="1176"/>
      </w:tblGrid>
      <w:tr w:rsidRPr="005D1EF1" w:rsidR="005462F1" w:rsidTr="2F99CEF2" w14:paraId="3C21D1CB" w14:textId="726BF244">
        <w:trPr>
          <w:trHeight w:val="300"/>
        </w:trPr>
        <w:tc>
          <w:tcPr>
            <w:tcW w:w="4186" w:type="dxa"/>
            <w:vMerge w:val="restart"/>
            <w:shd w:val="clear" w:color="auto" w:fill="FFFFFF" w:themeFill="background1"/>
            <w:tcMar/>
            <w:vAlign w:val="center"/>
          </w:tcPr>
          <w:p w:rsidRPr="005D1EF1" w:rsidR="005462F1" w:rsidP="00EB10F4" w:rsidRDefault="005462F1" w14:paraId="428C0805" w14:textId="77777777">
            <w:pPr>
              <w:jc w:val="center"/>
              <w:rPr>
                <w:rFonts w:ascii="Arial" w:hAnsi="Arial" w:eastAsia="Songti TC" w:cs="Arial"/>
                <w:b/>
                <w:sz w:val="22"/>
                <w:szCs w:val="22"/>
                <w:lang w:val="es-ES"/>
              </w:rPr>
            </w:pPr>
            <w:r w:rsidRPr="005D1EF1">
              <w:rPr>
                <w:rFonts w:ascii="Arial" w:hAnsi="Arial" w:eastAsia="Songti TC" w:cs="Arial"/>
                <w:b/>
                <w:sz w:val="22"/>
                <w:szCs w:val="22"/>
                <w:lang w:val="es-ES"/>
              </w:rPr>
              <w:t>Pilares PDET</w:t>
            </w:r>
          </w:p>
        </w:tc>
        <w:tc>
          <w:tcPr>
            <w:tcW w:w="4642" w:type="dxa"/>
            <w:gridSpan w:val="4"/>
            <w:shd w:val="clear" w:color="auto" w:fill="FFFFFF" w:themeFill="background1"/>
            <w:tcMar/>
          </w:tcPr>
          <w:p w:rsidRPr="005D1EF1" w:rsidR="2D88D4C9" w:rsidP="2D88D4C9" w:rsidRDefault="2D88D4C9" w14:paraId="323A1DC1" w14:textId="3A91C69F">
            <w:pPr>
              <w:jc w:val="center"/>
              <w:rPr>
                <w:rFonts w:ascii="Arial" w:hAnsi="Arial" w:eastAsia="Songti TC" w:cs="Arial"/>
                <w:b/>
                <w:bCs/>
                <w:sz w:val="22"/>
                <w:szCs w:val="22"/>
                <w:lang w:val="es-ES"/>
              </w:rPr>
            </w:pPr>
            <w:r w:rsidRPr="005D1EF1">
              <w:rPr>
                <w:rFonts w:ascii="Arial" w:hAnsi="Arial" w:eastAsia="Songti TC" w:cs="Arial"/>
                <w:b/>
                <w:bCs/>
                <w:sz w:val="22"/>
                <w:szCs w:val="22"/>
                <w:lang w:val="es-ES"/>
              </w:rPr>
              <w:t>Estado de iniciativas</w:t>
            </w:r>
          </w:p>
        </w:tc>
      </w:tr>
      <w:tr w:rsidRPr="005D1EF1" w:rsidR="005462F1" w:rsidTr="2F99CEF2" w14:paraId="71AA8702" w14:textId="7A94431C">
        <w:trPr>
          <w:trHeight w:val="300"/>
        </w:trPr>
        <w:tc>
          <w:tcPr>
            <w:tcW w:w="4186" w:type="dxa"/>
            <w:vMerge/>
            <w:tcMar/>
            <w:vAlign w:val="center"/>
          </w:tcPr>
          <w:p w:rsidRPr="005D1EF1" w:rsidR="005462F1" w:rsidP="00EB10F4" w:rsidRDefault="005462F1" w14:paraId="787A37D4" w14:textId="77777777">
            <w:pPr>
              <w:jc w:val="center"/>
              <w:rPr>
                <w:rFonts w:ascii="Arial" w:hAnsi="Arial" w:eastAsia="Songti TC" w:cs="Arial"/>
                <w:b/>
                <w:sz w:val="22"/>
                <w:szCs w:val="22"/>
                <w:lang w:val="es-ES"/>
              </w:rPr>
            </w:pPr>
          </w:p>
        </w:tc>
        <w:tc>
          <w:tcPr>
            <w:tcW w:w="1170" w:type="dxa"/>
            <w:shd w:val="clear" w:color="auto" w:fill="FFFFFF" w:themeFill="background1"/>
            <w:tcMar/>
            <w:vAlign w:val="center"/>
          </w:tcPr>
          <w:p w:rsidRPr="005D1EF1" w:rsidR="005462F1" w:rsidP="2F99CEF2" w:rsidRDefault="005462F1" w14:paraId="03BCAD1D" w14:textId="5A72634F" w14:noSpellErr="1">
            <w:pPr>
              <w:jc w:val="center"/>
              <w:rPr>
                <w:rFonts w:ascii="Arial" w:hAnsi="Arial" w:eastAsia="Songti TC" w:cs="Arial"/>
                <w:sz w:val="20"/>
                <w:szCs w:val="20"/>
                <w:lang w:val="es-ES"/>
              </w:rPr>
            </w:pPr>
            <w:r w:rsidRPr="2F99CEF2" w:rsidR="005462F1">
              <w:rPr>
                <w:rFonts w:ascii="Arial" w:hAnsi="Arial" w:eastAsia="Songti TC" w:cs="Arial"/>
                <w:sz w:val="20"/>
                <w:szCs w:val="20"/>
                <w:lang w:val="es-ES"/>
              </w:rPr>
              <w:t>Total</w:t>
            </w:r>
            <w:r w:rsidRPr="2F99CEF2" w:rsidR="005462F1">
              <w:rPr>
                <w:rFonts w:ascii="Arial" w:hAnsi="Arial" w:eastAsia="Songti TC" w:cs="Arial"/>
                <w:sz w:val="20"/>
                <w:szCs w:val="20"/>
                <w:lang w:val="es-ES"/>
              </w:rPr>
              <w:t xml:space="preserve"> de iniciativas</w:t>
            </w:r>
          </w:p>
        </w:tc>
        <w:tc>
          <w:tcPr>
            <w:tcW w:w="1275" w:type="dxa"/>
            <w:shd w:val="clear" w:color="auto" w:fill="FFFFFF" w:themeFill="background1"/>
            <w:tcMar/>
          </w:tcPr>
          <w:p w:rsidRPr="005D1EF1" w:rsidR="005462F1" w:rsidP="2F99CEF2" w:rsidRDefault="005462F1" w14:paraId="44340E51" w14:textId="79A82135" w14:noSpellErr="1">
            <w:pPr>
              <w:jc w:val="center"/>
              <w:rPr>
                <w:rFonts w:ascii="Arial" w:hAnsi="Arial" w:eastAsia="Songti TC" w:cs="Arial"/>
                <w:sz w:val="20"/>
                <w:szCs w:val="20"/>
                <w:lang w:val="es-ES"/>
              </w:rPr>
            </w:pPr>
            <w:r w:rsidRPr="2F99CEF2" w:rsidR="005462F1">
              <w:rPr>
                <w:rFonts w:ascii="Arial" w:hAnsi="Arial" w:eastAsia="Songti TC" w:cs="Arial"/>
                <w:sz w:val="20"/>
                <w:szCs w:val="20"/>
                <w:lang w:val="es-ES"/>
              </w:rPr>
              <w:t>Activadas en 202</w:t>
            </w:r>
            <w:r w:rsidRPr="2F99CEF2" w:rsidR="6352F32A">
              <w:rPr>
                <w:rFonts w:ascii="Arial" w:hAnsi="Arial" w:eastAsia="Songti TC" w:cs="Arial"/>
                <w:sz w:val="20"/>
                <w:szCs w:val="20"/>
                <w:lang w:val="es-ES"/>
              </w:rPr>
              <w:t>4</w:t>
            </w:r>
          </w:p>
        </w:tc>
        <w:tc>
          <w:tcPr>
            <w:tcW w:w="1021" w:type="dxa"/>
            <w:shd w:val="clear" w:color="auto" w:fill="FFFFFF" w:themeFill="background1"/>
            <w:tcMar/>
            <w:vAlign w:val="center"/>
          </w:tcPr>
          <w:p w:rsidRPr="005D1EF1" w:rsidR="005462F1" w:rsidP="2F99CEF2" w:rsidRDefault="005462F1" w14:paraId="7849F6FE" w14:textId="32B77C9B" w14:noSpellErr="1">
            <w:pPr>
              <w:jc w:val="center"/>
              <w:rPr>
                <w:rFonts w:ascii="Arial" w:hAnsi="Arial" w:eastAsia="Songti TC" w:cs="Arial"/>
                <w:sz w:val="20"/>
                <w:szCs w:val="20"/>
                <w:lang w:val="es-ES"/>
              </w:rPr>
            </w:pPr>
            <w:r w:rsidRPr="2F99CEF2" w:rsidR="005462F1">
              <w:rPr>
                <w:rFonts w:ascii="Arial" w:hAnsi="Arial" w:eastAsia="Songti TC" w:cs="Arial"/>
                <w:sz w:val="20"/>
                <w:szCs w:val="20"/>
                <w:lang w:val="es-ES"/>
              </w:rPr>
              <w:t>SIN RIA</w:t>
            </w:r>
          </w:p>
        </w:tc>
        <w:tc>
          <w:tcPr>
            <w:tcW w:w="1176" w:type="dxa"/>
            <w:tcBorders>
              <w:bottom w:val="single" w:color="auto" w:sz="4" w:space="0"/>
            </w:tcBorders>
            <w:shd w:val="clear" w:color="auto" w:fill="FFFFFF" w:themeFill="background1"/>
            <w:tcMar/>
          </w:tcPr>
          <w:p w:rsidRPr="005D1EF1" w:rsidR="005462F1" w:rsidP="2F99CEF2" w:rsidRDefault="005462F1" w14:paraId="24DF8CBF" w14:textId="5DFE8246" w14:noSpellErr="1">
            <w:pPr>
              <w:jc w:val="center"/>
              <w:rPr>
                <w:rFonts w:ascii="Arial" w:hAnsi="Arial" w:eastAsia="Songti TC" w:cs="Arial"/>
                <w:sz w:val="20"/>
                <w:szCs w:val="20"/>
                <w:lang w:val="es-ES"/>
              </w:rPr>
            </w:pPr>
            <w:r w:rsidRPr="2F99CEF2" w:rsidR="005462F1">
              <w:rPr>
                <w:rFonts w:ascii="Arial" w:hAnsi="Arial" w:eastAsia="Songti TC" w:cs="Arial"/>
                <w:sz w:val="20"/>
                <w:szCs w:val="20"/>
                <w:lang w:val="es-ES"/>
              </w:rPr>
              <w:t>CON RIA</w:t>
            </w:r>
          </w:p>
        </w:tc>
      </w:tr>
      <w:tr w:rsidRPr="005D1EF1" w:rsidR="005462F1" w:rsidTr="2F99CEF2" w14:paraId="25556C77" w14:textId="2F2753BB">
        <w:trPr>
          <w:trHeight w:val="300"/>
        </w:trPr>
        <w:tc>
          <w:tcPr>
            <w:tcW w:w="4186" w:type="dxa"/>
            <w:shd w:val="clear" w:color="auto" w:fill="FFFFFF" w:themeFill="background1"/>
            <w:tcMar/>
            <w:vAlign w:val="center"/>
          </w:tcPr>
          <w:p w:rsidRPr="005D1EF1" w:rsidR="005462F1" w:rsidP="00EB10F4" w:rsidRDefault="005462F1" w14:paraId="360A431A" w14:textId="77777777">
            <w:pPr>
              <w:rPr>
                <w:rFonts w:ascii="Arial" w:hAnsi="Arial" w:eastAsia="Songti TC" w:cs="Arial"/>
                <w:sz w:val="22"/>
                <w:szCs w:val="22"/>
                <w:lang w:val="es-ES"/>
              </w:rPr>
            </w:pPr>
            <w:r w:rsidRPr="005D1EF1">
              <w:rPr>
                <w:rFonts w:ascii="Arial" w:hAnsi="Arial" w:eastAsia="Songti TC" w:cs="Arial"/>
                <w:sz w:val="22"/>
                <w:szCs w:val="22"/>
                <w:lang w:val="es-ES"/>
              </w:rPr>
              <w:t>Pilar 1. Ordenamiento Social de la propiedad rural</w:t>
            </w:r>
          </w:p>
        </w:tc>
        <w:tc>
          <w:tcPr>
            <w:tcW w:w="1170" w:type="dxa"/>
            <w:shd w:val="clear" w:color="auto" w:fill="FFFFFF" w:themeFill="background1"/>
            <w:tcMar/>
            <w:vAlign w:val="center"/>
          </w:tcPr>
          <w:p w:rsidRPr="005D1EF1" w:rsidR="005462F1" w:rsidP="00EB10F4" w:rsidRDefault="005462F1" w14:paraId="42BCFB29" w14:textId="4F193249">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136166BC"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66FC2F01" w14:textId="1C160242">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12C3E655" w14:textId="77777777">
            <w:pPr>
              <w:jc w:val="center"/>
              <w:rPr>
                <w:rFonts w:ascii="Arial" w:hAnsi="Arial" w:eastAsia="Songti TC" w:cs="Arial"/>
                <w:sz w:val="22"/>
                <w:szCs w:val="22"/>
                <w:lang w:val="es-ES"/>
              </w:rPr>
            </w:pPr>
          </w:p>
        </w:tc>
      </w:tr>
      <w:tr w:rsidRPr="005D1EF1" w:rsidR="005462F1" w:rsidTr="2F99CEF2" w14:paraId="4D445A53" w14:textId="0068039B">
        <w:trPr>
          <w:trHeight w:val="300"/>
        </w:trPr>
        <w:tc>
          <w:tcPr>
            <w:tcW w:w="4186" w:type="dxa"/>
            <w:shd w:val="clear" w:color="auto" w:fill="FFFFFF" w:themeFill="background1"/>
            <w:tcMar/>
            <w:vAlign w:val="center"/>
          </w:tcPr>
          <w:p w:rsidRPr="005D1EF1" w:rsidR="005462F1" w:rsidP="00EB10F4" w:rsidRDefault="005462F1" w14:paraId="592EC767" w14:textId="77777777">
            <w:pPr>
              <w:rPr>
                <w:rFonts w:ascii="Arial" w:hAnsi="Arial" w:eastAsia="Songti TC" w:cs="Arial"/>
                <w:sz w:val="22"/>
                <w:szCs w:val="22"/>
                <w:lang w:val="es-ES"/>
              </w:rPr>
            </w:pPr>
            <w:r w:rsidRPr="005D1EF1">
              <w:rPr>
                <w:rFonts w:ascii="Arial" w:hAnsi="Arial" w:eastAsia="Songti TC" w:cs="Arial"/>
                <w:sz w:val="22"/>
                <w:szCs w:val="22"/>
                <w:lang w:val="es-ES"/>
              </w:rPr>
              <w:t>Pilar 2. Infraestructura Y Adecuación De Tierras</w:t>
            </w:r>
          </w:p>
        </w:tc>
        <w:tc>
          <w:tcPr>
            <w:tcW w:w="1170" w:type="dxa"/>
            <w:shd w:val="clear" w:color="auto" w:fill="FFFFFF" w:themeFill="background1"/>
            <w:tcMar/>
            <w:vAlign w:val="center"/>
          </w:tcPr>
          <w:p w:rsidRPr="005D1EF1" w:rsidR="005462F1" w:rsidP="00EB10F4" w:rsidRDefault="005462F1" w14:paraId="72A4A0C4" w14:textId="0013A094">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46099DE6"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30B8840D" w14:textId="1AAEFC16">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315EF1AE" w14:textId="77777777">
            <w:pPr>
              <w:jc w:val="center"/>
              <w:rPr>
                <w:rFonts w:ascii="Arial" w:hAnsi="Arial" w:eastAsia="Songti TC" w:cs="Arial"/>
                <w:sz w:val="22"/>
                <w:szCs w:val="22"/>
                <w:lang w:val="es-ES"/>
              </w:rPr>
            </w:pPr>
          </w:p>
        </w:tc>
      </w:tr>
      <w:tr w:rsidRPr="005D1EF1" w:rsidR="005462F1" w:rsidTr="2F99CEF2" w14:paraId="1DBF7EF2" w14:textId="226A65AC">
        <w:trPr>
          <w:trHeight w:val="300"/>
        </w:trPr>
        <w:tc>
          <w:tcPr>
            <w:tcW w:w="4186" w:type="dxa"/>
            <w:shd w:val="clear" w:color="auto" w:fill="FFFFFF" w:themeFill="background1"/>
            <w:tcMar/>
            <w:vAlign w:val="center"/>
          </w:tcPr>
          <w:p w:rsidRPr="005D1EF1" w:rsidR="005462F1" w:rsidP="00EB10F4" w:rsidRDefault="005462F1" w14:paraId="5249F94B" w14:textId="77777777">
            <w:pPr>
              <w:spacing w:line="276" w:lineRule="auto"/>
              <w:rPr>
                <w:rFonts w:ascii="Arial" w:hAnsi="Arial" w:eastAsia="Songti TC" w:cs="Arial"/>
                <w:sz w:val="22"/>
                <w:szCs w:val="22"/>
                <w:lang w:val="es-ES"/>
              </w:rPr>
            </w:pPr>
            <w:r w:rsidRPr="005D1EF1">
              <w:rPr>
                <w:rFonts w:ascii="Arial" w:hAnsi="Arial" w:eastAsia="Songti TC" w:cs="Arial"/>
                <w:sz w:val="22"/>
                <w:szCs w:val="22"/>
                <w:lang w:val="es-ES"/>
              </w:rPr>
              <w:t>Pilar 3. Salud Rural</w:t>
            </w:r>
          </w:p>
        </w:tc>
        <w:tc>
          <w:tcPr>
            <w:tcW w:w="1170" w:type="dxa"/>
            <w:shd w:val="clear" w:color="auto" w:fill="FFFFFF" w:themeFill="background1"/>
            <w:tcMar/>
            <w:vAlign w:val="center"/>
          </w:tcPr>
          <w:p w:rsidRPr="005D1EF1" w:rsidR="005462F1" w:rsidP="00EB10F4" w:rsidRDefault="005462F1" w14:paraId="7AED9599" w14:textId="0E99D141">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3D7C6732"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0791093E" w14:textId="79FB6C73">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66CB47F5" w14:textId="77777777">
            <w:pPr>
              <w:jc w:val="center"/>
              <w:rPr>
                <w:rFonts w:ascii="Arial" w:hAnsi="Arial" w:eastAsia="Songti TC" w:cs="Arial"/>
                <w:sz w:val="22"/>
                <w:szCs w:val="22"/>
                <w:lang w:val="es-ES"/>
              </w:rPr>
            </w:pPr>
          </w:p>
        </w:tc>
      </w:tr>
      <w:tr w:rsidRPr="005D1EF1" w:rsidR="005462F1" w:rsidTr="2F99CEF2" w14:paraId="4658AFC6" w14:textId="1F945EFE">
        <w:trPr>
          <w:trHeight w:val="300"/>
        </w:trPr>
        <w:tc>
          <w:tcPr>
            <w:tcW w:w="4186" w:type="dxa"/>
            <w:shd w:val="clear" w:color="auto" w:fill="FFFFFF" w:themeFill="background1"/>
            <w:tcMar/>
            <w:vAlign w:val="center"/>
          </w:tcPr>
          <w:p w:rsidRPr="005D1EF1" w:rsidR="005462F1" w:rsidP="00EB10F4" w:rsidRDefault="005462F1" w14:paraId="5675C016" w14:textId="77777777">
            <w:pPr>
              <w:rPr>
                <w:rFonts w:ascii="Arial" w:hAnsi="Arial" w:cs="Arial"/>
                <w:sz w:val="22"/>
                <w:szCs w:val="22"/>
                <w:lang w:val="es-ES"/>
              </w:rPr>
            </w:pPr>
            <w:r w:rsidRPr="005D1EF1">
              <w:rPr>
                <w:rFonts w:ascii="Arial" w:hAnsi="Arial" w:cs="Arial"/>
                <w:sz w:val="22"/>
                <w:szCs w:val="22"/>
                <w:lang w:val="es-ES"/>
              </w:rPr>
              <w:t xml:space="preserve">Pilar 4. Educación Rural </w:t>
            </w:r>
          </w:p>
        </w:tc>
        <w:tc>
          <w:tcPr>
            <w:tcW w:w="1170" w:type="dxa"/>
            <w:shd w:val="clear" w:color="auto" w:fill="FFFFFF" w:themeFill="background1"/>
            <w:tcMar/>
            <w:vAlign w:val="center"/>
          </w:tcPr>
          <w:p w:rsidRPr="005D1EF1" w:rsidR="005462F1" w:rsidP="00EB10F4" w:rsidRDefault="005462F1" w14:paraId="7E56F257" w14:textId="3DED4C87">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6ECE484F"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689BF874" w14:textId="688FC6E6">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1A0CF9B6" w14:textId="77777777">
            <w:pPr>
              <w:jc w:val="center"/>
              <w:rPr>
                <w:rFonts w:ascii="Arial" w:hAnsi="Arial" w:eastAsia="Songti TC" w:cs="Arial"/>
                <w:sz w:val="22"/>
                <w:szCs w:val="22"/>
                <w:lang w:val="es-ES"/>
              </w:rPr>
            </w:pPr>
          </w:p>
        </w:tc>
      </w:tr>
      <w:tr w:rsidRPr="005D1EF1" w:rsidR="005462F1" w:rsidTr="2F99CEF2" w14:paraId="633DD746" w14:textId="7ED480DF">
        <w:trPr>
          <w:trHeight w:val="300"/>
        </w:trPr>
        <w:tc>
          <w:tcPr>
            <w:tcW w:w="4186" w:type="dxa"/>
            <w:shd w:val="clear" w:color="auto" w:fill="FFFFFF" w:themeFill="background1"/>
            <w:tcMar/>
            <w:vAlign w:val="center"/>
          </w:tcPr>
          <w:p w:rsidRPr="005D1EF1" w:rsidR="005462F1" w:rsidP="00EB10F4" w:rsidRDefault="005462F1" w14:paraId="535C15FF" w14:textId="77777777">
            <w:pPr>
              <w:rPr>
                <w:rFonts w:ascii="Arial" w:hAnsi="Arial" w:cs="Arial"/>
                <w:sz w:val="22"/>
                <w:szCs w:val="22"/>
                <w:lang w:val="es-ES"/>
              </w:rPr>
            </w:pPr>
            <w:r w:rsidRPr="005D1EF1">
              <w:rPr>
                <w:rFonts w:ascii="Arial" w:hAnsi="Arial" w:cs="Arial"/>
                <w:sz w:val="22"/>
                <w:szCs w:val="22"/>
                <w:lang w:val="es-ES"/>
              </w:rPr>
              <w:t>Pilar 5. Vivienda Rural, Agua Potable Y Saneamiento</w:t>
            </w:r>
          </w:p>
        </w:tc>
        <w:tc>
          <w:tcPr>
            <w:tcW w:w="1170" w:type="dxa"/>
            <w:shd w:val="clear" w:color="auto" w:fill="FFFFFF" w:themeFill="background1"/>
            <w:tcMar/>
            <w:vAlign w:val="center"/>
          </w:tcPr>
          <w:p w:rsidRPr="005D1EF1" w:rsidR="005462F1" w:rsidP="00EB10F4" w:rsidRDefault="005462F1" w14:paraId="0EC4B407" w14:textId="62E567CA">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22A81D3E"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2B3B2299" w14:textId="7AB8E7F8">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3960EF56" w14:textId="77777777">
            <w:pPr>
              <w:jc w:val="center"/>
              <w:rPr>
                <w:rFonts w:ascii="Arial" w:hAnsi="Arial" w:eastAsia="Songti TC" w:cs="Arial"/>
                <w:sz w:val="22"/>
                <w:szCs w:val="22"/>
                <w:lang w:val="es-ES"/>
              </w:rPr>
            </w:pPr>
          </w:p>
        </w:tc>
      </w:tr>
      <w:tr w:rsidRPr="005D1EF1" w:rsidR="005462F1" w:rsidTr="2F99CEF2" w14:paraId="48A8076C" w14:textId="56CA87B0">
        <w:trPr>
          <w:trHeight w:val="300"/>
        </w:trPr>
        <w:tc>
          <w:tcPr>
            <w:tcW w:w="4186" w:type="dxa"/>
            <w:shd w:val="clear" w:color="auto" w:fill="FFFFFF" w:themeFill="background1"/>
            <w:tcMar/>
            <w:vAlign w:val="center"/>
          </w:tcPr>
          <w:p w:rsidRPr="005D1EF1" w:rsidR="005462F1" w:rsidP="00EB10F4" w:rsidRDefault="005462F1" w14:paraId="56789569" w14:textId="77777777">
            <w:pPr>
              <w:rPr>
                <w:rFonts w:ascii="Arial" w:hAnsi="Arial" w:cs="Arial"/>
                <w:sz w:val="22"/>
                <w:szCs w:val="22"/>
                <w:lang w:val="es-ES"/>
              </w:rPr>
            </w:pPr>
            <w:r w:rsidRPr="005D1EF1">
              <w:rPr>
                <w:rFonts w:ascii="Arial" w:hAnsi="Arial" w:cs="Arial"/>
                <w:sz w:val="22"/>
                <w:szCs w:val="22"/>
                <w:lang w:val="es-ES"/>
              </w:rPr>
              <w:t>Pilar 6. Reactivación Económica Y Producción Agropecuaria</w:t>
            </w:r>
          </w:p>
        </w:tc>
        <w:tc>
          <w:tcPr>
            <w:tcW w:w="1170" w:type="dxa"/>
            <w:shd w:val="clear" w:color="auto" w:fill="FFFFFF" w:themeFill="background1"/>
            <w:tcMar/>
            <w:vAlign w:val="center"/>
          </w:tcPr>
          <w:p w:rsidRPr="005D1EF1" w:rsidR="005462F1" w:rsidP="00EB10F4" w:rsidRDefault="005462F1" w14:paraId="6B08CD16" w14:textId="403CD371">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2C6519D4"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4BB0AD11" w14:textId="267688A6">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32C455C9" w14:textId="77777777">
            <w:pPr>
              <w:jc w:val="center"/>
              <w:rPr>
                <w:rFonts w:ascii="Arial" w:hAnsi="Arial" w:eastAsia="Songti TC" w:cs="Arial"/>
                <w:sz w:val="22"/>
                <w:szCs w:val="22"/>
                <w:lang w:val="es-ES"/>
              </w:rPr>
            </w:pPr>
          </w:p>
        </w:tc>
      </w:tr>
      <w:tr w:rsidRPr="005D1EF1" w:rsidR="005462F1" w:rsidTr="2F99CEF2" w14:paraId="026CBF8B" w14:textId="311BDA9C">
        <w:trPr>
          <w:trHeight w:val="300"/>
        </w:trPr>
        <w:tc>
          <w:tcPr>
            <w:tcW w:w="4186" w:type="dxa"/>
            <w:shd w:val="clear" w:color="auto" w:fill="FFFFFF" w:themeFill="background1"/>
            <w:tcMar/>
            <w:vAlign w:val="center"/>
          </w:tcPr>
          <w:p w:rsidRPr="005D1EF1" w:rsidR="005462F1" w:rsidP="00EB10F4" w:rsidRDefault="005462F1" w14:paraId="71319AF7" w14:textId="77777777">
            <w:pPr>
              <w:rPr>
                <w:rFonts w:ascii="Arial" w:hAnsi="Arial" w:cs="Arial"/>
                <w:sz w:val="22"/>
                <w:szCs w:val="22"/>
                <w:lang w:val="es-ES"/>
              </w:rPr>
            </w:pPr>
            <w:r w:rsidRPr="005D1EF1">
              <w:rPr>
                <w:rFonts w:ascii="Arial" w:hAnsi="Arial" w:cs="Arial"/>
                <w:sz w:val="22"/>
                <w:szCs w:val="22"/>
                <w:lang w:val="es-ES"/>
              </w:rPr>
              <w:t>Pilar 7. Sistema para la Garantía Progresiva del Derecho a la Alimentación</w:t>
            </w:r>
          </w:p>
        </w:tc>
        <w:tc>
          <w:tcPr>
            <w:tcW w:w="1170" w:type="dxa"/>
            <w:shd w:val="clear" w:color="auto" w:fill="FFFFFF" w:themeFill="background1"/>
            <w:tcMar/>
            <w:vAlign w:val="center"/>
          </w:tcPr>
          <w:p w:rsidRPr="005D1EF1" w:rsidR="005462F1" w:rsidP="00EB10F4" w:rsidRDefault="005462F1" w14:paraId="1712E2AE" w14:textId="2306AC6F">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9A7F11" w:rsidRDefault="005462F1" w14:paraId="3D84C310" w14:textId="77777777">
            <w:pP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9A7F11" w:rsidRDefault="005462F1" w14:paraId="4A8EE4E2" w14:textId="3D9CA578">
            <w:pPr>
              <w:rPr>
                <w:rFonts w:ascii="Arial" w:hAnsi="Arial" w:eastAsia="Songti TC" w:cs="Arial"/>
                <w:sz w:val="22"/>
                <w:szCs w:val="22"/>
                <w:lang w:val="es-ES"/>
              </w:rPr>
            </w:pPr>
          </w:p>
        </w:tc>
        <w:tc>
          <w:tcPr>
            <w:tcW w:w="1176" w:type="dxa"/>
            <w:shd w:val="clear" w:color="auto" w:fill="FFFFFF" w:themeFill="background1"/>
            <w:tcMar/>
          </w:tcPr>
          <w:p w:rsidRPr="005D1EF1" w:rsidR="005462F1" w:rsidP="009A7F11" w:rsidRDefault="005462F1" w14:paraId="149E5D4E" w14:textId="77777777">
            <w:pPr>
              <w:rPr>
                <w:rFonts w:ascii="Arial" w:hAnsi="Arial" w:eastAsia="Songti TC" w:cs="Arial"/>
                <w:sz w:val="22"/>
                <w:szCs w:val="22"/>
                <w:lang w:val="es-ES"/>
              </w:rPr>
            </w:pPr>
          </w:p>
        </w:tc>
      </w:tr>
      <w:tr w:rsidRPr="005D1EF1" w:rsidR="005462F1" w:rsidTr="2F99CEF2" w14:paraId="6193CDF2" w14:textId="1A6E2984">
        <w:trPr>
          <w:trHeight w:val="300"/>
        </w:trPr>
        <w:tc>
          <w:tcPr>
            <w:tcW w:w="4186" w:type="dxa"/>
            <w:shd w:val="clear" w:color="auto" w:fill="FFFFFF" w:themeFill="background1"/>
            <w:tcMar/>
            <w:vAlign w:val="center"/>
          </w:tcPr>
          <w:p w:rsidRPr="005D1EF1" w:rsidR="005462F1" w:rsidP="00EB10F4" w:rsidRDefault="005462F1" w14:paraId="20FCD7CB" w14:textId="77777777">
            <w:pPr>
              <w:rPr>
                <w:rFonts w:ascii="Arial" w:hAnsi="Arial" w:cs="Arial"/>
                <w:sz w:val="22"/>
                <w:szCs w:val="22"/>
                <w:lang w:val="es-ES"/>
              </w:rPr>
            </w:pPr>
            <w:r w:rsidRPr="005D1EF1">
              <w:rPr>
                <w:rFonts w:ascii="Arial" w:hAnsi="Arial" w:cs="Arial"/>
                <w:sz w:val="22"/>
                <w:szCs w:val="22"/>
                <w:lang w:val="es-ES"/>
              </w:rPr>
              <w:t>Pilar 8. Reconciliación, Convivencia Y Construcción De Paz</w:t>
            </w:r>
          </w:p>
        </w:tc>
        <w:tc>
          <w:tcPr>
            <w:tcW w:w="1170" w:type="dxa"/>
            <w:shd w:val="clear" w:color="auto" w:fill="FFFFFF" w:themeFill="background1"/>
            <w:tcMar/>
            <w:vAlign w:val="center"/>
          </w:tcPr>
          <w:p w:rsidRPr="005D1EF1" w:rsidR="005462F1" w:rsidP="009A7F11" w:rsidRDefault="005462F1" w14:paraId="1EEF453E" w14:textId="27167A09">
            <w:pP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7F04AFF1"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5C40125F" w14:textId="293C07D1">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0F3B7EEE" w14:textId="77777777">
            <w:pPr>
              <w:jc w:val="center"/>
              <w:rPr>
                <w:rFonts w:ascii="Arial" w:hAnsi="Arial" w:eastAsia="Songti TC" w:cs="Arial"/>
                <w:sz w:val="22"/>
                <w:szCs w:val="22"/>
                <w:lang w:val="es-ES"/>
              </w:rPr>
            </w:pPr>
          </w:p>
        </w:tc>
      </w:tr>
      <w:tr w:rsidRPr="005D1EF1" w:rsidR="005462F1" w:rsidTr="2F99CEF2" w14:paraId="737E0C2D" w14:textId="788118FE">
        <w:trPr>
          <w:trHeight w:val="300"/>
        </w:trPr>
        <w:tc>
          <w:tcPr>
            <w:tcW w:w="4186" w:type="dxa"/>
            <w:shd w:val="clear" w:color="auto" w:fill="FFFFFF" w:themeFill="background1"/>
            <w:tcMar/>
            <w:vAlign w:val="center"/>
          </w:tcPr>
          <w:p w:rsidRPr="005D1EF1" w:rsidR="005462F1" w:rsidP="00EB10F4" w:rsidRDefault="005462F1" w14:paraId="7E509853" w14:textId="77777777">
            <w:pPr>
              <w:jc w:val="right"/>
              <w:rPr>
                <w:rFonts w:ascii="Arial" w:hAnsi="Arial" w:cs="Arial"/>
                <w:sz w:val="22"/>
                <w:szCs w:val="22"/>
                <w:lang w:val="es-ES"/>
              </w:rPr>
            </w:pPr>
            <w:r w:rsidRPr="005D1EF1">
              <w:rPr>
                <w:rFonts w:ascii="Arial" w:hAnsi="Arial" w:cs="Arial"/>
                <w:sz w:val="22"/>
                <w:szCs w:val="22"/>
                <w:lang w:val="es-ES"/>
              </w:rPr>
              <w:t>Total</w:t>
            </w:r>
          </w:p>
        </w:tc>
        <w:tc>
          <w:tcPr>
            <w:tcW w:w="1170" w:type="dxa"/>
            <w:shd w:val="clear" w:color="auto" w:fill="FFFFFF" w:themeFill="background1"/>
            <w:tcMar/>
            <w:vAlign w:val="center"/>
          </w:tcPr>
          <w:p w:rsidRPr="005D1EF1" w:rsidR="005462F1" w:rsidP="00EB10F4" w:rsidRDefault="005462F1" w14:paraId="74F09911" w14:textId="2BA4A0D7">
            <w:pPr>
              <w:jc w:val="center"/>
              <w:rPr>
                <w:rFonts w:ascii="Arial" w:hAnsi="Arial" w:eastAsia="Songti TC" w:cs="Arial"/>
                <w:sz w:val="22"/>
                <w:szCs w:val="22"/>
                <w:lang w:val="es-ES"/>
              </w:rPr>
            </w:pPr>
          </w:p>
        </w:tc>
        <w:tc>
          <w:tcPr>
            <w:tcW w:w="1275" w:type="dxa"/>
            <w:shd w:val="clear" w:color="auto" w:fill="FFFFFF" w:themeFill="background1"/>
            <w:tcMar/>
          </w:tcPr>
          <w:p w:rsidRPr="005D1EF1" w:rsidR="005462F1" w:rsidP="00EB10F4" w:rsidRDefault="005462F1" w14:paraId="08AB1CCB" w14:textId="77777777">
            <w:pPr>
              <w:jc w:val="center"/>
              <w:rPr>
                <w:rFonts w:ascii="Arial" w:hAnsi="Arial" w:eastAsia="Songti TC" w:cs="Arial"/>
                <w:sz w:val="22"/>
                <w:szCs w:val="22"/>
                <w:lang w:val="es-ES"/>
              </w:rPr>
            </w:pPr>
          </w:p>
        </w:tc>
        <w:tc>
          <w:tcPr>
            <w:tcW w:w="1021" w:type="dxa"/>
            <w:shd w:val="clear" w:color="auto" w:fill="FFFFFF" w:themeFill="background1"/>
            <w:tcMar/>
            <w:vAlign w:val="center"/>
          </w:tcPr>
          <w:p w:rsidRPr="005D1EF1" w:rsidR="005462F1" w:rsidP="00EB10F4" w:rsidRDefault="005462F1" w14:paraId="4D2D1730" w14:textId="71DEBAA4">
            <w:pPr>
              <w:jc w:val="center"/>
              <w:rPr>
                <w:rFonts w:ascii="Arial" w:hAnsi="Arial" w:eastAsia="Songti TC" w:cs="Arial"/>
                <w:sz w:val="22"/>
                <w:szCs w:val="22"/>
                <w:lang w:val="es-ES"/>
              </w:rPr>
            </w:pPr>
          </w:p>
        </w:tc>
        <w:tc>
          <w:tcPr>
            <w:tcW w:w="1176" w:type="dxa"/>
            <w:shd w:val="clear" w:color="auto" w:fill="FFFFFF" w:themeFill="background1"/>
            <w:tcMar/>
          </w:tcPr>
          <w:p w:rsidRPr="005D1EF1" w:rsidR="005462F1" w:rsidP="00EB10F4" w:rsidRDefault="005462F1" w14:paraId="0BA8D2BF" w14:textId="77777777">
            <w:pPr>
              <w:jc w:val="center"/>
              <w:rPr>
                <w:rFonts w:ascii="Arial" w:hAnsi="Arial" w:eastAsia="Songti TC" w:cs="Arial"/>
                <w:sz w:val="22"/>
                <w:szCs w:val="22"/>
                <w:lang w:val="es-ES"/>
              </w:rPr>
            </w:pPr>
          </w:p>
        </w:tc>
      </w:tr>
    </w:tbl>
    <w:p w:rsidRPr="005D1EF1" w:rsidR="00A737A7" w:rsidP="009A7F11" w:rsidRDefault="004778F4" w14:paraId="782696E7" w14:textId="6AD0837D">
      <w:pPr>
        <w:jc w:val="center"/>
        <w:rPr>
          <w:rFonts w:ascii="Arial" w:hAnsi="Arial" w:cs="Arial"/>
          <w:sz w:val="22"/>
          <w:szCs w:val="22"/>
          <w:lang w:val="es-ES"/>
        </w:rPr>
      </w:pPr>
      <w:r w:rsidRPr="005D1EF1">
        <w:rPr>
          <w:rFonts w:ascii="Arial" w:hAnsi="Arial" w:cs="Arial"/>
          <w:sz w:val="22"/>
          <w:szCs w:val="22"/>
          <w:lang w:val="es-ES"/>
        </w:rPr>
        <w:t xml:space="preserve">Fuente: </w:t>
      </w:r>
      <w:r w:rsidRPr="005D1EF1" w:rsidR="00691234">
        <w:rPr>
          <w:rFonts w:ascii="Arial" w:hAnsi="Arial" w:cs="Arial"/>
          <w:sz w:val="22"/>
          <w:szCs w:val="22"/>
          <w:lang w:val="es-ES"/>
        </w:rPr>
        <w:t>Agencia de Renovación del Territorio (ART)</w:t>
      </w:r>
      <w:r w:rsidRPr="005D1EF1">
        <w:rPr>
          <w:rFonts w:ascii="Arial" w:hAnsi="Arial" w:cs="Arial"/>
          <w:sz w:val="22"/>
          <w:szCs w:val="22"/>
          <w:lang w:val="es-ES"/>
        </w:rPr>
        <w:t>, 2024</w:t>
      </w:r>
    </w:p>
    <w:p w:rsidRPr="005D1EF1" w:rsidR="00EE5837" w:rsidP="009A7F11" w:rsidRDefault="00EE5837" w14:paraId="720B4A74" w14:textId="363444DE">
      <w:pPr>
        <w:jc w:val="center"/>
        <w:rPr>
          <w:rFonts w:ascii="Arial" w:hAnsi="Arial" w:cs="Arial"/>
          <w:sz w:val="22"/>
          <w:szCs w:val="22"/>
          <w:lang w:val="es-ES"/>
        </w:rPr>
      </w:pPr>
    </w:p>
    <w:p w:rsidRPr="005D1EF1" w:rsidR="00EE5837" w:rsidP="00EE5837" w:rsidRDefault="00EE5837" w14:paraId="15964828" w14:textId="415AD0DE">
      <w:pPr>
        <w:rPr>
          <w:rFonts w:ascii="Arial" w:hAnsi="Arial" w:cs="Arial"/>
          <w:b/>
          <w:sz w:val="22"/>
          <w:szCs w:val="22"/>
          <w:lang w:val="es-ES"/>
        </w:rPr>
      </w:pPr>
    </w:p>
    <w:p w:rsidRPr="005D1EF1" w:rsidR="00EE5837" w:rsidP="00EE5837" w:rsidRDefault="00EE5837" w14:paraId="540BA02D" w14:textId="02C5EA7F">
      <w:pPr>
        <w:jc w:val="both"/>
        <w:rPr>
          <w:rFonts w:ascii="Arial" w:hAnsi="Arial" w:cs="Arial"/>
          <w:b/>
          <w:i/>
          <w:color w:val="70AD47" w:themeColor="accent6"/>
          <w:sz w:val="22"/>
          <w:szCs w:val="22"/>
          <w:lang w:val="es-ES"/>
        </w:rPr>
      </w:pPr>
      <w:r w:rsidRPr="005D1EF1">
        <w:rPr>
          <w:rFonts w:ascii="Arial" w:hAnsi="Arial" w:cs="Arial"/>
          <w:sz w:val="22"/>
          <w:szCs w:val="22"/>
          <w:lang w:val="es-ES"/>
        </w:rPr>
        <w:t>Consecuente con la información</w:t>
      </w:r>
      <w:r w:rsidRPr="005D1EF1" w:rsidR="005462F1">
        <w:rPr>
          <w:rFonts w:ascii="Arial" w:hAnsi="Arial" w:cs="Arial"/>
          <w:sz w:val="22"/>
          <w:szCs w:val="22"/>
          <w:lang w:val="es-ES"/>
        </w:rPr>
        <w:t xml:space="preserve"> anterior</w:t>
      </w:r>
      <w:r w:rsidRPr="005D1EF1">
        <w:rPr>
          <w:rFonts w:ascii="Arial" w:hAnsi="Arial" w:cs="Arial"/>
          <w:sz w:val="22"/>
          <w:szCs w:val="22"/>
          <w:lang w:val="es-ES"/>
        </w:rPr>
        <w:t xml:space="preserve">, se puede identificar que los pilares que han avanzado más en la movilización y activación de las iniciativas para su cumplimiento son: </w:t>
      </w:r>
      <w:r w:rsidRPr="005D1EF1">
        <w:rPr>
          <w:rFonts w:ascii="Arial" w:hAnsi="Arial" w:cs="Arial"/>
          <w:b/>
          <w:i/>
          <w:color w:val="70AD47" w:themeColor="accent6"/>
          <w:sz w:val="22"/>
          <w:szCs w:val="22"/>
          <w:lang w:val="es-ES"/>
        </w:rPr>
        <w:t xml:space="preserve">(nombre de los pilares que más han avanzado) </w:t>
      </w:r>
      <w:r w:rsidRPr="005D1EF1">
        <w:rPr>
          <w:rFonts w:ascii="Arial" w:hAnsi="Arial" w:cs="Arial"/>
          <w:sz w:val="22"/>
          <w:szCs w:val="22"/>
          <w:lang w:val="es-ES"/>
        </w:rPr>
        <w:t>y aquellos que tienen un mayor rezago son:</w:t>
      </w:r>
      <w:r w:rsidRPr="005D1EF1">
        <w:rPr>
          <w:rFonts w:ascii="Arial" w:hAnsi="Arial" w:cs="Arial"/>
          <w:b/>
          <w:i/>
          <w:color w:val="70AD47" w:themeColor="accent6"/>
          <w:sz w:val="22"/>
          <w:szCs w:val="22"/>
          <w:lang w:val="es-ES"/>
        </w:rPr>
        <w:t xml:space="preserve"> (nombre de los pilares </w:t>
      </w:r>
      <w:r w:rsidRPr="005D1EF1" w:rsidR="00AB0FD5">
        <w:rPr>
          <w:rFonts w:ascii="Arial" w:hAnsi="Arial" w:cs="Arial"/>
          <w:b/>
          <w:i/>
          <w:color w:val="70AD47" w:themeColor="accent6"/>
          <w:sz w:val="22"/>
          <w:szCs w:val="22"/>
          <w:lang w:val="es-ES"/>
        </w:rPr>
        <w:t>con rezago y explique brevemente las razones de este rezago</w:t>
      </w:r>
      <w:r w:rsidRPr="005D1EF1" w:rsidR="00CF3E6E">
        <w:rPr>
          <w:rFonts w:ascii="Arial" w:hAnsi="Arial" w:cs="Arial"/>
          <w:b/>
          <w:i/>
          <w:color w:val="70AD47" w:themeColor="accent6"/>
          <w:sz w:val="22"/>
          <w:szCs w:val="22"/>
          <w:lang w:val="es-ES"/>
        </w:rPr>
        <w:t>.</w:t>
      </w:r>
    </w:p>
    <w:p w:rsidRPr="005D1EF1" w:rsidR="00EE5837" w:rsidP="00EE5837" w:rsidRDefault="00EE5837" w14:paraId="31676805" w14:textId="59ED743C">
      <w:pPr>
        <w:jc w:val="both"/>
        <w:rPr>
          <w:rFonts w:ascii="Arial" w:hAnsi="Arial" w:cs="Arial"/>
          <w:sz w:val="22"/>
          <w:szCs w:val="22"/>
          <w:lang w:val="es-ES"/>
        </w:rPr>
      </w:pPr>
    </w:p>
    <w:p w:rsidRPr="005D1EF1" w:rsidR="00EE5837" w:rsidP="00EE5837" w:rsidRDefault="00902C93" w14:paraId="2DFEB91E" w14:textId="02CB5F0D">
      <w:pPr>
        <w:jc w:val="both"/>
        <w:rPr>
          <w:rFonts w:ascii="Arial" w:hAnsi="Arial" w:cs="Arial"/>
          <w:sz w:val="22"/>
          <w:szCs w:val="22"/>
          <w:lang w:val="es-ES"/>
        </w:rPr>
      </w:pPr>
      <w:r w:rsidRPr="005D1EF1">
        <w:rPr>
          <w:rFonts w:ascii="Arial" w:hAnsi="Arial" w:cs="Arial"/>
          <w:sz w:val="22"/>
          <w:szCs w:val="22"/>
          <w:lang w:val="es-ES"/>
        </w:rPr>
        <w:t>Con relación a las iniciat</w:t>
      </w:r>
      <w:r w:rsidRPr="005D1EF1" w:rsidR="006F2C22">
        <w:rPr>
          <w:rFonts w:ascii="Arial" w:hAnsi="Arial" w:cs="Arial"/>
          <w:sz w:val="22"/>
          <w:szCs w:val="22"/>
          <w:lang w:val="es-ES"/>
        </w:rPr>
        <w:t xml:space="preserve">ivas con marcación étnica y de </w:t>
      </w:r>
      <w:r w:rsidRPr="005D1EF1" w:rsidR="005753F0">
        <w:rPr>
          <w:rFonts w:ascii="Arial" w:hAnsi="Arial" w:cs="Arial"/>
          <w:sz w:val="22"/>
          <w:szCs w:val="22"/>
          <w:lang w:val="es-ES"/>
        </w:rPr>
        <w:t>género y mujer r</w:t>
      </w:r>
      <w:r w:rsidRPr="005D1EF1">
        <w:rPr>
          <w:rFonts w:ascii="Arial" w:hAnsi="Arial" w:cs="Arial"/>
          <w:sz w:val="22"/>
          <w:szCs w:val="22"/>
          <w:lang w:val="es-ES"/>
        </w:rPr>
        <w:t>ural, se identifica las siguientes iniciativas que cuentan con RIA y aquellas que aún no se han movilizado o activado:</w:t>
      </w:r>
    </w:p>
    <w:p w:rsidRPr="005D1EF1" w:rsidR="00902C93" w:rsidP="00EE5837" w:rsidRDefault="00902C93" w14:paraId="58BA6077" w14:textId="1768C6FC">
      <w:pPr>
        <w:jc w:val="both"/>
        <w:rPr>
          <w:rFonts w:ascii="Arial" w:hAnsi="Arial" w:cs="Arial"/>
          <w:sz w:val="22"/>
          <w:szCs w:val="22"/>
          <w:lang w:val="es-ES"/>
        </w:rPr>
      </w:pPr>
    </w:p>
    <w:p w:rsidRPr="005D1EF1" w:rsidR="00691234" w:rsidP="00EE5837" w:rsidRDefault="00691234" w14:paraId="29A6670C" w14:textId="77777777">
      <w:pPr>
        <w:jc w:val="both"/>
        <w:rPr>
          <w:rFonts w:ascii="Arial" w:hAnsi="Arial" w:cs="Arial"/>
          <w:sz w:val="22"/>
          <w:szCs w:val="22"/>
          <w:lang w:val="es-ES"/>
        </w:rPr>
      </w:pPr>
    </w:p>
    <w:p w:rsidRPr="005D1EF1" w:rsidR="00902C93" w:rsidP="009B0B16" w:rsidRDefault="00902C93" w14:paraId="669B14C0" w14:textId="08034AFC">
      <w:pPr>
        <w:jc w:val="center"/>
        <w:rPr>
          <w:rFonts w:ascii="Arial" w:hAnsi="Arial" w:cs="Arial"/>
          <w:b/>
          <w:sz w:val="22"/>
          <w:szCs w:val="22"/>
          <w:lang w:val="es-ES"/>
        </w:rPr>
      </w:pPr>
      <w:r w:rsidRPr="005D1EF1">
        <w:rPr>
          <w:rFonts w:ascii="Arial" w:hAnsi="Arial" w:cs="Arial"/>
          <w:b/>
          <w:sz w:val="22"/>
          <w:szCs w:val="22"/>
          <w:lang w:val="es-ES"/>
        </w:rPr>
        <w:t xml:space="preserve">Tabla </w:t>
      </w:r>
      <w:r w:rsidRPr="005D1EF1" w:rsidR="004778F4">
        <w:rPr>
          <w:rFonts w:ascii="Arial" w:hAnsi="Arial" w:cs="Arial"/>
          <w:b/>
          <w:sz w:val="22"/>
          <w:szCs w:val="22"/>
          <w:lang w:val="es-ES"/>
        </w:rPr>
        <w:t>2</w:t>
      </w:r>
      <w:r w:rsidRPr="005D1EF1">
        <w:rPr>
          <w:rFonts w:ascii="Arial" w:hAnsi="Arial" w:cs="Arial"/>
          <w:b/>
          <w:sz w:val="22"/>
          <w:szCs w:val="22"/>
          <w:lang w:val="es-ES"/>
        </w:rPr>
        <w:t>. Iniciativas marcación étnica y de género</w:t>
      </w:r>
    </w:p>
    <w:p w:rsidRPr="005D1EF1" w:rsidR="00902C93" w:rsidP="00EE5837" w:rsidRDefault="00902C93" w14:paraId="25D51645" w14:textId="7AC4229D">
      <w:pPr>
        <w:jc w:val="both"/>
        <w:rPr>
          <w:rFonts w:ascii="Arial" w:hAnsi="Arial" w:cs="Arial"/>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207"/>
        <w:gridCol w:w="2207"/>
        <w:gridCol w:w="2207"/>
        <w:gridCol w:w="2207"/>
      </w:tblGrid>
      <w:tr w:rsidRPr="005D1EF1" w:rsidR="00902C93" w:rsidTr="2F99CEF2" w14:paraId="6938B737" w14:textId="77777777">
        <w:tc>
          <w:tcPr>
            <w:tcW w:w="2207" w:type="dxa"/>
            <w:tcMar/>
          </w:tcPr>
          <w:p w:rsidRPr="005D1EF1" w:rsidR="00902C93" w:rsidP="00902C93" w:rsidRDefault="00902C93" w14:paraId="16F7D803" w14:textId="4E5B0621">
            <w:pPr>
              <w:jc w:val="center"/>
              <w:rPr>
                <w:rFonts w:ascii="Arial" w:hAnsi="Arial" w:cs="Arial"/>
                <w:b/>
                <w:sz w:val="22"/>
                <w:szCs w:val="22"/>
                <w:lang w:val="es-ES"/>
              </w:rPr>
            </w:pPr>
            <w:r w:rsidRPr="005D1EF1">
              <w:rPr>
                <w:rFonts w:ascii="Arial" w:hAnsi="Arial" w:cs="Arial"/>
                <w:b/>
                <w:sz w:val="22"/>
                <w:szCs w:val="22"/>
                <w:lang w:val="es-ES"/>
              </w:rPr>
              <w:t>Iniciativas</w:t>
            </w:r>
          </w:p>
        </w:tc>
        <w:tc>
          <w:tcPr>
            <w:tcW w:w="2207" w:type="dxa"/>
            <w:tcMar/>
          </w:tcPr>
          <w:p w:rsidRPr="005D1EF1" w:rsidR="00902C93" w:rsidP="289DC217" w:rsidRDefault="1F8058B5" w14:paraId="3D26AE60" w14:textId="572F8E41" w14:noSpellErr="1">
            <w:pPr>
              <w:jc w:val="center"/>
              <w:rPr>
                <w:rFonts w:ascii="Arial" w:hAnsi="Arial" w:cs="Arial"/>
                <w:b w:val="1"/>
                <w:bCs w:val="1"/>
                <w:sz w:val="22"/>
                <w:szCs w:val="22"/>
                <w:lang w:val="es-ES"/>
              </w:rPr>
            </w:pPr>
            <w:bookmarkStart w:name="_Int_sGzAy4kP" w:id="373530504"/>
            <w:r w:rsidRPr="2F99CEF2" w:rsidR="79DB927F">
              <w:rPr>
                <w:rFonts w:ascii="Arial" w:hAnsi="Arial" w:cs="Arial"/>
                <w:b w:val="1"/>
                <w:bCs w:val="1"/>
                <w:sz w:val="22"/>
                <w:szCs w:val="22"/>
                <w:lang w:val="es-ES"/>
              </w:rPr>
              <w:t>Total</w:t>
            </w:r>
            <w:bookmarkEnd w:id="373530504"/>
            <w:r w:rsidRPr="2F99CEF2" w:rsidR="79DB927F">
              <w:rPr>
                <w:rFonts w:ascii="Arial" w:hAnsi="Arial" w:cs="Arial"/>
                <w:b w:val="1"/>
                <w:bCs w:val="1"/>
                <w:sz w:val="22"/>
                <w:szCs w:val="22"/>
                <w:lang w:val="es-ES"/>
              </w:rPr>
              <w:t xml:space="preserve"> </w:t>
            </w:r>
            <w:r w:rsidRPr="2F99CEF2" w:rsidR="00902C93">
              <w:rPr>
                <w:rFonts w:ascii="Arial" w:hAnsi="Arial" w:cs="Arial"/>
                <w:b w:val="1"/>
                <w:bCs w:val="1"/>
                <w:sz w:val="22"/>
                <w:szCs w:val="22"/>
                <w:lang w:val="es-ES"/>
              </w:rPr>
              <w:t>Iniciativas</w:t>
            </w:r>
          </w:p>
        </w:tc>
        <w:tc>
          <w:tcPr>
            <w:tcW w:w="2207" w:type="dxa"/>
            <w:tcMar/>
          </w:tcPr>
          <w:p w:rsidRPr="005D1EF1" w:rsidR="00902C93" w:rsidP="00902C93" w:rsidRDefault="00902C93" w14:paraId="0FFC7710" w14:textId="235697D9">
            <w:pPr>
              <w:jc w:val="center"/>
              <w:rPr>
                <w:rFonts w:ascii="Arial" w:hAnsi="Arial" w:cs="Arial"/>
                <w:b/>
                <w:sz w:val="22"/>
                <w:szCs w:val="22"/>
                <w:lang w:val="es-ES"/>
              </w:rPr>
            </w:pPr>
            <w:r w:rsidRPr="005D1EF1">
              <w:rPr>
                <w:rFonts w:ascii="Arial" w:hAnsi="Arial" w:cs="Arial"/>
                <w:b/>
                <w:sz w:val="22"/>
                <w:szCs w:val="22"/>
                <w:lang w:val="es-ES"/>
              </w:rPr>
              <w:t>Con RIA</w:t>
            </w:r>
          </w:p>
        </w:tc>
        <w:tc>
          <w:tcPr>
            <w:tcW w:w="2207" w:type="dxa"/>
            <w:tcMar/>
          </w:tcPr>
          <w:p w:rsidRPr="005D1EF1" w:rsidR="00902C93" w:rsidP="00902C93" w:rsidRDefault="00902C93" w14:paraId="637060A6" w14:textId="365B5F25">
            <w:pPr>
              <w:jc w:val="center"/>
              <w:rPr>
                <w:rFonts w:ascii="Arial" w:hAnsi="Arial" w:cs="Arial"/>
                <w:b/>
                <w:sz w:val="22"/>
                <w:szCs w:val="22"/>
                <w:lang w:val="es-ES"/>
              </w:rPr>
            </w:pPr>
            <w:r w:rsidRPr="005D1EF1">
              <w:rPr>
                <w:rFonts w:ascii="Arial" w:hAnsi="Arial" w:cs="Arial"/>
                <w:b/>
                <w:sz w:val="22"/>
                <w:szCs w:val="22"/>
                <w:lang w:val="es-ES"/>
              </w:rPr>
              <w:t>Sin RIA</w:t>
            </w:r>
          </w:p>
        </w:tc>
      </w:tr>
      <w:tr w:rsidRPr="005D1EF1" w:rsidR="00902C93" w:rsidTr="2F99CEF2" w14:paraId="3D193CF5" w14:textId="77777777">
        <w:tc>
          <w:tcPr>
            <w:tcW w:w="2207" w:type="dxa"/>
            <w:tcMar/>
          </w:tcPr>
          <w:p w:rsidRPr="005D1EF1" w:rsidR="00902C93" w:rsidP="00902C93" w:rsidRDefault="00902C93" w14:paraId="3FD99CEF" w14:textId="256FE1ED">
            <w:pPr>
              <w:jc w:val="center"/>
              <w:rPr>
                <w:rFonts w:ascii="Arial" w:hAnsi="Arial" w:cs="Arial"/>
                <w:sz w:val="22"/>
                <w:szCs w:val="22"/>
                <w:lang w:val="es-ES"/>
              </w:rPr>
            </w:pPr>
            <w:r w:rsidRPr="005D1EF1">
              <w:rPr>
                <w:rFonts w:ascii="Arial" w:hAnsi="Arial" w:cs="Arial"/>
                <w:sz w:val="22"/>
                <w:szCs w:val="22"/>
                <w:lang w:val="es-ES"/>
              </w:rPr>
              <w:t>Propias Étnicas</w:t>
            </w:r>
          </w:p>
        </w:tc>
        <w:tc>
          <w:tcPr>
            <w:tcW w:w="2207" w:type="dxa"/>
            <w:tcMar/>
          </w:tcPr>
          <w:p w:rsidRPr="005D1EF1" w:rsidR="00902C93" w:rsidP="00EE5837" w:rsidRDefault="00902C93" w14:paraId="1A666281" w14:textId="77777777">
            <w:pPr>
              <w:jc w:val="both"/>
              <w:rPr>
                <w:rFonts w:ascii="Arial" w:hAnsi="Arial" w:cs="Arial"/>
                <w:sz w:val="22"/>
                <w:szCs w:val="22"/>
                <w:lang w:val="es-ES"/>
              </w:rPr>
            </w:pPr>
          </w:p>
        </w:tc>
        <w:tc>
          <w:tcPr>
            <w:tcW w:w="2207" w:type="dxa"/>
            <w:tcMar/>
          </w:tcPr>
          <w:p w:rsidRPr="005D1EF1" w:rsidR="00902C93" w:rsidP="00EE5837" w:rsidRDefault="00902C93" w14:paraId="64DDB4FF" w14:textId="77777777">
            <w:pPr>
              <w:jc w:val="both"/>
              <w:rPr>
                <w:rFonts w:ascii="Arial" w:hAnsi="Arial" w:cs="Arial"/>
                <w:sz w:val="22"/>
                <w:szCs w:val="22"/>
                <w:lang w:val="es-ES"/>
              </w:rPr>
            </w:pPr>
          </w:p>
        </w:tc>
        <w:tc>
          <w:tcPr>
            <w:tcW w:w="2207" w:type="dxa"/>
            <w:tcMar/>
          </w:tcPr>
          <w:p w:rsidRPr="005D1EF1" w:rsidR="00902C93" w:rsidP="00EE5837" w:rsidRDefault="00902C93" w14:paraId="28757514" w14:textId="77777777">
            <w:pPr>
              <w:jc w:val="both"/>
              <w:rPr>
                <w:rFonts w:ascii="Arial" w:hAnsi="Arial" w:cs="Arial"/>
                <w:sz w:val="22"/>
                <w:szCs w:val="22"/>
                <w:lang w:val="es-ES"/>
              </w:rPr>
            </w:pPr>
          </w:p>
        </w:tc>
      </w:tr>
      <w:tr w:rsidRPr="005D1EF1" w:rsidR="00902C93" w:rsidTr="2F99CEF2" w14:paraId="21F68966" w14:textId="77777777">
        <w:tc>
          <w:tcPr>
            <w:tcW w:w="2207" w:type="dxa"/>
            <w:tcMar/>
          </w:tcPr>
          <w:p w:rsidRPr="005D1EF1" w:rsidR="00902C93" w:rsidP="00902C93" w:rsidRDefault="00902C93" w14:paraId="0C4461CB" w14:textId="7C5BD16A">
            <w:pPr>
              <w:jc w:val="center"/>
              <w:rPr>
                <w:rFonts w:ascii="Arial" w:hAnsi="Arial" w:cs="Arial"/>
                <w:sz w:val="22"/>
                <w:szCs w:val="22"/>
                <w:lang w:val="es-ES"/>
              </w:rPr>
            </w:pPr>
            <w:r w:rsidRPr="005D1EF1">
              <w:rPr>
                <w:rFonts w:ascii="Arial" w:hAnsi="Arial" w:cs="Arial"/>
                <w:sz w:val="22"/>
                <w:szCs w:val="22"/>
                <w:lang w:val="es-ES"/>
              </w:rPr>
              <w:t>Común Étnicas</w:t>
            </w:r>
          </w:p>
        </w:tc>
        <w:tc>
          <w:tcPr>
            <w:tcW w:w="2207" w:type="dxa"/>
            <w:tcMar/>
          </w:tcPr>
          <w:p w:rsidRPr="005D1EF1" w:rsidR="00902C93" w:rsidP="00EE5837" w:rsidRDefault="00902C93" w14:paraId="3668539B" w14:textId="77777777">
            <w:pPr>
              <w:jc w:val="both"/>
              <w:rPr>
                <w:rFonts w:ascii="Arial" w:hAnsi="Arial" w:cs="Arial"/>
                <w:sz w:val="22"/>
                <w:szCs w:val="22"/>
                <w:lang w:val="es-ES"/>
              </w:rPr>
            </w:pPr>
          </w:p>
        </w:tc>
        <w:tc>
          <w:tcPr>
            <w:tcW w:w="2207" w:type="dxa"/>
            <w:tcMar/>
          </w:tcPr>
          <w:p w:rsidRPr="005D1EF1" w:rsidR="00902C93" w:rsidP="00EE5837" w:rsidRDefault="00902C93" w14:paraId="5B5C3740" w14:textId="77777777">
            <w:pPr>
              <w:jc w:val="both"/>
              <w:rPr>
                <w:rFonts w:ascii="Arial" w:hAnsi="Arial" w:cs="Arial"/>
                <w:sz w:val="22"/>
                <w:szCs w:val="22"/>
                <w:lang w:val="es-ES"/>
              </w:rPr>
            </w:pPr>
          </w:p>
        </w:tc>
        <w:tc>
          <w:tcPr>
            <w:tcW w:w="2207" w:type="dxa"/>
            <w:tcMar/>
          </w:tcPr>
          <w:p w:rsidRPr="005D1EF1" w:rsidR="00902C93" w:rsidP="00EE5837" w:rsidRDefault="00902C93" w14:paraId="7BC07933" w14:textId="77777777">
            <w:pPr>
              <w:jc w:val="both"/>
              <w:rPr>
                <w:rFonts w:ascii="Arial" w:hAnsi="Arial" w:cs="Arial"/>
                <w:sz w:val="22"/>
                <w:szCs w:val="22"/>
                <w:lang w:val="es-ES"/>
              </w:rPr>
            </w:pPr>
          </w:p>
        </w:tc>
      </w:tr>
      <w:tr w:rsidRPr="005D1EF1" w:rsidR="00902C93" w:rsidTr="2F99CEF2" w14:paraId="2604253A" w14:textId="77777777">
        <w:tc>
          <w:tcPr>
            <w:tcW w:w="2207" w:type="dxa"/>
            <w:tcMar/>
          </w:tcPr>
          <w:p w:rsidRPr="005D1EF1" w:rsidR="00902C93" w:rsidP="00902C93" w:rsidRDefault="00902C93" w14:paraId="5009847F" w14:textId="4DD543FC">
            <w:pPr>
              <w:jc w:val="center"/>
              <w:rPr>
                <w:rFonts w:ascii="Arial" w:hAnsi="Arial" w:cs="Arial"/>
                <w:sz w:val="22"/>
                <w:szCs w:val="22"/>
                <w:lang w:val="es-ES"/>
              </w:rPr>
            </w:pPr>
            <w:r w:rsidRPr="005D1EF1">
              <w:rPr>
                <w:rFonts w:ascii="Arial" w:hAnsi="Arial" w:cs="Arial"/>
                <w:sz w:val="22"/>
                <w:szCs w:val="22"/>
                <w:lang w:val="es-ES"/>
              </w:rPr>
              <w:t>Género y Mujer Rural</w:t>
            </w:r>
          </w:p>
        </w:tc>
        <w:tc>
          <w:tcPr>
            <w:tcW w:w="2207" w:type="dxa"/>
            <w:tcMar/>
          </w:tcPr>
          <w:p w:rsidRPr="005D1EF1" w:rsidR="00902C93" w:rsidP="00EE5837" w:rsidRDefault="00902C93" w14:paraId="182CD468" w14:textId="77777777">
            <w:pPr>
              <w:jc w:val="both"/>
              <w:rPr>
                <w:rFonts w:ascii="Arial" w:hAnsi="Arial" w:cs="Arial"/>
                <w:sz w:val="22"/>
                <w:szCs w:val="22"/>
                <w:lang w:val="es-ES"/>
              </w:rPr>
            </w:pPr>
          </w:p>
        </w:tc>
        <w:tc>
          <w:tcPr>
            <w:tcW w:w="2207" w:type="dxa"/>
            <w:tcMar/>
          </w:tcPr>
          <w:p w:rsidRPr="005D1EF1" w:rsidR="00902C93" w:rsidP="00EE5837" w:rsidRDefault="00902C93" w14:paraId="0ADD4C36" w14:textId="77777777">
            <w:pPr>
              <w:jc w:val="both"/>
              <w:rPr>
                <w:rFonts w:ascii="Arial" w:hAnsi="Arial" w:cs="Arial"/>
                <w:sz w:val="22"/>
                <w:szCs w:val="22"/>
                <w:lang w:val="es-ES"/>
              </w:rPr>
            </w:pPr>
          </w:p>
        </w:tc>
        <w:tc>
          <w:tcPr>
            <w:tcW w:w="2207" w:type="dxa"/>
            <w:tcMar/>
          </w:tcPr>
          <w:p w:rsidRPr="005D1EF1" w:rsidR="00902C93" w:rsidP="00EE5837" w:rsidRDefault="00902C93" w14:paraId="66C17075" w14:textId="77777777">
            <w:pPr>
              <w:jc w:val="both"/>
              <w:rPr>
                <w:rFonts w:ascii="Arial" w:hAnsi="Arial" w:cs="Arial"/>
                <w:sz w:val="22"/>
                <w:szCs w:val="22"/>
                <w:lang w:val="es-ES"/>
              </w:rPr>
            </w:pPr>
          </w:p>
        </w:tc>
      </w:tr>
    </w:tbl>
    <w:p w:rsidRPr="005D1EF1" w:rsidR="009505C1" w:rsidP="009505C1" w:rsidRDefault="004778F4" w14:paraId="2B66258A" w14:textId="282FE457">
      <w:pPr>
        <w:jc w:val="center"/>
        <w:rPr>
          <w:rFonts w:ascii="Arial" w:hAnsi="Arial" w:cs="Arial"/>
          <w:sz w:val="22"/>
          <w:szCs w:val="22"/>
          <w:lang w:val="es-ES"/>
        </w:rPr>
      </w:pPr>
      <w:r w:rsidRPr="005D1EF1">
        <w:rPr>
          <w:rFonts w:ascii="Arial" w:hAnsi="Arial" w:cs="Arial"/>
          <w:sz w:val="22"/>
          <w:szCs w:val="22"/>
          <w:lang w:val="es-ES"/>
        </w:rPr>
        <w:t>Fuente: ART, 2024</w:t>
      </w:r>
    </w:p>
    <w:p w:rsidRPr="005D1EF1" w:rsidR="009505C1" w:rsidP="009505C1" w:rsidRDefault="009505C1" w14:paraId="7836753B" w14:textId="77777777">
      <w:pPr>
        <w:rPr>
          <w:rFonts w:ascii="Arial" w:hAnsi="Arial" w:cs="Arial"/>
          <w:color w:val="000000" w:themeColor="text1"/>
          <w:sz w:val="22"/>
          <w:szCs w:val="22"/>
          <w:lang w:val="es-ES"/>
        </w:rPr>
      </w:pPr>
    </w:p>
    <w:p w:rsidRPr="005D1EF1" w:rsidR="009505C1" w:rsidP="009505C1" w:rsidRDefault="009505C1" w14:paraId="50ECCBA4" w14:textId="1403219C">
      <w:pPr>
        <w:rPr>
          <w:rFonts w:ascii="Arial" w:hAnsi="Arial" w:cs="Arial"/>
          <w:sz w:val="22"/>
          <w:szCs w:val="22"/>
          <w:lang w:val="es-ES"/>
        </w:rPr>
      </w:pPr>
      <w:r w:rsidRPr="005D1EF1">
        <w:rPr>
          <w:rFonts w:ascii="Arial" w:hAnsi="Arial" w:cs="Arial"/>
          <w:color w:val="000000" w:themeColor="text1"/>
          <w:sz w:val="22"/>
          <w:szCs w:val="22"/>
          <w:lang w:val="es-ES"/>
        </w:rPr>
        <w:t>Como ciudadano usted puede consultar las iniciativas con marcación étnica y de género, mediante el siguiente enlace</w:t>
      </w:r>
      <w:r w:rsidRPr="005D1EF1">
        <w:rPr>
          <w:rFonts w:ascii="Arial" w:hAnsi="Arial" w:cs="Arial"/>
          <w:b/>
          <w:i/>
          <w:color w:val="000000" w:themeColor="text1"/>
          <w:sz w:val="22"/>
          <w:szCs w:val="22"/>
          <w:lang w:val="es-ES"/>
        </w:rPr>
        <w:t xml:space="preserve"> </w:t>
      </w:r>
      <w:hyperlink w:history="1" r:id="rId10">
        <w:r w:rsidRPr="005D1EF1">
          <w:rPr>
            <w:rStyle w:val="Hipervnculo"/>
            <w:rFonts w:ascii="Arial" w:hAnsi="Arial" w:cs="Arial"/>
            <w:sz w:val="22"/>
            <w:szCs w:val="22"/>
            <w:lang w:val="es-ES"/>
          </w:rPr>
          <w:t>https://centralpdet.renovacionterritorio.gov.co/</w:t>
        </w:r>
      </w:hyperlink>
    </w:p>
    <w:p w:rsidRPr="005D1EF1" w:rsidR="00902C93" w:rsidP="00EE5837" w:rsidRDefault="00902C93" w14:paraId="2823FB05" w14:textId="77777777">
      <w:pPr>
        <w:jc w:val="both"/>
        <w:rPr>
          <w:rFonts w:ascii="Arial" w:hAnsi="Arial" w:cs="Arial"/>
          <w:sz w:val="22"/>
          <w:szCs w:val="22"/>
          <w:lang w:val="es-ES"/>
        </w:rPr>
      </w:pPr>
    </w:p>
    <w:p w:rsidRPr="005D1EF1" w:rsidR="00902C93" w:rsidP="289DC217" w:rsidRDefault="2D88D4C9" w14:paraId="33AF93F6" w14:textId="2C3A6E9C">
      <w:pPr>
        <w:jc w:val="both"/>
        <w:rPr>
          <w:rFonts w:ascii="Arial" w:hAnsi="Arial" w:cs="Arial"/>
          <w:sz w:val="22"/>
          <w:szCs w:val="22"/>
          <w:lang w:val="es-ES"/>
        </w:rPr>
      </w:pPr>
      <w:r w:rsidRPr="005D1EF1">
        <w:rPr>
          <w:rFonts w:ascii="Arial" w:hAnsi="Arial" w:cs="Arial"/>
          <w:sz w:val="22"/>
          <w:szCs w:val="22"/>
          <w:lang w:val="es-ES"/>
        </w:rPr>
        <w:t>L</w:t>
      </w:r>
      <w:r w:rsidRPr="005D1EF1" w:rsidR="3373FD5F">
        <w:rPr>
          <w:rFonts w:ascii="Arial" w:hAnsi="Arial" w:cs="Arial"/>
          <w:sz w:val="22"/>
          <w:szCs w:val="22"/>
          <w:lang w:val="es-ES"/>
        </w:rPr>
        <w:t xml:space="preserve">as </w:t>
      </w:r>
      <w:r w:rsidRPr="005D1EF1" w:rsidR="2DF28E99">
        <w:rPr>
          <w:rFonts w:ascii="Arial" w:hAnsi="Arial" w:cs="Arial"/>
          <w:sz w:val="22"/>
          <w:szCs w:val="22"/>
          <w:lang w:val="es-ES"/>
        </w:rPr>
        <w:t>principales</w:t>
      </w:r>
      <w:r w:rsidRPr="005D1EF1">
        <w:rPr>
          <w:rFonts w:ascii="Arial" w:hAnsi="Arial" w:cs="Arial"/>
          <w:sz w:val="22"/>
          <w:szCs w:val="22"/>
          <w:lang w:val="es-ES"/>
        </w:rPr>
        <w:t xml:space="preserve"> dificultades que se han tenido en </w:t>
      </w:r>
      <w:r w:rsidRPr="005D1EF1" w:rsidR="004778F4">
        <w:rPr>
          <w:rFonts w:ascii="Arial" w:hAnsi="Arial" w:cs="Arial"/>
          <w:sz w:val="22"/>
          <w:szCs w:val="22"/>
          <w:lang w:val="es-ES"/>
        </w:rPr>
        <w:t>atención</w:t>
      </w:r>
      <w:r w:rsidRPr="005D1EF1">
        <w:rPr>
          <w:rFonts w:ascii="Arial" w:hAnsi="Arial" w:cs="Arial"/>
          <w:sz w:val="22"/>
          <w:szCs w:val="22"/>
          <w:lang w:val="es-ES"/>
        </w:rPr>
        <w:t xml:space="preserve"> a la </w:t>
      </w:r>
      <w:r w:rsidRPr="005D1EF1" w:rsidR="004778F4">
        <w:rPr>
          <w:rFonts w:ascii="Arial" w:hAnsi="Arial" w:cs="Arial"/>
          <w:sz w:val="22"/>
          <w:szCs w:val="22"/>
          <w:lang w:val="es-ES"/>
        </w:rPr>
        <w:t>movilización</w:t>
      </w:r>
      <w:r w:rsidRPr="005D1EF1">
        <w:rPr>
          <w:rFonts w:ascii="Arial" w:hAnsi="Arial" w:cs="Arial"/>
          <w:sz w:val="22"/>
          <w:szCs w:val="22"/>
          <w:lang w:val="es-ES"/>
        </w:rPr>
        <w:t xml:space="preserve"> de las iniciativas propias étnicas, común étnicas y de género, a saber</w:t>
      </w:r>
      <w:r w:rsidRPr="005D1EF1" w:rsidR="009505C1">
        <w:rPr>
          <w:rFonts w:ascii="Arial" w:hAnsi="Arial" w:cs="Arial"/>
          <w:sz w:val="22"/>
          <w:szCs w:val="22"/>
          <w:lang w:val="es-ES"/>
        </w:rPr>
        <w:t xml:space="preserve"> (</w:t>
      </w:r>
      <w:r w:rsidRPr="005D1EF1" w:rsidR="009505C1">
        <w:rPr>
          <w:rFonts w:ascii="Arial" w:hAnsi="Arial" w:cs="Arial"/>
          <w:color w:val="70AD47" w:themeColor="accent6"/>
          <w:sz w:val="22"/>
          <w:szCs w:val="22"/>
          <w:lang w:val="es-ES"/>
        </w:rPr>
        <w:t>informe sobre al menos dos dificultades</w:t>
      </w:r>
      <w:r w:rsidRPr="005D1EF1" w:rsidR="009505C1">
        <w:rPr>
          <w:rFonts w:ascii="Arial" w:hAnsi="Arial" w:cs="Arial"/>
          <w:sz w:val="22"/>
          <w:szCs w:val="22"/>
          <w:lang w:val="es-ES"/>
        </w:rPr>
        <w:t>)</w:t>
      </w:r>
      <w:r w:rsidRPr="005D1EF1" w:rsidR="2F92EF89">
        <w:rPr>
          <w:rFonts w:ascii="Arial" w:hAnsi="Arial" w:cs="Arial"/>
          <w:sz w:val="22"/>
          <w:szCs w:val="22"/>
          <w:lang w:val="es-ES"/>
        </w:rPr>
        <w:t>:</w:t>
      </w:r>
    </w:p>
    <w:p w:rsidRPr="005D1EF1" w:rsidR="289DC217" w:rsidP="289DC217" w:rsidRDefault="289DC217" w14:paraId="7FC8C315" w14:textId="602AF48D">
      <w:pPr>
        <w:jc w:val="both"/>
        <w:rPr>
          <w:rFonts w:ascii="Arial" w:hAnsi="Arial" w:cs="Arial"/>
          <w:sz w:val="22"/>
          <w:szCs w:val="22"/>
          <w:lang w:val="es-ES"/>
        </w:rPr>
      </w:pPr>
    </w:p>
    <w:p w:rsidRPr="005D1EF1" w:rsidR="00902C93" w:rsidP="004778F4" w:rsidRDefault="2D88D4C9" w14:paraId="0A9E936F" w14:textId="1CC63022">
      <w:pPr>
        <w:pStyle w:val="Prrafodelista"/>
        <w:numPr>
          <w:ilvl w:val="0"/>
          <w:numId w:val="10"/>
        </w:numPr>
        <w:jc w:val="both"/>
        <w:rPr>
          <w:rFonts w:ascii="Arial" w:hAnsi="Arial" w:cs="Arial"/>
          <w:color w:val="70AD47" w:themeColor="accent6"/>
          <w:lang w:val="es-ES"/>
        </w:rPr>
      </w:pPr>
      <w:r w:rsidRPr="005D1EF1">
        <w:rPr>
          <w:rFonts w:ascii="Arial" w:hAnsi="Arial" w:cs="Arial"/>
          <w:color w:val="70AD47" w:themeColor="accent6"/>
          <w:lang w:val="es-ES"/>
        </w:rPr>
        <w:t xml:space="preserve">(describa las dificultades, relacione el detalle que considere necesario.) </w:t>
      </w:r>
    </w:p>
    <w:p w:rsidRPr="005D1EF1" w:rsidR="009505C1" w:rsidP="004778F4" w:rsidRDefault="009505C1" w14:paraId="7A315380" w14:textId="7CA0A3F1">
      <w:pPr>
        <w:pStyle w:val="Prrafodelista"/>
        <w:numPr>
          <w:ilvl w:val="0"/>
          <w:numId w:val="10"/>
        </w:numPr>
        <w:jc w:val="both"/>
        <w:rPr>
          <w:rFonts w:ascii="Arial" w:hAnsi="Arial" w:cs="Arial"/>
          <w:color w:val="70AD47" w:themeColor="accent6"/>
          <w:lang w:val="es-ES"/>
        </w:rPr>
      </w:pPr>
      <w:r w:rsidRPr="005D1EF1">
        <w:rPr>
          <w:rFonts w:ascii="Arial" w:hAnsi="Arial" w:cs="Arial"/>
          <w:color w:val="70AD47" w:themeColor="accent6"/>
          <w:lang w:val="es-ES"/>
        </w:rPr>
        <w:t>(describa las dificultades, relacione el detalle que considere necesario)</w:t>
      </w:r>
    </w:p>
    <w:p w:rsidRPr="005D1EF1" w:rsidR="00902C93" w:rsidP="289DC217" w:rsidRDefault="00902C93" w14:paraId="0AF65371" w14:textId="281F21A4">
      <w:pPr>
        <w:pStyle w:val="Prrafodelista"/>
        <w:jc w:val="both"/>
        <w:rPr>
          <w:rFonts w:ascii="Arial" w:hAnsi="Arial" w:cs="Arial"/>
          <w:lang w:val="es-ES"/>
        </w:rPr>
      </w:pPr>
    </w:p>
    <w:p w:rsidRPr="005D1EF1" w:rsidR="00AC5C25" w:rsidP="00C35144" w:rsidRDefault="00211E6A" w14:paraId="4355DB9E" w14:textId="0DE194D7" w14:noSpellErr="1">
      <w:pPr>
        <w:pStyle w:val="Ttulo2"/>
        <w:rPr>
          <w:rFonts w:ascii="Arial" w:hAnsi="Arial" w:eastAsia="Arial" w:cs="Arial"/>
          <w:lang w:val="es"/>
        </w:rPr>
      </w:pPr>
      <w:bookmarkStart w:name="_Toc157183221" w:id="9"/>
      <w:bookmarkStart w:name="_Toc1207640179" w:id="2021380225"/>
      <w:r w:rsidRPr="005D1EF1" w:rsidR="00211E6A">
        <w:rPr>
          <w:rStyle w:val="Ttulo2Car"/>
          <w:rFonts w:ascii="Arial" w:hAnsi="Arial" w:cs="Arial"/>
          <w:sz w:val="22"/>
          <w:szCs w:val="22"/>
          <w:lang w:val="es-ES"/>
        </w:rPr>
        <w:t>2.2</w:t>
      </w:r>
      <w:r w:rsidRPr="005D1EF1" w:rsidR="47A769B8">
        <w:rPr>
          <w:rStyle w:val="Ttulo2Car"/>
          <w:rFonts w:ascii="Arial" w:hAnsi="Arial" w:cs="Arial"/>
          <w:sz w:val="22"/>
          <w:szCs w:val="22"/>
          <w:lang w:val="es-ES"/>
        </w:rPr>
        <w:t xml:space="preserve">. </w:t>
      </w:r>
      <w:r w:rsidRPr="005D1EF1" w:rsidR="00F76D16">
        <w:rPr>
          <w:rStyle w:val="Ttulo2Car"/>
          <w:rFonts w:ascii="Arial" w:hAnsi="Arial" w:cs="Arial"/>
          <w:sz w:val="22"/>
          <w:szCs w:val="22"/>
          <w:lang w:val="es-ES"/>
        </w:rPr>
        <w:t>Parte estratégica, información programática del</w:t>
      </w:r>
      <w:bookmarkEnd w:id="9"/>
      <w:r w:rsidRPr="005D1EF1" w:rsidR="009505C1">
        <w:rPr>
          <w:rStyle w:val="Ttulo2Car"/>
          <w:rFonts w:ascii="Arial" w:hAnsi="Arial" w:cs="Arial"/>
          <w:sz w:val="22"/>
          <w:szCs w:val="22"/>
          <w:lang w:val="es-ES"/>
        </w:rPr>
        <w:t xml:space="preserve"> Plan de Desarrollo Municipal </w:t>
      </w:r>
      <w:r w:rsidRPr="005D1EF1" w:rsidR="009505C1">
        <w:rPr>
          <w:rFonts w:ascii="Arial" w:hAnsi="Arial" w:eastAsia="Arial" w:cs="Arial"/>
        </w:rPr>
        <w:t>2024-2027</w:t>
      </w:r>
      <w:r w:rsidRPr="005D1EF1" w:rsidR="009505C1">
        <w:rPr>
          <w:rFonts w:ascii="Arial" w:hAnsi="Arial" w:eastAsia="Arial" w:cs="Arial"/>
          <w:lang w:val="es"/>
        </w:rPr>
        <w:t xml:space="preserve"> </w:t>
      </w:r>
      <w:r w:rsidRPr="005D1EF1" w:rsidR="007543C0">
        <w:rPr>
          <w:rStyle w:val="Refdenotaalpie"/>
          <w:rFonts w:ascii="Arial" w:hAnsi="Arial" w:cs="Arial"/>
          <w:b w:val="1"/>
          <w:bCs w:val="1"/>
          <w:color w:val="1F3864" w:themeColor="accent1" w:themeShade="80"/>
          <w:u w:val="single"/>
          <w:lang w:val="es-ES"/>
        </w:rPr>
        <w:footnoteReference w:id="3"/>
      </w:r>
      <w:bookmarkEnd w:id="2021380225"/>
    </w:p>
    <w:p w:rsidRPr="005D1EF1" w:rsidR="00C35144" w:rsidP="00C35144" w:rsidRDefault="00C35144" w14:paraId="21FCD22E" w14:textId="77777777">
      <w:pPr>
        <w:rPr>
          <w:rFonts w:ascii="Arial" w:hAnsi="Arial" w:cs="Arial"/>
          <w:lang w:val="es" w:eastAsia="en-US"/>
        </w:rPr>
      </w:pPr>
    </w:p>
    <w:p w:rsidRPr="005D1EF1" w:rsidR="00AC5C25" w:rsidP="00AC5C25" w:rsidRDefault="00AC5C25" w14:paraId="4FD72419" w14:textId="14D97FA0">
      <w:pPr>
        <w:jc w:val="both"/>
        <w:rPr>
          <w:rFonts w:ascii="Arial" w:hAnsi="Arial" w:eastAsia="Arial" w:cs="Arial"/>
          <w:color w:val="4EA72E"/>
          <w:sz w:val="22"/>
          <w:szCs w:val="22"/>
        </w:rPr>
      </w:pPr>
      <w:r w:rsidRPr="005D1EF1">
        <w:rPr>
          <w:rFonts w:ascii="Arial" w:hAnsi="Arial" w:eastAsia="Arial" w:cs="Arial"/>
          <w:color w:val="4EA72E"/>
          <w:sz w:val="22"/>
          <w:szCs w:val="22"/>
        </w:rPr>
        <w:t>Relacione la forma en que el plan</w:t>
      </w:r>
      <w:r w:rsidRPr="005D1EF1" w:rsidR="005A1363">
        <w:rPr>
          <w:rFonts w:ascii="Arial" w:hAnsi="Arial" w:eastAsia="Arial" w:cs="Arial"/>
          <w:color w:val="4EA72E"/>
          <w:sz w:val="22"/>
          <w:szCs w:val="22"/>
        </w:rPr>
        <w:t xml:space="preserve"> de desarrollo vigente incorpor</w:t>
      </w:r>
      <w:r w:rsidRPr="005D1EF1" w:rsidR="7BBB76D2">
        <w:rPr>
          <w:rFonts w:ascii="Arial" w:hAnsi="Arial" w:eastAsia="Arial" w:cs="Arial"/>
          <w:color w:val="4EA72E"/>
          <w:sz w:val="22"/>
          <w:szCs w:val="22"/>
        </w:rPr>
        <w:t>ó</w:t>
      </w:r>
      <w:r w:rsidRPr="005D1EF1">
        <w:rPr>
          <w:rFonts w:ascii="Arial" w:hAnsi="Arial" w:eastAsia="Arial" w:cs="Arial"/>
          <w:color w:val="4EA72E"/>
          <w:sz w:val="22"/>
          <w:szCs w:val="22"/>
        </w:rPr>
        <w:t xml:space="preserve"> los lineamientos </w:t>
      </w:r>
      <w:r w:rsidRPr="005D1EF1" w:rsidR="005A1363">
        <w:rPr>
          <w:rFonts w:ascii="Arial" w:hAnsi="Arial" w:eastAsia="Arial" w:cs="Arial"/>
          <w:color w:val="4EA72E"/>
          <w:sz w:val="22"/>
          <w:szCs w:val="22"/>
        </w:rPr>
        <w:t xml:space="preserve">de </w:t>
      </w:r>
      <w:r w:rsidRPr="005D1EF1">
        <w:rPr>
          <w:rFonts w:ascii="Arial" w:hAnsi="Arial" w:eastAsia="Arial" w:cs="Arial"/>
          <w:color w:val="4EA72E"/>
          <w:sz w:val="22"/>
          <w:szCs w:val="22"/>
        </w:rPr>
        <w:t>paz PDE</w:t>
      </w:r>
      <w:r w:rsidRPr="005D1EF1" w:rsidR="7F1F1280">
        <w:rPr>
          <w:rFonts w:ascii="Arial" w:hAnsi="Arial" w:eastAsia="Arial" w:cs="Arial"/>
          <w:color w:val="4EA72E"/>
          <w:sz w:val="22"/>
          <w:szCs w:val="22"/>
        </w:rPr>
        <w:t>T, de acuerdo con una de las siguientes posibilidades</w:t>
      </w:r>
      <w:r w:rsidRPr="005D1EF1" w:rsidR="005A1363">
        <w:rPr>
          <w:rFonts w:ascii="Arial" w:hAnsi="Arial" w:eastAsia="Arial" w:cs="Arial"/>
          <w:color w:val="4EA72E"/>
          <w:sz w:val="22"/>
          <w:szCs w:val="22"/>
        </w:rPr>
        <w:t>:</w:t>
      </w:r>
    </w:p>
    <w:p w:rsidRPr="005D1EF1" w:rsidR="00AC5C25" w:rsidP="00AC5C25" w:rsidRDefault="00AC5C25" w14:paraId="0B90BBE9" w14:textId="77777777">
      <w:pPr>
        <w:jc w:val="both"/>
        <w:rPr>
          <w:rFonts w:ascii="Arial" w:hAnsi="Arial" w:eastAsia="Arial" w:cs="Arial"/>
          <w:color w:val="4EA72E"/>
          <w:sz w:val="22"/>
          <w:szCs w:val="22"/>
        </w:rPr>
      </w:pPr>
    </w:p>
    <w:p w:rsidRPr="005D1EF1" w:rsidR="00AC5C25" w:rsidP="00AC5C25" w:rsidRDefault="00AC5C25" w14:paraId="4A85918A" w14:textId="3D837718">
      <w:pPr>
        <w:jc w:val="both"/>
        <w:rPr>
          <w:rFonts w:ascii="Arial" w:hAnsi="Arial" w:eastAsia="Arial" w:cs="Arial"/>
          <w:sz w:val="22"/>
          <w:szCs w:val="22"/>
        </w:rPr>
      </w:pPr>
      <w:r w:rsidRPr="005D1EF1">
        <w:rPr>
          <w:rFonts w:ascii="Arial" w:hAnsi="Arial" w:eastAsia="Arial" w:cs="Arial"/>
          <w:sz w:val="22"/>
          <w:szCs w:val="22"/>
        </w:rPr>
        <w:t>SI 1. Las iniciativas priorizadas se incluyen en un capítulo específico de Paz o línea estratégica Paz/PDET</w:t>
      </w:r>
      <w:r w:rsidRPr="005D1EF1" w:rsidR="009505C1">
        <w:rPr>
          <w:rFonts w:ascii="Arial" w:hAnsi="Arial" w:eastAsia="Arial" w:cs="Arial"/>
          <w:sz w:val="22"/>
          <w:szCs w:val="22"/>
        </w:rPr>
        <w:t xml:space="preserve"> del </w:t>
      </w:r>
      <w:r w:rsidRPr="005D1EF1" w:rsidR="004F55BC">
        <w:rPr>
          <w:rFonts w:ascii="Arial" w:hAnsi="Arial" w:eastAsia="Arial" w:cs="Arial"/>
          <w:sz w:val="22"/>
          <w:szCs w:val="22"/>
        </w:rPr>
        <w:t xml:space="preserve">Plan de Desarrollo Municipal 2024-2027 denominado </w:t>
      </w:r>
      <w:proofErr w:type="gramStart"/>
      <w:r w:rsidRPr="005D1EF1" w:rsidR="004F55BC">
        <w:rPr>
          <w:rFonts w:ascii="Arial" w:hAnsi="Arial" w:eastAsia="Arial" w:cs="Arial"/>
          <w:sz w:val="22"/>
          <w:szCs w:val="22"/>
        </w:rPr>
        <w:t xml:space="preserve">“ </w:t>
      </w:r>
      <w:proofErr w:type="spellStart"/>
      <w:r w:rsidRPr="005D1EF1" w:rsidR="004F55BC">
        <w:rPr>
          <w:rFonts w:ascii="Arial" w:hAnsi="Arial" w:eastAsia="Arial" w:cs="Arial"/>
          <w:sz w:val="22"/>
          <w:szCs w:val="22"/>
        </w:rPr>
        <w:t>xxxxx</w:t>
      </w:r>
      <w:proofErr w:type="spellEnd"/>
      <w:proofErr w:type="gramEnd"/>
      <w:r w:rsidRPr="005D1EF1" w:rsidR="004F55BC">
        <w:rPr>
          <w:rFonts w:ascii="Arial" w:hAnsi="Arial" w:eastAsia="Arial" w:cs="Arial"/>
          <w:sz w:val="22"/>
          <w:szCs w:val="22"/>
        </w:rPr>
        <w:t xml:space="preserve">” </w:t>
      </w:r>
      <w:r w:rsidRPr="005D1EF1">
        <w:rPr>
          <w:rFonts w:ascii="Arial" w:hAnsi="Arial" w:eastAsia="Arial" w:cs="Arial"/>
          <w:color w:val="4EA72E"/>
          <w:sz w:val="22"/>
          <w:szCs w:val="22"/>
        </w:rPr>
        <w:t>(mencione el nombre del capítulo o de la Línea estratégica. Agregue en un párrafo que describa el detalle)</w:t>
      </w:r>
    </w:p>
    <w:p w:rsidRPr="005D1EF1" w:rsidR="00AC5C25" w:rsidP="00AC5C25" w:rsidRDefault="00AC5C25" w14:paraId="012D484F" w14:textId="77777777">
      <w:pPr>
        <w:jc w:val="both"/>
        <w:rPr>
          <w:rFonts w:ascii="Arial" w:hAnsi="Arial" w:eastAsia="Arial" w:cs="Arial"/>
          <w:sz w:val="22"/>
          <w:szCs w:val="22"/>
        </w:rPr>
      </w:pPr>
    </w:p>
    <w:p w:rsidRPr="005D1EF1" w:rsidR="00AC5C25" w:rsidP="00AC5C25" w:rsidRDefault="00AC5C25" w14:paraId="413BA4C3" w14:textId="531CB0CE">
      <w:pPr>
        <w:jc w:val="both"/>
        <w:rPr>
          <w:rFonts w:ascii="Arial" w:hAnsi="Arial" w:eastAsia="Arial" w:cs="Arial"/>
          <w:sz w:val="22"/>
          <w:szCs w:val="22"/>
        </w:rPr>
      </w:pPr>
      <w:r w:rsidRPr="005D1EF1">
        <w:rPr>
          <w:rFonts w:ascii="Arial" w:hAnsi="Arial" w:eastAsia="Arial" w:cs="Arial"/>
          <w:sz w:val="22"/>
          <w:szCs w:val="22"/>
        </w:rPr>
        <w:t>SI  2. Las iniciativas priorizadas se incluyen</w:t>
      </w:r>
      <w:r w:rsidRPr="005D1EF1" w:rsidR="005A1363">
        <w:rPr>
          <w:rFonts w:ascii="Arial" w:hAnsi="Arial" w:eastAsia="Arial" w:cs="Arial"/>
          <w:sz w:val="22"/>
          <w:szCs w:val="22"/>
        </w:rPr>
        <w:t xml:space="preserve"> en</w:t>
      </w:r>
      <w:r w:rsidRPr="005D1EF1">
        <w:rPr>
          <w:rFonts w:ascii="Arial" w:hAnsi="Arial" w:eastAsia="Arial" w:cs="Arial"/>
          <w:sz w:val="22"/>
          <w:szCs w:val="22"/>
        </w:rPr>
        <w:t xml:space="preserve"> forma transversal en las distintas líneas estratégicas del Plan de Desarrollo. </w:t>
      </w:r>
      <w:r w:rsidRPr="005D1EF1" w:rsidR="005A1363">
        <w:rPr>
          <w:rFonts w:ascii="Arial" w:hAnsi="Arial" w:eastAsia="Arial" w:cs="Arial"/>
          <w:color w:val="4EA72E"/>
          <w:sz w:val="22"/>
          <w:szCs w:val="22"/>
        </w:rPr>
        <w:t>(incluya aquí</w:t>
      </w:r>
      <w:r w:rsidRPr="005D1EF1">
        <w:rPr>
          <w:rFonts w:ascii="Arial" w:hAnsi="Arial" w:eastAsia="Arial" w:cs="Arial"/>
          <w:color w:val="4EA72E"/>
          <w:sz w:val="22"/>
          <w:szCs w:val="22"/>
        </w:rPr>
        <w:t xml:space="preserve"> un pár</w:t>
      </w:r>
      <w:r w:rsidRPr="005D1EF1" w:rsidR="005A1363">
        <w:rPr>
          <w:rFonts w:ascii="Arial" w:hAnsi="Arial" w:eastAsia="Arial" w:cs="Arial"/>
          <w:color w:val="4EA72E"/>
          <w:sz w:val="22"/>
          <w:szCs w:val="22"/>
        </w:rPr>
        <w:t xml:space="preserve">rafo </w:t>
      </w:r>
      <w:r w:rsidRPr="005D1EF1" w:rsidR="005440C0">
        <w:rPr>
          <w:rFonts w:ascii="Arial" w:hAnsi="Arial" w:eastAsia="Arial" w:cs="Arial"/>
          <w:color w:val="4EA72E"/>
          <w:sz w:val="22"/>
          <w:szCs w:val="22"/>
        </w:rPr>
        <w:t>en el cual explique cómo se incluyeron las iniciativas PDET priorizadas en el Plan de Desarrollo</w:t>
      </w:r>
      <w:r w:rsidRPr="005D1EF1">
        <w:rPr>
          <w:rFonts w:ascii="Arial" w:hAnsi="Arial" w:eastAsia="Arial" w:cs="Arial"/>
          <w:color w:val="4EA72E"/>
          <w:sz w:val="22"/>
          <w:szCs w:val="22"/>
        </w:rPr>
        <w:t>)</w:t>
      </w:r>
    </w:p>
    <w:p w:rsidRPr="005D1EF1" w:rsidR="00AC5C25" w:rsidP="00AC5C25" w:rsidRDefault="00AC5C25" w14:paraId="282CB12C" w14:textId="77777777">
      <w:pPr>
        <w:jc w:val="both"/>
        <w:rPr>
          <w:rFonts w:ascii="Arial" w:hAnsi="Arial" w:eastAsia="Arial" w:cs="Arial"/>
          <w:sz w:val="22"/>
          <w:szCs w:val="22"/>
        </w:rPr>
      </w:pPr>
    </w:p>
    <w:p w:rsidRPr="005D1EF1" w:rsidR="00AC5C25" w:rsidP="00AC5C25" w:rsidRDefault="004F55BC" w14:paraId="5595AC3D" w14:textId="22DD9AE5">
      <w:pPr>
        <w:jc w:val="both"/>
        <w:rPr>
          <w:rFonts w:ascii="Arial" w:hAnsi="Arial" w:eastAsia="Arial" w:cs="Arial"/>
          <w:sz w:val="22"/>
          <w:szCs w:val="22"/>
        </w:rPr>
      </w:pPr>
      <w:r w:rsidRPr="005D1EF1">
        <w:rPr>
          <w:rFonts w:ascii="Arial" w:hAnsi="Arial" w:eastAsia="Arial" w:cs="Arial"/>
          <w:sz w:val="22"/>
          <w:szCs w:val="22"/>
        </w:rPr>
        <w:t xml:space="preserve">Las iniciativas PEDT incluidas en el </w:t>
      </w:r>
      <w:r w:rsidRPr="005D1EF1">
        <w:rPr>
          <w:rStyle w:val="Ttulo2Car"/>
          <w:rFonts w:ascii="Arial" w:hAnsi="Arial" w:cs="Arial"/>
          <w:sz w:val="22"/>
          <w:szCs w:val="22"/>
          <w:lang w:val="es-ES"/>
        </w:rPr>
        <w:t xml:space="preserve">Plan de Desarrollo Municipal </w:t>
      </w:r>
      <w:r w:rsidRPr="005D1EF1">
        <w:rPr>
          <w:rFonts w:ascii="Arial" w:hAnsi="Arial" w:eastAsia="Arial" w:cs="Arial"/>
          <w:sz w:val="22"/>
          <w:szCs w:val="22"/>
          <w:lang w:val="es-ES"/>
        </w:rPr>
        <w:t xml:space="preserve">2024-2027, fueron </w:t>
      </w:r>
      <w:r w:rsidRPr="005D1EF1" w:rsidR="00AC5C25">
        <w:rPr>
          <w:rFonts w:ascii="Arial" w:hAnsi="Arial" w:eastAsia="Arial" w:cs="Arial"/>
          <w:sz w:val="22"/>
          <w:szCs w:val="22"/>
        </w:rPr>
        <w:t xml:space="preserve">un total de </w:t>
      </w:r>
      <w:r w:rsidRPr="005D1EF1" w:rsidR="00AC5C25">
        <w:rPr>
          <w:rFonts w:ascii="Arial" w:hAnsi="Arial" w:eastAsia="Arial" w:cs="Arial"/>
          <w:color w:val="4EA72E"/>
          <w:sz w:val="22"/>
          <w:szCs w:val="22"/>
        </w:rPr>
        <w:t>__</w:t>
      </w:r>
      <w:r w:rsidRPr="005D1EF1" w:rsidR="00AC5C25">
        <w:rPr>
          <w:rFonts w:ascii="Arial" w:hAnsi="Arial" w:eastAsia="Arial" w:cs="Arial"/>
          <w:sz w:val="22"/>
          <w:szCs w:val="22"/>
        </w:rPr>
        <w:t xml:space="preserve"> </w:t>
      </w:r>
      <w:r w:rsidRPr="005D1EF1" w:rsidR="00AC5C25">
        <w:rPr>
          <w:rFonts w:ascii="Arial" w:hAnsi="Arial" w:eastAsia="Arial" w:cs="Arial"/>
          <w:color w:val="4EA72E"/>
          <w:sz w:val="22"/>
          <w:szCs w:val="22"/>
        </w:rPr>
        <w:t xml:space="preserve">(mencione el número total de las iniciativas incorporadas en el Plan de Desarrollo) </w:t>
      </w:r>
      <w:r w:rsidRPr="005D1EF1" w:rsidR="00AC5C25">
        <w:rPr>
          <w:rFonts w:ascii="Arial" w:hAnsi="Arial" w:eastAsia="Arial" w:cs="Arial"/>
          <w:sz w:val="22"/>
          <w:szCs w:val="22"/>
        </w:rPr>
        <w:t>iniciativas con el siguiente nivel de detalle:</w:t>
      </w:r>
    </w:p>
    <w:p w:rsidRPr="005D1EF1" w:rsidR="006F2C22" w:rsidP="00AC5C25" w:rsidRDefault="006F2C22" w14:paraId="37D5FCC1" w14:textId="4ADE4535">
      <w:pPr>
        <w:jc w:val="both"/>
        <w:rPr>
          <w:rFonts w:ascii="Arial" w:hAnsi="Arial" w:eastAsia="Arial" w:cs="Arial"/>
          <w:sz w:val="22"/>
          <w:szCs w:val="22"/>
        </w:rPr>
      </w:pPr>
    </w:p>
    <w:p w:rsidRPr="005D1EF1" w:rsidR="00AC5C25" w:rsidP="00AC5C25" w:rsidRDefault="00AC5C25" w14:paraId="407F92A8" w14:textId="6CD978DB">
      <w:pPr>
        <w:pBdr>
          <w:top w:val="nil"/>
          <w:left w:val="nil"/>
          <w:bottom w:val="nil"/>
          <w:right w:val="nil"/>
          <w:between w:val="nil"/>
        </w:pBdr>
        <w:jc w:val="center"/>
        <w:rPr>
          <w:rFonts w:ascii="Arial" w:hAnsi="Arial" w:eastAsia="Arial" w:cs="Arial"/>
          <w:color w:val="000000"/>
          <w:sz w:val="22"/>
          <w:szCs w:val="22"/>
        </w:rPr>
      </w:pPr>
      <w:r w:rsidRPr="005D1EF1">
        <w:rPr>
          <w:rFonts w:ascii="Arial" w:hAnsi="Arial" w:eastAsia="Arial" w:cs="Arial"/>
          <w:color w:val="000000"/>
          <w:sz w:val="22"/>
          <w:szCs w:val="22"/>
        </w:rPr>
        <w:t xml:space="preserve">Tabla 3. Detalle Iniciativas </w:t>
      </w:r>
      <w:r w:rsidRPr="005D1EF1" w:rsidR="005440C0">
        <w:rPr>
          <w:rFonts w:ascii="Arial" w:hAnsi="Arial" w:eastAsia="Arial" w:cs="Arial"/>
          <w:color w:val="000000"/>
          <w:sz w:val="22"/>
          <w:szCs w:val="22"/>
        </w:rPr>
        <w:t xml:space="preserve">PDET </w:t>
      </w:r>
      <w:r w:rsidRPr="005D1EF1">
        <w:rPr>
          <w:rFonts w:ascii="Arial" w:hAnsi="Arial" w:eastAsia="Arial" w:cs="Arial"/>
          <w:color w:val="000000"/>
          <w:sz w:val="22"/>
          <w:szCs w:val="22"/>
        </w:rPr>
        <w:t>en el Plan de Desarrollo</w:t>
      </w:r>
    </w:p>
    <w:p w:rsidRPr="005D1EF1" w:rsidR="006F2C22" w:rsidP="00AC5C25" w:rsidRDefault="006F2C22" w14:paraId="6DFE59CC" w14:textId="77777777">
      <w:pPr>
        <w:pBdr>
          <w:top w:val="nil"/>
          <w:left w:val="nil"/>
          <w:bottom w:val="nil"/>
          <w:right w:val="nil"/>
          <w:between w:val="nil"/>
        </w:pBdr>
        <w:jc w:val="center"/>
        <w:rPr>
          <w:rFonts w:ascii="Arial" w:hAnsi="Arial" w:cs="Arial"/>
          <w:color w:val="000000"/>
        </w:rPr>
      </w:pPr>
    </w:p>
    <w:tbl>
      <w:tblPr>
        <w:tblW w:w="10258"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844"/>
        <w:gridCol w:w="1552"/>
        <w:gridCol w:w="1546"/>
        <w:gridCol w:w="1329"/>
        <w:gridCol w:w="1329"/>
        <w:gridCol w:w="1329"/>
        <w:gridCol w:w="1329"/>
      </w:tblGrid>
      <w:tr w:rsidRPr="005D1EF1" w:rsidR="00AC5C25" w:rsidTr="00CB561C" w14:paraId="0C20ED3B" w14:textId="77777777">
        <w:trPr>
          <w:trHeight w:val="264"/>
          <w:jc w:val="center"/>
        </w:trPr>
        <w:tc>
          <w:tcPr>
            <w:tcW w:w="1845" w:type="dxa"/>
            <w:shd w:val="clear" w:color="auto" w:fill="F2F2F2"/>
            <w:vAlign w:val="center"/>
          </w:tcPr>
          <w:p w:rsidRPr="005D1EF1" w:rsidR="00AC5C25" w:rsidP="00CB561C" w:rsidRDefault="00AC5C25" w14:paraId="792A1B6F" w14:textId="77777777">
            <w:pPr>
              <w:jc w:val="both"/>
              <w:rPr>
                <w:rFonts w:ascii="Arial" w:hAnsi="Arial" w:eastAsia="Arial" w:cs="Arial"/>
                <w:b/>
                <w:sz w:val="18"/>
                <w:szCs w:val="18"/>
              </w:rPr>
            </w:pPr>
            <w:r w:rsidRPr="005D1EF1">
              <w:rPr>
                <w:rFonts w:ascii="Arial" w:hAnsi="Arial" w:eastAsia="Arial" w:cs="Arial"/>
                <w:b/>
                <w:sz w:val="18"/>
                <w:szCs w:val="18"/>
              </w:rPr>
              <w:t>Línea estratégica del Plan de Desarrollo</w:t>
            </w:r>
          </w:p>
        </w:tc>
        <w:tc>
          <w:tcPr>
            <w:tcW w:w="1552" w:type="dxa"/>
            <w:shd w:val="clear" w:color="auto" w:fill="F2F2F2"/>
            <w:vAlign w:val="center"/>
          </w:tcPr>
          <w:p w:rsidRPr="005D1EF1" w:rsidR="00AC5C25" w:rsidP="00CB561C" w:rsidRDefault="00AC5C25" w14:paraId="5F6B5A72" w14:textId="44742487">
            <w:pPr>
              <w:jc w:val="both"/>
              <w:rPr>
                <w:rFonts w:ascii="Arial" w:hAnsi="Arial" w:eastAsia="Arial" w:cs="Arial"/>
                <w:b/>
                <w:sz w:val="18"/>
                <w:szCs w:val="18"/>
              </w:rPr>
            </w:pPr>
            <w:r w:rsidRPr="005D1EF1">
              <w:rPr>
                <w:rFonts w:ascii="Arial" w:hAnsi="Arial" w:eastAsia="Arial" w:cs="Arial"/>
                <w:b/>
                <w:sz w:val="18"/>
                <w:szCs w:val="18"/>
              </w:rPr>
              <w:t xml:space="preserve">Programa o proyecto del </w:t>
            </w:r>
            <w:r w:rsidRPr="005D1EF1" w:rsidR="004F55BC">
              <w:rPr>
                <w:rFonts w:ascii="Arial" w:hAnsi="Arial" w:eastAsia="Arial" w:cs="Arial"/>
                <w:b/>
                <w:sz w:val="18"/>
                <w:szCs w:val="18"/>
              </w:rPr>
              <w:t>Plan de Desarrollo</w:t>
            </w:r>
          </w:p>
        </w:tc>
        <w:tc>
          <w:tcPr>
            <w:tcW w:w="1546" w:type="dxa"/>
            <w:shd w:val="clear" w:color="auto" w:fill="F2F2F2"/>
            <w:vAlign w:val="center"/>
          </w:tcPr>
          <w:p w:rsidRPr="005D1EF1" w:rsidR="00AC5C25" w:rsidP="00CB561C" w:rsidRDefault="00AC5C25" w14:paraId="3479C1A0" w14:textId="5561856C">
            <w:pPr>
              <w:jc w:val="both"/>
              <w:rPr>
                <w:rFonts w:ascii="Arial" w:hAnsi="Arial" w:eastAsia="Arial" w:cs="Arial"/>
                <w:b/>
                <w:sz w:val="18"/>
                <w:szCs w:val="18"/>
              </w:rPr>
            </w:pPr>
            <w:r w:rsidRPr="005D1EF1">
              <w:rPr>
                <w:rFonts w:ascii="Arial" w:hAnsi="Arial" w:eastAsia="Arial" w:cs="Arial"/>
                <w:b/>
                <w:sz w:val="18"/>
                <w:szCs w:val="18"/>
              </w:rPr>
              <w:t>Nombre o Título de la</w:t>
            </w:r>
            <w:r w:rsidRPr="005D1EF1" w:rsidR="00C35144">
              <w:rPr>
                <w:rFonts w:ascii="Arial" w:hAnsi="Arial" w:eastAsia="Arial" w:cs="Arial"/>
                <w:b/>
                <w:sz w:val="18"/>
                <w:szCs w:val="18"/>
              </w:rPr>
              <w:t>s</w:t>
            </w:r>
            <w:r w:rsidRPr="005D1EF1">
              <w:rPr>
                <w:rFonts w:ascii="Arial" w:hAnsi="Arial" w:eastAsia="Arial" w:cs="Arial"/>
                <w:b/>
                <w:sz w:val="18"/>
                <w:szCs w:val="18"/>
              </w:rPr>
              <w:t xml:space="preserve"> iniciativa</w:t>
            </w:r>
            <w:r w:rsidRPr="005D1EF1" w:rsidR="00C35144">
              <w:rPr>
                <w:rFonts w:ascii="Arial" w:hAnsi="Arial" w:eastAsia="Arial" w:cs="Arial"/>
                <w:b/>
                <w:sz w:val="18"/>
                <w:szCs w:val="18"/>
              </w:rPr>
              <w:t>s</w:t>
            </w:r>
          </w:p>
        </w:tc>
        <w:tc>
          <w:tcPr>
            <w:tcW w:w="1329" w:type="dxa"/>
            <w:shd w:val="clear" w:color="auto" w:fill="F2F2F2"/>
            <w:vAlign w:val="center"/>
          </w:tcPr>
          <w:p w:rsidRPr="005D1EF1" w:rsidR="00AC5C25" w:rsidP="00C35144" w:rsidRDefault="00AC5C25" w14:paraId="3E05D46B" w14:textId="172DBE29">
            <w:pPr>
              <w:jc w:val="both"/>
              <w:rPr>
                <w:rFonts w:ascii="Arial" w:hAnsi="Arial" w:eastAsia="Arial" w:cs="Arial"/>
                <w:b/>
                <w:sz w:val="18"/>
                <w:szCs w:val="18"/>
              </w:rPr>
            </w:pPr>
            <w:r w:rsidRPr="005D1EF1">
              <w:rPr>
                <w:rFonts w:ascii="Arial" w:hAnsi="Arial" w:eastAsia="Arial" w:cs="Arial"/>
                <w:b/>
                <w:sz w:val="18"/>
                <w:szCs w:val="18"/>
              </w:rPr>
              <w:t>Código de la iniciativa a movilizar</w:t>
            </w:r>
          </w:p>
        </w:tc>
        <w:tc>
          <w:tcPr>
            <w:tcW w:w="1329" w:type="dxa"/>
            <w:shd w:val="clear" w:color="auto" w:fill="F2F2F2"/>
            <w:vAlign w:val="center"/>
          </w:tcPr>
          <w:p w:rsidRPr="005D1EF1" w:rsidR="00AC5C25" w:rsidP="00CB561C" w:rsidRDefault="00AC5C25" w14:paraId="00B2D6AE" w14:textId="77777777">
            <w:pPr>
              <w:jc w:val="both"/>
              <w:rPr>
                <w:rFonts w:ascii="Arial" w:hAnsi="Arial" w:eastAsia="Arial" w:cs="Arial"/>
                <w:b/>
                <w:sz w:val="18"/>
                <w:szCs w:val="18"/>
              </w:rPr>
            </w:pPr>
            <w:r w:rsidRPr="005D1EF1">
              <w:rPr>
                <w:rFonts w:ascii="Arial" w:hAnsi="Arial" w:eastAsia="Arial" w:cs="Arial"/>
                <w:b/>
                <w:sz w:val="18"/>
                <w:szCs w:val="18"/>
              </w:rPr>
              <w:t>Indicador de Producto MGA</w:t>
            </w:r>
          </w:p>
        </w:tc>
        <w:tc>
          <w:tcPr>
            <w:tcW w:w="1329" w:type="dxa"/>
            <w:shd w:val="clear" w:color="auto" w:fill="F2F2F2"/>
            <w:vAlign w:val="center"/>
          </w:tcPr>
          <w:p w:rsidRPr="005D1EF1" w:rsidR="00AC5C25" w:rsidP="00CB561C" w:rsidRDefault="00AC5C25" w14:paraId="67E28176" w14:textId="77777777">
            <w:pPr>
              <w:jc w:val="both"/>
              <w:rPr>
                <w:rFonts w:ascii="Arial" w:hAnsi="Arial" w:eastAsia="Arial" w:cs="Arial"/>
                <w:b/>
                <w:sz w:val="18"/>
                <w:szCs w:val="18"/>
              </w:rPr>
            </w:pPr>
            <w:r w:rsidRPr="005D1EF1">
              <w:rPr>
                <w:rFonts w:ascii="Arial" w:hAnsi="Arial" w:eastAsia="Arial" w:cs="Arial"/>
                <w:b/>
                <w:sz w:val="18"/>
                <w:szCs w:val="18"/>
              </w:rPr>
              <w:t>Fuente de financiación</w:t>
            </w:r>
          </w:p>
        </w:tc>
        <w:tc>
          <w:tcPr>
            <w:tcW w:w="1329" w:type="dxa"/>
            <w:shd w:val="clear" w:color="auto" w:fill="F2F2F2"/>
            <w:vAlign w:val="center"/>
          </w:tcPr>
          <w:p w:rsidRPr="005D1EF1" w:rsidR="00AC5C25" w:rsidP="00C35144" w:rsidRDefault="00C35144" w14:paraId="778D8B2B" w14:textId="723720F1">
            <w:pPr>
              <w:jc w:val="both"/>
              <w:rPr>
                <w:rFonts w:ascii="Arial" w:hAnsi="Arial" w:eastAsia="Arial" w:cs="Arial"/>
                <w:b/>
                <w:sz w:val="18"/>
                <w:szCs w:val="18"/>
              </w:rPr>
            </w:pPr>
            <w:r w:rsidRPr="005D1EF1">
              <w:rPr>
                <w:rFonts w:ascii="Arial" w:hAnsi="Arial" w:eastAsia="Arial" w:cs="Arial"/>
                <w:b/>
                <w:sz w:val="18"/>
                <w:szCs w:val="18"/>
              </w:rPr>
              <w:t>Recursos asignados en el Plan de Desarrollo</w:t>
            </w:r>
          </w:p>
        </w:tc>
      </w:tr>
      <w:tr w:rsidRPr="005D1EF1" w:rsidR="00AC5C25" w:rsidTr="00CB561C" w14:paraId="420C00E5" w14:textId="77777777">
        <w:trPr>
          <w:trHeight w:val="967"/>
          <w:jc w:val="center"/>
        </w:trPr>
        <w:tc>
          <w:tcPr>
            <w:tcW w:w="1845" w:type="dxa"/>
          </w:tcPr>
          <w:p w:rsidRPr="005D1EF1" w:rsidR="00AC5C25" w:rsidP="00CB561C" w:rsidRDefault="00AC5C25" w14:paraId="6639A69B" w14:textId="35E46D7E">
            <w:pPr>
              <w:jc w:val="both"/>
              <w:rPr>
                <w:rFonts w:ascii="Arial" w:hAnsi="Arial" w:eastAsia="Arial" w:cs="Arial"/>
                <w:color w:val="4EA72E"/>
                <w:sz w:val="18"/>
                <w:szCs w:val="18"/>
              </w:rPr>
            </w:pPr>
            <w:r w:rsidRPr="005D1EF1">
              <w:rPr>
                <w:rFonts w:ascii="Arial" w:hAnsi="Arial" w:eastAsia="Arial" w:cs="Arial"/>
                <w:color w:val="4EA72E"/>
                <w:sz w:val="18"/>
                <w:szCs w:val="18"/>
              </w:rPr>
              <w:t>Relacione el nombre de la línea estrat</w:t>
            </w:r>
            <w:r w:rsidRPr="005D1EF1" w:rsidR="005440C0">
              <w:rPr>
                <w:rFonts w:ascii="Arial" w:hAnsi="Arial" w:eastAsia="Arial" w:cs="Arial"/>
                <w:color w:val="4EA72E"/>
                <w:sz w:val="18"/>
                <w:szCs w:val="18"/>
              </w:rPr>
              <w:t>égica del PD. Donde se relacionó</w:t>
            </w:r>
            <w:r w:rsidRPr="005D1EF1">
              <w:rPr>
                <w:rFonts w:ascii="Arial" w:hAnsi="Arial" w:eastAsia="Arial" w:cs="Arial"/>
                <w:color w:val="4EA72E"/>
                <w:sz w:val="18"/>
                <w:szCs w:val="18"/>
              </w:rPr>
              <w:t xml:space="preserve"> la iniciativa </w:t>
            </w:r>
          </w:p>
        </w:tc>
        <w:tc>
          <w:tcPr>
            <w:tcW w:w="1552" w:type="dxa"/>
          </w:tcPr>
          <w:p w:rsidRPr="005D1EF1" w:rsidR="00AC5C25" w:rsidP="00C35144" w:rsidRDefault="00AC5C25" w14:paraId="4CB96EA9" w14:textId="603E4F29">
            <w:pPr>
              <w:jc w:val="both"/>
              <w:rPr>
                <w:rFonts w:ascii="Arial" w:hAnsi="Arial" w:eastAsia="Arial" w:cs="Arial"/>
                <w:color w:val="4EA72E"/>
                <w:sz w:val="18"/>
                <w:szCs w:val="18"/>
              </w:rPr>
            </w:pPr>
            <w:r w:rsidRPr="005D1EF1">
              <w:rPr>
                <w:rFonts w:ascii="Arial" w:hAnsi="Arial" w:eastAsia="Arial" w:cs="Arial"/>
                <w:color w:val="4EA72E"/>
                <w:sz w:val="18"/>
                <w:szCs w:val="18"/>
              </w:rPr>
              <w:t xml:space="preserve">Relacione el nombre del Programa del Plan </w:t>
            </w:r>
            <w:r w:rsidRPr="005D1EF1" w:rsidR="00C35144">
              <w:rPr>
                <w:rFonts w:ascii="Arial" w:hAnsi="Arial" w:eastAsia="Arial" w:cs="Arial"/>
                <w:color w:val="4EA72E"/>
                <w:sz w:val="18"/>
                <w:szCs w:val="18"/>
              </w:rPr>
              <w:t>de</w:t>
            </w:r>
            <w:r w:rsidRPr="005D1EF1">
              <w:rPr>
                <w:rFonts w:ascii="Arial" w:hAnsi="Arial" w:eastAsia="Arial" w:cs="Arial"/>
                <w:color w:val="4EA72E"/>
                <w:sz w:val="18"/>
                <w:szCs w:val="18"/>
              </w:rPr>
              <w:t xml:space="preserve"> Desarrollo asociado a la iniciativa.</w:t>
            </w:r>
          </w:p>
        </w:tc>
        <w:tc>
          <w:tcPr>
            <w:tcW w:w="1546" w:type="dxa"/>
          </w:tcPr>
          <w:p w:rsidRPr="005D1EF1" w:rsidR="00AC5C25" w:rsidP="00CB561C" w:rsidRDefault="00AC5C25" w14:paraId="00D727E2" w14:textId="77777777">
            <w:pPr>
              <w:jc w:val="both"/>
              <w:rPr>
                <w:rFonts w:ascii="Arial" w:hAnsi="Arial" w:eastAsia="Arial" w:cs="Arial"/>
                <w:color w:val="4EA72E"/>
                <w:sz w:val="18"/>
                <w:szCs w:val="18"/>
              </w:rPr>
            </w:pPr>
            <w:r w:rsidRPr="005D1EF1">
              <w:rPr>
                <w:rFonts w:ascii="Arial" w:hAnsi="Arial" w:eastAsia="Arial" w:cs="Arial"/>
                <w:color w:val="4EA72E"/>
                <w:sz w:val="18"/>
                <w:szCs w:val="18"/>
              </w:rPr>
              <w:t>Relacione el título de la iniciativa</w:t>
            </w:r>
          </w:p>
        </w:tc>
        <w:tc>
          <w:tcPr>
            <w:tcW w:w="1329" w:type="dxa"/>
          </w:tcPr>
          <w:p w:rsidRPr="005D1EF1" w:rsidR="00AC5C25" w:rsidP="00CB561C" w:rsidRDefault="00AC5C25" w14:paraId="5921BE73" w14:textId="77777777">
            <w:pPr>
              <w:jc w:val="both"/>
              <w:rPr>
                <w:rFonts w:ascii="Arial" w:hAnsi="Arial" w:eastAsia="Arial" w:cs="Arial"/>
                <w:color w:val="4EA72E"/>
                <w:sz w:val="18"/>
                <w:szCs w:val="18"/>
              </w:rPr>
            </w:pPr>
            <w:r w:rsidRPr="005D1EF1">
              <w:rPr>
                <w:rFonts w:ascii="Arial" w:hAnsi="Arial" w:eastAsia="Arial" w:cs="Arial"/>
                <w:color w:val="4EA72E"/>
                <w:sz w:val="18"/>
                <w:szCs w:val="18"/>
              </w:rPr>
              <w:t>Relacione el código de la iniciativa</w:t>
            </w:r>
          </w:p>
        </w:tc>
        <w:tc>
          <w:tcPr>
            <w:tcW w:w="1329" w:type="dxa"/>
          </w:tcPr>
          <w:p w:rsidRPr="005D1EF1" w:rsidR="00AC5C25" w:rsidP="00CB561C" w:rsidRDefault="00AC5C25" w14:paraId="7E942834" w14:textId="77777777">
            <w:pPr>
              <w:jc w:val="both"/>
              <w:rPr>
                <w:rFonts w:ascii="Arial" w:hAnsi="Arial" w:eastAsia="Arial" w:cs="Arial"/>
                <w:color w:val="4EA72E"/>
                <w:sz w:val="18"/>
                <w:szCs w:val="18"/>
              </w:rPr>
            </w:pPr>
            <w:r w:rsidRPr="005D1EF1">
              <w:rPr>
                <w:rFonts w:ascii="Arial" w:hAnsi="Arial" w:eastAsia="Arial" w:cs="Arial"/>
                <w:color w:val="4EA72E"/>
                <w:sz w:val="18"/>
                <w:szCs w:val="18"/>
              </w:rPr>
              <w:t xml:space="preserve">Relacione el indicador de producto MGA asociado a la iniciativa, en caso de no tenerlo mencione que no tiene asociación  </w:t>
            </w:r>
          </w:p>
        </w:tc>
        <w:tc>
          <w:tcPr>
            <w:tcW w:w="1329" w:type="dxa"/>
          </w:tcPr>
          <w:p w:rsidRPr="005D1EF1" w:rsidR="00AC5C25" w:rsidP="00CB561C" w:rsidRDefault="00AC5C25" w14:paraId="14D743CF" w14:textId="77777777">
            <w:pPr>
              <w:jc w:val="both"/>
              <w:rPr>
                <w:rFonts w:ascii="Arial" w:hAnsi="Arial" w:eastAsia="Arial" w:cs="Arial"/>
                <w:color w:val="4EA72E"/>
                <w:sz w:val="18"/>
                <w:szCs w:val="18"/>
              </w:rPr>
            </w:pPr>
            <w:r w:rsidRPr="005D1EF1">
              <w:rPr>
                <w:rFonts w:ascii="Arial" w:hAnsi="Arial" w:eastAsia="Arial" w:cs="Arial"/>
                <w:color w:val="4EA72E"/>
                <w:sz w:val="18"/>
                <w:szCs w:val="18"/>
              </w:rPr>
              <w:t>Relacione la fuente de financiación Si no relaciono en el Plan mencione la razón.</w:t>
            </w:r>
          </w:p>
        </w:tc>
        <w:tc>
          <w:tcPr>
            <w:tcW w:w="1329" w:type="dxa"/>
          </w:tcPr>
          <w:p w:rsidRPr="005D1EF1" w:rsidR="00AC5C25" w:rsidP="00CB561C" w:rsidRDefault="00AC5C25" w14:paraId="21512BDA" w14:textId="77777777">
            <w:pPr>
              <w:jc w:val="both"/>
              <w:rPr>
                <w:rFonts w:ascii="Arial" w:hAnsi="Arial" w:eastAsia="Arial" w:cs="Arial"/>
                <w:color w:val="4EA72E"/>
                <w:sz w:val="18"/>
                <w:szCs w:val="18"/>
              </w:rPr>
            </w:pPr>
            <w:r w:rsidRPr="005D1EF1">
              <w:rPr>
                <w:rFonts w:ascii="Arial" w:hAnsi="Arial" w:eastAsia="Arial" w:cs="Arial"/>
                <w:color w:val="4EA72E"/>
                <w:sz w:val="18"/>
                <w:szCs w:val="18"/>
              </w:rPr>
              <w:t xml:space="preserve">Relacione el monto total asignado al </w:t>
            </w:r>
          </w:p>
        </w:tc>
      </w:tr>
      <w:tr w:rsidRPr="005D1EF1" w:rsidR="00AC5C25" w:rsidTr="00CB561C" w14:paraId="320506E7" w14:textId="77777777">
        <w:trPr>
          <w:jc w:val="center"/>
        </w:trPr>
        <w:tc>
          <w:tcPr>
            <w:tcW w:w="1845" w:type="dxa"/>
          </w:tcPr>
          <w:p w:rsidRPr="005D1EF1" w:rsidR="00AC5C25" w:rsidP="00CB561C" w:rsidRDefault="00AC5C25" w14:paraId="618B1B98" w14:textId="77777777">
            <w:pPr>
              <w:jc w:val="both"/>
              <w:rPr>
                <w:rFonts w:ascii="Arial" w:hAnsi="Arial" w:eastAsia="Arial" w:cs="Arial"/>
                <w:sz w:val="18"/>
                <w:szCs w:val="18"/>
                <w:highlight w:val="yellow"/>
                <w:u w:val="single"/>
              </w:rPr>
            </w:pPr>
            <w:r w:rsidRPr="005D1EF1">
              <w:rPr>
                <w:rFonts w:ascii="Arial" w:hAnsi="Arial" w:eastAsia="Arial" w:cs="Arial"/>
                <w:color w:val="4EA72E"/>
                <w:sz w:val="18"/>
                <w:szCs w:val="18"/>
                <w:u w:val="single"/>
              </w:rPr>
              <w:t>Agregue las columnas según requiera</w:t>
            </w:r>
          </w:p>
        </w:tc>
        <w:tc>
          <w:tcPr>
            <w:tcW w:w="1552" w:type="dxa"/>
          </w:tcPr>
          <w:p w:rsidRPr="005D1EF1" w:rsidR="00AC5C25" w:rsidP="00CB561C" w:rsidRDefault="00AC5C25" w14:paraId="30AE7E38" w14:textId="77777777">
            <w:pPr>
              <w:jc w:val="both"/>
              <w:rPr>
                <w:rFonts w:ascii="Arial" w:hAnsi="Arial" w:eastAsia="Arial" w:cs="Arial"/>
                <w:sz w:val="18"/>
                <w:szCs w:val="18"/>
                <w:highlight w:val="yellow"/>
                <w:u w:val="single"/>
              </w:rPr>
            </w:pPr>
          </w:p>
        </w:tc>
        <w:tc>
          <w:tcPr>
            <w:tcW w:w="1546" w:type="dxa"/>
          </w:tcPr>
          <w:p w:rsidRPr="005D1EF1" w:rsidR="00AC5C25" w:rsidP="00CB561C" w:rsidRDefault="00AC5C25" w14:paraId="312D08AE" w14:textId="77777777">
            <w:pPr>
              <w:jc w:val="both"/>
              <w:rPr>
                <w:rFonts w:ascii="Arial" w:hAnsi="Arial" w:eastAsia="Arial" w:cs="Arial"/>
                <w:b/>
                <w:sz w:val="18"/>
                <w:szCs w:val="18"/>
                <w:u w:val="single"/>
              </w:rPr>
            </w:pPr>
          </w:p>
        </w:tc>
        <w:tc>
          <w:tcPr>
            <w:tcW w:w="1329" w:type="dxa"/>
          </w:tcPr>
          <w:p w:rsidRPr="005D1EF1" w:rsidR="00AC5C25" w:rsidP="00CB561C" w:rsidRDefault="00AC5C25" w14:paraId="27B2C8FD" w14:textId="77777777">
            <w:pPr>
              <w:jc w:val="both"/>
              <w:rPr>
                <w:rFonts w:ascii="Arial" w:hAnsi="Arial" w:eastAsia="Arial" w:cs="Arial"/>
                <w:b/>
                <w:sz w:val="18"/>
                <w:szCs w:val="18"/>
                <w:u w:val="single"/>
              </w:rPr>
            </w:pPr>
          </w:p>
        </w:tc>
        <w:tc>
          <w:tcPr>
            <w:tcW w:w="1329" w:type="dxa"/>
          </w:tcPr>
          <w:p w:rsidRPr="005D1EF1" w:rsidR="00AC5C25" w:rsidP="00CB561C" w:rsidRDefault="00AC5C25" w14:paraId="10D55A38" w14:textId="77777777">
            <w:pPr>
              <w:jc w:val="both"/>
              <w:rPr>
                <w:rFonts w:ascii="Arial" w:hAnsi="Arial" w:eastAsia="Arial" w:cs="Arial"/>
                <w:b/>
                <w:sz w:val="18"/>
                <w:szCs w:val="18"/>
                <w:u w:val="single"/>
              </w:rPr>
            </w:pPr>
          </w:p>
        </w:tc>
        <w:tc>
          <w:tcPr>
            <w:tcW w:w="1329" w:type="dxa"/>
          </w:tcPr>
          <w:p w:rsidRPr="005D1EF1" w:rsidR="00AC5C25" w:rsidP="00CB561C" w:rsidRDefault="00AC5C25" w14:paraId="63F2D4AF" w14:textId="77777777">
            <w:pPr>
              <w:jc w:val="both"/>
              <w:rPr>
                <w:rFonts w:ascii="Arial" w:hAnsi="Arial" w:eastAsia="Arial" w:cs="Arial"/>
                <w:b/>
                <w:sz w:val="18"/>
                <w:szCs w:val="18"/>
                <w:u w:val="single"/>
              </w:rPr>
            </w:pPr>
          </w:p>
        </w:tc>
        <w:tc>
          <w:tcPr>
            <w:tcW w:w="1329" w:type="dxa"/>
          </w:tcPr>
          <w:p w:rsidRPr="005D1EF1" w:rsidR="00AC5C25" w:rsidP="00CB561C" w:rsidRDefault="00AC5C25" w14:paraId="75D61C35" w14:textId="77777777">
            <w:pPr>
              <w:jc w:val="both"/>
              <w:rPr>
                <w:rFonts w:ascii="Arial" w:hAnsi="Arial" w:eastAsia="Arial" w:cs="Arial"/>
                <w:b/>
                <w:sz w:val="18"/>
                <w:szCs w:val="18"/>
                <w:u w:val="single"/>
              </w:rPr>
            </w:pPr>
          </w:p>
        </w:tc>
      </w:tr>
      <w:tr w:rsidRPr="005D1EF1" w:rsidR="00AC5C25" w:rsidTr="00CB561C" w14:paraId="14500314" w14:textId="77777777">
        <w:trPr>
          <w:trHeight w:val="182"/>
          <w:jc w:val="center"/>
        </w:trPr>
        <w:tc>
          <w:tcPr>
            <w:tcW w:w="1845" w:type="dxa"/>
          </w:tcPr>
          <w:p w:rsidRPr="005D1EF1" w:rsidR="00AC5C25" w:rsidP="00CB561C" w:rsidRDefault="00AC5C25" w14:paraId="05E6AA42" w14:textId="77777777">
            <w:pPr>
              <w:jc w:val="both"/>
              <w:rPr>
                <w:rFonts w:ascii="Arial" w:hAnsi="Arial" w:eastAsia="Arial" w:cs="Arial"/>
                <w:sz w:val="18"/>
                <w:szCs w:val="18"/>
                <w:highlight w:val="yellow"/>
                <w:u w:val="single"/>
              </w:rPr>
            </w:pPr>
          </w:p>
        </w:tc>
        <w:tc>
          <w:tcPr>
            <w:tcW w:w="1552" w:type="dxa"/>
          </w:tcPr>
          <w:p w:rsidRPr="005D1EF1" w:rsidR="00AC5C25" w:rsidP="00CB561C" w:rsidRDefault="00AC5C25" w14:paraId="7D1E4D63" w14:textId="77777777">
            <w:pPr>
              <w:jc w:val="both"/>
              <w:rPr>
                <w:rFonts w:ascii="Arial" w:hAnsi="Arial" w:eastAsia="Arial" w:cs="Arial"/>
                <w:sz w:val="18"/>
                <w:szCs w:val="18"/>
                <w:highlight w:val="yellow"/>
                <w:u w:val="single"/>
              </w:rPr>
            </w:pPr>
          </w:p>
        </w:tc>
        <w:tc>
          <w:tcPr>
            <w:tcW w:w="1546" w:type="dxa"/>
          </w:tcPr>
          <w:p w:rsidRPr="005D1EF1" w:rsidR="00AC5C25" w:rsidP="00CB561C" w:rsidRDefault="00AC5C25" w14:paraId="0E8BBDA3" w14:textId="77777777">
            <w:pPr>
              <w:jc w:val="both"/>
              <w:rPr>
                <w:rFonts w:ascii="Arial" w:hAnsi="Arial" w:eastAsia="Arial" w:cs="Arial"/>
                <w:b/>
                <w:sz w:val="18"/>
                <w:szCs w:val="18"/>
                <w:u w:val="single"/>
              </w:rPr>
            </w:pPr>
          </w:p>
        </w:tc>
        <w:tc>
          <w:tcPr>
            <w:tcW w:w="1329" w:type="dxa"/>
          </w:tcPr>
          <w:p w:rsidRPr="005D1EF1" w:rsidR="00AC5C25" w:rsidP="00CB561C" w:rsidRDefault="00AC5C25" w14:paraId="21F6D4A2" w14:textId="77777777">
            <w:pPr>
              <w:jc w:val="both"/>
              <w:rPr>
                <w:rFonts w:ascii="Arial" w:hAnsi="Arial" w:eastAsia="Arial" w:cs="Arial"/>
                <w:b/>
                <w:sz w:val="18"/>
                <w:szCs w:val="18"/>
                <w:u w:val="single"/>
              </w:rPr>
            </w:pPr>
          </w:p>
        </w:tc>
        <w:tc>
          <w:tcPr>
            <w:tcW w:w="1329" w:type="dxa"/>
          </w:tcPr>
          <w:p w:rsidRPr="005D1EF1" w:rsidR="00AC5C25" w:rsidP="00CB561C" w:rsidRDefault="00AC5C25" w14:paraId="15480A18" w14:textId="77777777">
            <w:pPr>
              <w:jc w:val="both"/>
              <w:rPr>
                <w:rFonts w:ascii="Arial" w:hAnsi="Arial" w:eastAsia="Arial" w:cs="Arial"/>
                <w:b/>
                <w:sz w:val="18"/>
                <w:szCs w:val="18"/>
                <w:u w:val="single"/>
              </w:rPr>
            </w:pPr>
          </w:p>
        </w:tc>
        <w:tc>
          <w:tcPr>
            <w:tcW w:w="1329" w:type="dxa"/>
          </w:tcPr>
          <w:p w:rsidRPr="005D1EF1" w:rsidR="00AC5C25" w:rsidP="00CB561C" w:rsidRDefault="00AC5C25" w14:paraId="07B7F9E3" w14:textId="77777777">
            <w:pPr>
              <w:jc w:val="both"/>
              <w:rPr>
                <w:rFonts w:ascii="Arial" w:hAnsi="Arial" w:eastAsia="Arial" w:cs="Arial"/>
                <w:b/>
                <w:sz w:val="18"/>
                <w:szCs w:val="18"/>
                <w:u w:val="single"/>
              </w:rPr>
            </w:pPr>
          </w:p>
        </w:tc>
        <w:tc>
          <w:tcPr>
            <w:tcW w:w="1329" w:type="dxa"/>
          </w:tcPr>
          <w:p w:rsidRPr="005D1EF1" w:rsidR="00AC5C25" w:rsidP="00CB561C" w:rsidRDefault="00AC5C25" w14:paraId="37FA31A9" w14:textId="77777777">
            <w:pPr>
              <w:jc w:val="both"/>
              <w:rPr>
                <w:rFonts w:ascii="Arial" w:hAnsi="Arial" w:eastAsia="Arial" w:cs="Arial"/>
                <w:b/>
                <w:sz w:val="18"/>
                <w:szCs w:val="18"/>
                <w:u w:val="single"/>
              </w:rPr>
            </w:pPr>
          </w:p>
        </w:tc>
      </w:tr>
      <w:tr w:rsidRPr="005D1EF1" w:rsidR="00AC5C25" w:rsidTr="00CB561C" w14:paraId="2D27B04E" w14:textId="77777777">
        <w:trPr>
          <w:jc w:val="center"/>
        </w:trPr>
        <w:tc>
          <w:tcPr>
            <w:tcW w:w="1845" w:type="dxa"/>
          </w:tcPr>
          <w:p w:rsidRPr="005D1EF1" w:rsidR="00AC5C25" w:rsidP="00CB561C" w:rsidRDefault="00AC5C25" w14:paraId="5C92D235" w14:textId="77777777">
            <w:pPr>
              <w:jc w:val="both"/>
              <w:rPr>
                <w:rFonts w:ascii="Arial" w:hAnsi="Arial" w:eastAsia="Arial" w:cs="Arial"/>
                <w:sz w:val="18"/>
                <w:szCs w:val="18"/>
                <w:highlight w:val="yellow"/>
                <w:u w:val="single"/>
              </w:rPr>
            </w:pPr>
          </w:p>
        </w:tc>
        <w:tc>
          <w:tcPr>
            <w:tcW w:w="1552" w:type="dxa"/>
          </w:tcPr>
          <w:p w:rsidRPr="005D1EF1" w:rsidR="00AC5C25" w:rsidP="00CB561C" w:rsidRDefault="00AC5C25" w14:paraId="07972116" w14:textId="77777777">
            <w:pPr>
              <w:jc w:val="both"/>
              <w:rPr>
                <w:rFonts w:ascii="Arial" w:hAnsi="Arial" w:eastAsia="Arial" w:cs="Arial"/>
                <w:sz w:val="18"/>
                <w:szCs w:val="18"/>
                <w:highlight w:val="yellow"/>
                <w:u w:val="single"/>
              </w:rPr>
            </w:pPr>
          </w:p>
        </w:tc>
        <w:tc>
          <w:tcPr>
            <w:tcW w:w="1546" w:type="dxa"/>
          </w:tcPr>
          <w:p w:rsidRPr="005D1EF1" w:rsidR="00AC5C25" w:rsidP="00CB561C" w:rsidRDefault="00AC5C25" w14:paraId="4BDCF6B3" w14:textId="77777777">
            <w:pPr>
              <w:jc w:val="both"/>
              <w:rPr>
                <w:rFonts w:ascii="Arial" w:hAnsi="Arial" w:eastAsia="Arial" w:cs="Arial"/>
                <w:b/>
                <w:sz w:val="18"/>
                <w:szCs w:val="18"/>
                <w:u w:val="single"/>
              </w:rPr>
            </w:pPr>
          </w:p>
        </w:tc>
        <w:tc>
          <w:tcPr>
            <w:tcW w:w="1329" w:type="dxa"/>
          </w:tcPr>
          <w:p w:rsidRPr="005D1EF1" w:rsidR="00AC5C25" w:rsidP="00CB561C" w:rsidRDefault="00AC5C25" w14:paraId="76F10338" w14:textId="77777777">
            <w:pPr>
              <w:jc w:val="both"/>
              <w:rPr>
                <w:rFonts w:ascii="Arial" w:hAnsi="Arial" w:eastAsia="Arial" w:cs="Arial"/>
                <w:b/>
                <w:sz w:val="18"/>
                <w:szCs w:val="18"/>
                <w:u w:val="single"/>
              </w:rPr>
            </w:pPr>
          </w:p>
        </w:tc>
        <w:tc>
          <w:tcPr>
            <w:tcW w:w="1329" w:type="dxa"/>
          </w:tcPr>
          <w:p w:rsidRPr="005D1EF1" w:rsidR="00AC5C25" w:rsidP="00CB561C" w:rsidRDefault="00AC5C25" w14:paraId="17158584" w14:textId="77777777">
            <w:pPr>
              <w:jc w:val="both"/>
              <w:rPr>
                <w:rFonts w:ascii="Arial" w:hAnsi="Arial" w:eastAsia="Arial" w:cs="Arial"/>
                <w:b/>
                <w:sz w:val="18"/>
                <w:szCs w:val="18"/>
                <w:u w:val="single"/>
              </w:rPr>
            </w:pPr>
          </w:p>
        </w:tc>
        <w:tc>
          <w:tcPr>
            <w:tcW w:w="1329" w:type="dxa"/>
          </w:tcPr>
          <w:p w:rsidRPr="005D1EF1" w:rsidR="00AC5C25" w:rsidP="00CB561C" w:rsidRDefault="00AC5C25" w14:paraId="2FAFCA55" w14:textId="77777777">
            <w:pPr>
              <w:jc w:val="both"/>
              <w:rPr>
                <w:rFonts w:ascii="Arial" w:hAnsi="Arial" w:eastAsia="Arial" w:cs="Arial"/>
                <w:b/>
                <w:sz w:val="18"/>
                <w:szCs w:val="18"/>
                <w:u w:val="single"/>
              </w:rPr>
            </w:pPr>
          </w:p>
        </w:tc>
        <w:tc>
          <w:tcPr>
            <w:tcW w:w="1329" w:type="dxa"/>
          </w:tcPr>
          <w:p w:rsidRPr="005D1EF1" w:rsidR="00AC5C25" w:rsidP="00CB561C" w:rsidRDefault="00AC5C25" w14:paraId="05F1ED42" w14:textId="77777777">
            <w:pPr>
              <w:jc w:val="both"/>
              <w:rPr>
                <w:rFonts w:ascii="Arial" w:hAnsi="Arial" w:eastAsia="Arial" w:cs="Arial"/>
                <w:b/>
                <w:sz w:val="18"/>
                <w:szCs w:val="18"/>
                <w:u w:val="single"/>
              </w:rPr>
            </w:pPr>
          </w:p>
        </w:tc>
      </w:tr>
    </w:tbl>
    <w:p w:rsidRPr="005D1EF1" w:rsidR="00AC5C25" w:rsidP="00AC5C25" w:rsidRDefault="00AC5C25" w14:paraId="66A36412" w14:textId="77777777">
      <w:pPr>
        <w:jc w:val="both"/>
        <w:rPr>
          <w:rFonts w:ascii="Arial" w:hAnsi="Arial" w:cs="Arial"/>
          <w:u w:val="single"/>
        </w:rPr>
      </w:pPr>
    </w:p>
    <w:p w:rsidRPr="005D1EF1" w:rsidR="00AC5C25" w:rsidP="00AC5C25" w:rsidRDefault="00AC5C25" w14:paraId="2542E82C" w14:textId="77777777">
      <w:pPr>
        <w:jc w:val="both"/>
        <w:rPr>
          <w:rFonts w:ascii="Arial" w:hAnsi="Arial" w:cs="Arial"/>
          <w:u w:val="single"/>
        </w:rPr>
      </w:pPr>
    </w:p>
    <w:p w:rsidRPr="005D1EF1" w:rsidR="00AC5C25" w:rsidP="00691234" w:rsidRDefault="008F1A60" w14:paraId="12D1AD77" w14:textId="5945B632" w14:noSpellErr="1">
      <w:pPr>
        <w:pStyle w:val="Ttulo2"/>
        <w:ind w:left="708"/>
        <w:rPr>
          <w:rFonts w:ascii="Arial" w:hAnsi="Arial" w:cs="Arial"/>
          <w:color w:val="002060"/>
        </w:rPr>
      </w:pPr>
      <w:bookmarkStart w:name="_3dy6vkm" w:id="11"/>
      <w:bookmarkEnd w:id="11"/>
      <w:bookmarkStart w:name="_Toc2057140106" w:id="956800632"/>
      <w:r w:rsidRPr="2F99CEF2" w:rsidR="008F1A60">
        <w:rPr>
          <w:rFonts w:ascii="Arial" w:hAnsi="Arial" w:cs="Arial"/>
          <w:color w:val="002060"/>
        </w:rPr>
        <w:t>2.</w:t>
      </w:r>
      <w:r w:rsidRPr="2F99CEF2" w:rsidR="00211E6A">
        <w:rPr>
          <w:rFonts w:ascii="Arial" w:hAnsi="Arial" w:cs="Arial"/>
          <w:color w:val="002060"/>
        </w:rPr>
        <w:t>3</w:t>
      </w:r>
      <w:r w:rsidRPr="2F99CEF2" w:rsidR="1F9C1B62">
        <w:rPr>
          <w:rFonts w:ascii="Arial" w:hAnsi="Arial" w:cs="Arial"/>
          <w:color w:val="002060"/>
        </w:rPr>
        <w:t xml:space="preserve">. </w:t>
      </w:r>
      <w:r w:rsidRPr="2F99CEF2" w:rsidR="00C35144">
        <w:rPr>
          <w:rFonts w:ascii="Arial" w:hAnsi="Arial" w:cs="Arial"/>
          <w:color w:val="002060"/>
        </w:rPr>
        <w:t>A</w:t>
      </w:r>
      <w:r w:rsidRPr="2F99CEF2" w:rsidR="00F76D16">
        <w:rPr>
          <w:rFonts w:ascii="Arial" w:hAnsi="Arial" w:cs="Arial"/>
          <w:color w:val="002060"/>
        </w:rPr>
        <w:t>ctualización de los Planes de Acción para la Transformación Regional (PATR)</w:t>
      </w:r>
      <w:bookmarkEnd w:id="956800632"/>
    </w:p>
    <w:p w:rsidRPr="005D1EF1" w:rsidR="00AC5C25" w:rsidP="00AC5C25" w:rsidRDefault="00AC5C25" w14:paraId="10F85AAB" w14:textId="77777777">
      <w:pPr>
        <w:jc w:val="both"/>
        <w:rPr>
          <w:rFonts w:ascii="Arial" w:hAnsi="Arial" w:cs="Arial"/>
          <w:u w:val="single"/>
        </w:rPr>
      </w:pPr>
    </w:p>
    <w:p w:rsidRPr="005D1EF1" w:rsidR="00AC5C25" w:rsidP="289DC217" w:rsidRDefault="00AC5C25" w14:paraId="01737238" w14:textId="2B89013B">
      <w:pPr>
        <w:jc w:val="both"/>
        <w:rPr>
          <w:rFonts w:ascii="Arial" w:hAnsi="Arial" w:eastAsia="Arial" w:cs="Arial"/>
          <w:sz w:val="22"/>
          <w:szCs w:val="22"/>
        </w:rPr>
      </w:pPr>
      <w:r w:rsidRPr="005D1EF1">
        <w:rPr>
          <w:rFonts w:ascii="Arial" w:hAnsi="Arial" w:eastAsia="Arial" w:cs="Arial"/>
          <w:sz w:val="22"/>
          <w:szCs w:val="22"/>
        </w:rPr>
        <w:t xml:space="preserve">En </w:t>
      </w:r>
      <w:r w:rsidRPr="005D1EF1" w:rsidR="00C35144">
        <w:rPr>
          <w:rFonts w:ascii="Arial" w:hAnsi="Arial" w:eastAsia="Arial" w:cs="Arial"/>
          <w:sz w:val="22"/>
          <w:szCs w:val="22"/>
        </w:rPr>
        <w:t xml:space="preserve">cumplimiento de </w:t>
      </w:r>
      <w:r w:rsidRPr="005D1EF1">
        <w:rPr>
          <w:rFonts w:ascii="Arial" w:hAnsi="Arial" w:eastAsia="Arial" w:cs="Arial"/>
          <w:sz w:val="22"/>
          <w:szCs w:val="22"/>
        </w:rPr>
        <w:t>la</w:t>
      </w:r>
      <w:r w:rsidRPr="005D1EF1" w:rsidR="00C35144">
        <w:rPr>
          <w:rFonts w:ascii="Arial" w:hAnsi="Arial" w:eastAsia="Arial" w:cs="Arial"/>
          <w:sz w:val="22"/>
          <w:szCs w:val="22"/>
        </w:rPr>
        <w:t xml:space="preserve"> obligación de revisar y </w:t>
      </w:r>
      <w:r w:rsidRPr="005D1EF1">
        <w:rPr>
          <w:rFonts w:ascii="Arial" w:hAnsi="Arial" w:eastAsia="Arial" w:cs="Arial"/>
          <w:sz w:val="22"/>
          <w:szCs w:val="22"/>
        </w:rPr>
        <w:t>actualiza</w:t>
      </w:r>
      <w:r w:rsidRPr="005D1EF1" w:rsidR="00C35144">
        <w:rPr>
          <w:rFonts w:ascii="Arial" w:hAnsi="Arial" w:eastAsia="Arial" w:cs="Arial"/>
          <w:sz w:val="22"/>
          <w:szCs w:val="22"/>
        </w:rPr>
        <w:t xml:space="preserve">r </w:t>
      </w:r>
      <w:r w:rsidRPr="005D1EF1">
        <w:rPr>
          <w:rFonts w:ascii="Arial" w:hAnsi="Arial" w:eastAsia="Arial" w:cs="Arial"/>
          <w:sz w:val="22"/>
          <w:szCs w:val="22"/>
        </w:rPr>
        <w:t xml:space="preserve"> </w:t>
      </w:r>
      <w:r w:rsidRPr="005D1EF1" w:rsidR="00C35144">
        <w:rPr>
          <w:rFonts w:ascii="Arial" w:hAnsi="Arial" w:eastAsia="Arial" w:cs="Arial"/>
          <w:sz w:val="22"/>
          <w:szCs w:val="22"/>
        </w:rPr>
        <w:t>los Planes de Acción para la Transformación Regional (PATR),</w:t>
      </w:r>
      <w:r w:rsidRPr="005D1EF1">
        <w:rPr>
          <w:rFonts w:ascii="Arial" w:hAnsi="Arial" w:eastAsia="Arial" w:cs="Arial"/>
          <w:sz w:val="22"/>
          <w:szCs w:val="22"/>
        </w:rPr>
        <w:t xml:space="preserve"> establecida en el </w:t>
      </w:r>
      <w:r w:rsidRPr="005D1EF1" w:rsidR="00C35144">
        <w:rPr>
          <w:rFonts w:ascii="Arial" w:hAnsi="Arial" w:eastAsia="Arial" w:cs="Arial"/>
          <w:sz w:val="22"/>
          <w:szCs w:val="22"/>
        </w:rPr>
        <w:t xml:space="preserve">artículo 4 del </w:t>
      </w:r>
      <w:r w:rsidRPr="005D1EF1">
        <w:rPr>
          <w:rFonts w:ascii="Arial" w:hAnsi="Arial" w:eastAsia="Arial" w:cs="Arial"/>
          <w:sz w:val="22"/>
          <w:szCs w:val="22"/>
        </w:rPr>
        <w:t xml:space="preserve">Decreto 893 de 2017 </w:t>
      </w:r>
      <w:r w:rsidRPr="005D1EF1" w:rsidR="00C35144">
        <w:rPr>
          <w:rFonts w:ascii="Arial" w:hAnsi="Arial" w:eastAsia="Arial" w:cs="Arial"/>
          <w:sz w:val="22"/>
          <w:szCs w:val="22"/>
        </w:rPr>
        <w:t>que establece que</w:t>
      </w:r>
      <w:r w:rsidRPr="005D1EF1">
        <w:rPr>
          <w:rFonts w:ascii="Arial" w:hAnsi="Arial" w:eastAsia="Arial" w:cs="Arial"/>
          <w:sz w:val="22"/>
          <w:szCs w:val="22"/>
        </w:rPr>
        <w:t xml:space="preserve"> “…</w:t>
      </w:r>
      <w:r w:rsidRPr="005D1EF1">
        <w:rPr>
          <w:rFonts w:ascii="Arial" w:hAnsi="Arial" w:eastAsia="Arial" w:cs="Arial"/>
          <w:i/>
          <w:sz w:val="22"/>
          <w:szCs w:val="22"/>
        </w:rPr>
        <w:t>se revisará y actualizará cada 5 años de forma participativa en el territorio..</w:t>
      </w:r>
      <w:r w:rsidRPr="005D1EF1">
        <w:rPr>
          <w:rFonts w:ascii="Arial" w:hAnsi="Arial" w:eastAsia="Arial" w:cs="Arial"/>
          <w:sz w:val="22"/>
          <w:szCs w:val="22"/>
        </w:rPr>
        <w:t>.”</w:t>
      </w:r>
      <w:r w:rsidRPr="005D1EF1" w:rsidR="00C35144">
        <w:rPr>
          <w:rFonts w:ascii="Arial" w:hAnsi="Arial" w:eastAsia="Arial" w:cs="Arial"/>
          <w:sz w:val="22"/>
          <w:szCs w:val="22"/>
        </w:rPr>
        <w:t>;</w:t>
      </w:r>
      <w:r w:rsidRPr="005D1EF1" w:rsidR="679FCA3E">
        <w:rPr>
          <w:rFonts w:ascii="Arial" w:hAnsi="Arial" w:eastAsia="Arial" w:cs="Arial"/>
          <w:sz w:val="22"/>
          <w:szCs w:val="22"/>
        </w:rPr>
        <w:t xml:space="preserve"> </w:t>
      </w:r>
      <w:r w:rsidRPr="005D1EF1" w:rsidR="606A256A">
        <w:rPr>
          <w:rFonts w:ascii="Arial" w:hAnsi="Arial" w:eastAsia="Arial" w:cs="Arial"/>
          <w:sz w:val="22"/>
          <w:szCs w:val="22"/>
        </w:rPr>
        <w:t xml:space="preserve">la Alcaldía de </w:t>
      </w:r>
      <w:r w:rsidRPr="005D1EF1" w:rsidR="606A256A">
        <w:rPr>
          <w:rFonts w:ascii="Arial" w:hAnsi="Arial" w:eastAsia="Arial" w:cs="Arial"/>
          <w:i/>
          <w:iCs/>
          <w:color w:val="4EA72E"/>
          <w:sz w:val="22"/>
          <w:szCs w:val="22"/>
        </w:rPr>
        <w:t xml:space="preserve">(escriba el nombre del municipio) </w:t>
      </w:r>
      <w:r w:rsidRPr="005D1EF1" w:rsidR="606A256A">
        <w:rPr>
          <w:rFonts w:ascii="Arial" w:hAnsi="Arial" w:eastAsia="Arial" w:cs="Arial"/>
          <w:sz w:val="22"/>
          <w:szCs w:val="22"/>
        </w:rPr>
        <w:t xml:space="preserve">acompañó y participó activamente </w:t>
      </w:r>
      <w:r w:rsidRPr="005D1EF1" w:rsidR="679FCA3E">
        <w:rPr>
          <w:rFonts w:ascii="Arial" w:hAnsi="Arial" w:eastAsia="Arial" w:cs="Arial"/>
          <w:sz w:val="22"/>
          <w:szCs w:val="22"/>
        </w:rPr>
        <w:t>en la a</w:t>
      </w:r>
      <w:r w:rsidRPr="005D1EF1">
        <w:rPr>
          <w:rFonts w:ascii="Arial" w:hAnsi="Arial" w:eastAsia="Arial" w:cs="Arial"/>
          <w:sz w:val="22"/>
          <w:szCs w:val="22"/>
        </w:rPr>
        <w:t>ctualización que se adelantó durante la vigencia 2024</w:t>
      </w:r>
      <w:r w:rsidRPr="005D1EF1" w:rsidR="658ABF65">
        <w:rPr>
          <w:rFonts w:ascii="Arial" w:hAnsi="Arial" w:eastAsia="Arial" w:cs="Arial"/>
          <w:sz w:val="22"/>
          <w:szCs w:val="22"/>
        </w:rPr>
        <w:t>, facilitando la participación de representantes de las comunidades, tal como se describe a continuación:</w:t>
      </w:r>
    </w:p>
    <w:p w:rsidRPr="005D1EF1" w:rsidR="00AC5C25" w:rsidP="289DC217" w:rsidRDefault="00AC5C25" w14:paraId="3E60353B" w14:textId="1764F45C">
      <w:pPr>
        <w:jc w:val="both"/>
        <w:rPr>
          <w:rFonts w:ascii="Arial" w:hAnsi="Arial" w:eastAsia="Arial" w:cs="Arial"/>
          <w:i/>
          <w:iCs/>
          <w:color w:val="4EA72E"/>
          <w:sz w:val="22"/>
          <w:szCs w:val="22"/>
          <w:u w:val="single"/>
        </w:rPr>
      </w:pPr>
    </w:p>
    <w:p w:rsidRPr="005D1EF1" w:rsidR="00C35144" w:rsidP="00C35144" w:rsidRDefault="00C35144" w14:paraId="71F8EF64" w14:textId="555C3664">
      <w:pPr>
        <w:jc w:val="both"/>
        <w:rPr>
          <w:rFonts w:ascii="Arial" w:hAnsi="Arial" w:eastAsia="Arial" w:cs="Arial"/>
          <w:i/>
          <w:iCs/>
          <w:color w:val="4EA72E"/>
          <w:sz w:val="22"/>
          <w:szCs w:val="22"/>
          <w:u w:val="single"/>
        </w:rPr>
      </w:pPr>
      <w:r w:rsidRPr="005D1EF1">
        <w:rPr>
          <w:rFonts w:ascii="Arial" w:hAnsi="Arial" w:eastAsia="Arial" w:cs="Arial"/>
          <w:i/>
          <w:iCs/>
          <w:color w:val="4EA72E"/>
          <w:sz w:val="22"/>
          <w:szCs w:val="22"/>
          <w:u w:val="single"/>
        </w:rPr>
        <w:t>(escriba brevemente los principales aportes de la alcaldía para la actualización del PATR, indicando que organizaciones sociales participaron)</w:t>
      </w:r>
    </w:p>
    <w:p w:rsidRPr="005D1EF1" w:rsidR="00C35144" w:rsidP="289DC217" w:rsidRDefault="00C35144" w14:paraId="16FF2EFD" w14:textId="77777777">
      <w:pPr>
        <w:jc w:val="both"/>
        <w:rPr>
          <w:rFonts w:ascii="Arial" w:hAnsi="Arial" w:eastAsia="Arial" w:cs="Arial"/>
          <w:i/>
          <w:iCs/>
          <w:color w:val="4EA72E"/>
          <w:sz w:val="22"/>
          <w:szCs w:val="22"/>
          <w:u w:val="single"/>
        </w:rPr>
      </w:pPr>
    </w:p>
    <w:p w:rsidRPr="005D1EF1" w:rsidR="00AC5C25" w:rsidP="289DC217" w:rsidRDefault="1F7D8545" w14:paraId="7B87D00E" w14:textId="2D2C2460">
      <w:pPr>
        <w:pStyle w:val="Prrafodelista"/>
        <w:numPr>
          <w:ilvl w:val="0"/>
          <w:numId w:val="1"/>
        </w:numPr>
        <w:jc w:val="both"/>
        <w:rPr>
          <w:rFonts w:ascii="Arial" w:hAnsi="Arial" w:eastAsia="Arial" w:cs="Arial"/>
          <w:i/>
          <w:iCs/>
          <w:color w:val="4EA72E"/>
        </w:rPr>
      </w:pPr>
      <w:r w:rsidRPr="005D1EF1">
        <w:rPr>
          <w:rFonts w:ascii="Arial" w:hAnsi="Arial" w:eastAsia="Arial" w:cs="Arial"/>
          <w:i/>
          <w:iCs/>
          <w:color w:val="4EA72E"/>
        </w:rPr>
        <w:t xml:space="preserve"> </w:t>
      </w:r>
      <w:proofErr w:type="spellStart"/>
      <w:r w:rsidRPr="005D1EF1" w:rsidR="005753F0">
        <w:rPr>
          <w:rFonts w:ascii="Arial" w:hAnsi="Arial" w:eastAsia="Arial" w:cs="Arial"/>
          <w:i/>
          <w:iCs/>
          <w:color w:val="4EA72E"/>
        </w:rPr>
        <w:t>xxxxx</w:t>
      </w:r>
      <w:proofErr w:type="spellEnd"/>
    </w:p>
    <w:p w:rsidRPr="005D1EF1" w:rsidR="00AC5C25" w:rsidP="2F99CEF2" w:rsidRDefault="00211E6A" w14:paraId="4BD80FD6" w14:textId="748BDD43">
      <w:pPr>
        <w:pStyle w:val="Prrafodelista"/>
        <w:numPr>
          <w:ilvl w:val="0"/>
          <w:numId w:val="1"/>
        </w:numPr>
        <w:jc w:val="both"/>
        <w:rPr>
          <w:rFonts w:ascii="Arial" w:hAnsi="Arial" w:eastAsia="Arial" w:cs="Arial"/>
          <w:i w:val="1"/>
          <w:iCs w:val="1"/>
          <w:color w:val="4EA72E"/>
        </w:rPr>
      </w:pPr>
      <w:r w:rsidRPr="2F99CEF2" w:rsidR="00211E6A">
        <w:rPr>
          <w:rFonts w:ascii="Arial" w:hAnsi="Arial" w:eastAsia="Arial" w:cs="Arial"/>
          <w:i w:val="1"/>
          <w:iCs w:val="1"/>
          <w:color w:val="4EA72E"/>
        </w:rPr>
        <w:t>X</w:t>
      </w:r>
      <w:r w:rsidRPr="2F99CEF2" w:rsidR="005753F0">
        <w:rPr>
          <w:rFonts w:ascii="Arial" w:hAnsi="Arial" w:eastAsia="Arial" w:cs="Arial"/>
          <w:i w:val="1"/>
          <w:iCs w:val="1"/>
          <w:color w:val="4EA72E"/>
        </w:rPr>
        <w:t>xxxx</w:t>
      </w:r>
    </w:p>
    <w:p w:rsidR="2F99CEF2" w:rsidP="2F99CEF2" w:rsidRDefault="2F99CEF2" w14:paraId="7E94B597" w14:textId="333FD1D3">
      <w:pPr>
        <w:pStyle w:val="Normal"/>
        <w:jc w:val="both"/>
        <w:rPr>
          <w:rFonts w:ascii="Arial" w:hAnsi="Arial" w:eastAsia="Arial" w:cs="Arial"/>
          <w:i w:val="1"/>
          <w:iCs w:val="1"/>
          <w:color w:val="4EA72E"/>
        </w:rPr>
      </w:pPr>
    </w:p>
    <w:p w:rsidR="2F99CEF2" w:rsidP="2F99CEF2" w:rsidRDefault="2F99CEF2" w14:paraId="3BADFE5C" w14:textId="470D61FF">
      <w:pPr>
        <w:pStyle w:val="Normal"/>
        <w:jc w:val="both"/>
        <w:rPr>
          <w:rFonts w:ascii="Arial" w:hAnsi="Arial" w:eastAsia="Arial" w:cs="Arial"/>
          <w:i w:val="1"/>
          <w:iCs w:val="1"/>
          <w:color w:val="4EA72E"/>
        </w:rPr>
      </w:pPr>
    </w:p>
    <w:p w:rsidRPr="005D1EF1" w:rsidR="00211E6A" w:rsidP="00211E6A" w:rsidRDefault="00211E6A" w14:paraId="63CDB525" w14:textId="4E4A5C22" w14:noSpellErr="1">
      <w:pPr>
        <w:pStyle w:val="Ttulo2"/>
        <w:ind w:left="708"/>
        <w:rPr>
          <w:rFonts w:ascii="Arial" w:hAnsi="Arial" w:cs="Arial"/>
          <w:color w:val="002060"/>
          <w:sz w:val="22"/>
          <w:szCs w:val="22"/>
        </w:rPr>
      </w:pPr>
      <w:bookmarkStart w:name="_Toc2100279507" w:id="787575277"/>
      <w:r w:rsidRPr="2F99CEF2" w:rsidR="00211E6A">
        <w:rPr>
          <w:rFonts w:ascii="Arial" w:hAnsi="Arial" w:cs="Arial"/>
          <w:color w:val="002060"/>
          <w:sz w:val="22"/>
          <w:szCs w:val="22"/>
        </w:rPr>
        <w:t>2.4. Consulta a las comunidades y organizaciones del municipio</w:t>
      </w:r>
      <w:bookmarkEnd w:id="787575277"/>
    </w:p>
    <w:p w:rsidRPr="005D1EF1" w:rsidR="00211E6A" w:rsidP="00211E6A" w:rsidRDefault="00211E6A" w14:paraId="65AB48BF" w14:textId="77777777">
      <w:pPr>
        <w:jc w:val="both"/>
        <w:rPr>
          <w:rFonts w:ascii="Arial" w:hAnsi="Arial" w:cs="Arial"/>
          <w:color w:val="70AD47" w:themeColor="accent6"/>
          <w:lang w:val="es-ES" w:eastAsia="es-ES"/>
        </w:rPr>
      </w:pPr>
    </w:p>
    <w:p w:rsidRPr="005D1EF1" w:rsidR="00211E6A" w:rsidP="00211E6A" w:rsidRDefault="00211E6A" w14:paraId="7712AE56" w14:textId="56872B14">
      <w:pPr>
        <w:jc w:val="both"/>
        <w:rPr>
          <w:rFonts w:ascii="Arial" w:hAnsi="Arial" w:cs="Arial"/>
          <w:sz w:val="22"/>
          <w:szCs w:val="22"/>
          <w:lang w:val="es-ES"/>
        </w:rPr>
      </w:pPr>
      <w:r w:rsidRPr="2F99CEF2" w:rsidR="00211E6A">
        <w:rPr>
          <w:rFonts w:ascii="Arial" w:hAnsi="Arial" w:eastAsia="" w:cs="Arial" w:eastAsiaTheme="minorEastAsia"/>
          <w:sz w:val="22"/>
          <w:szCs w:val="22"/>
          <w:lang w:eastAsia="es-ES"/>
        </w:rPr>
        <w:t xml:space="preserve">Adicionalmente, se incluyen a continuación los principales temas de interés que las comunidades, organizaciones sociales y ciudadanía priorizó para conocer cómo avanzan las iniciativas PDET en </w:t>
      </w:r>
      <w:r w:rsidRPr="2F99CEF2" w:rsidR="00211E6A">
        <w:rPr>
          <w:rFonts w:ascii="Arial" w:hAnsi="Arial" w:eastAsia="" w:cs="Arial" w:eastAsiaTheme="minorEastAsia"/>
          <w:sz w:val="22"/>
          <w:szCs w:val="22"/>
          <w:lang w:eastAsia="es-ES"/>
        </w:rPr>
        <w:t>su</w:t>
      </w:r>
      <w:r w:rsidRPr="2F99CEF2" w:rsidR="052FFC36">
        <w:rPr>
          <w:rFonts w:ascii="Arial" w:hAnsi="Arial" w:eastAsia="" w:cs="Arial" w:eastAsiaTheme="minorEastAsia"/>
          <w:sz w:val="22"/>
          <w:szCs w:val="22"/>
          <w:lang w:eastAsia="es-ES"/>
        </w:rPr>
        <w:t>s</w:t>
      </w:r>
      <w:r w:rsidRPr="2F99CEF2" w:rsidR="00211E6A">
        <w:rPr>
          <w:rFonts w:ascii="Arial" w:hAnsi="Arial" w:eastAsia="" w:cs="Arial" w:eastAsiaTheme="minorEastAsia"/>
          <w:sz w:val="22"/>
          <w:szCs w:val="22"/>
          <w:lang w:eastAsia="es-ES"/>
        </w:rPr>
        <w:t xml:space="preserve"> municipios</w:t>
      </w:r>
      <w:r w:rsidRPr="2F99CEF2" w:rsidR="00211E6A">
        <w:rPr>
          <w:rFonts w:ascii="Arial" w:hAnsi="Arial" w:eastAsia="" w:cs="Arial" w:eastAsiaTheme="minorEastAsia"/>
          <w:sz w:val="22"/>
          <w:szCs w:val="22"/>
          <w:lang w:eastAsia="es-ES"/>
        </w:rPr>
        <w:t>, mediante consulta realizada:</w:t>
      </w:r>
    </w:p>
    <w:p w:rsidRPr="005D1EF1" w:rsidR="00211E6A" w:rsidP="00211E6A" w:rsidRDefault="00211E6A" w14:paraId="22B7091D" w14:textId="77777777">
      <w:pPr>
        <w:jc w:val="both"/>
        <w:rPr>
          <w:rFonts w:ascii="Arial" w:hAnsi="Arial" w:cs="Arial" w:eastAsiaTheme="minorEastAsia"/>
          <w:sz w:val="22"/>
          <w:szCs w:val="22"/>
          <w:lang w:eastAsia="es-ES"/>
        </w:rPr>
      </w:pPr>
    </w:p>
    <w:p w:rsidRPr="005D1EF1" w:rsidR="00211E6A" w:rsidP="2F99CEF2" w:rsidRDefault="00211E6A" w14:paraId="62E5585A" w14:textId="77777777">
      <w:pPr>
        <w:pStyle w:val="Prrafodelista"/>
        <w:numPr>
          <w:ilvl w:val="0"/>
          <w:numId w:val="9"/>
        </w:numPr>
        <w:spacing w:after="0" w:line="240" w:lineRule="auto"/>
        <w:jc w:val="both"/>
        <w:rPr>
          <w:rFonts w:ascii="Arial" w:hAnsi="Arial" w:eastAsia="Arial" w:cs="Arial"/>
          <w:i w:val="1"/>
          <w:iCs w:val="1"/>
          <w:color w:val="4EA72E"/>
          <w:sz w:val="22"/>
          <w:szCs w:val="22"/>
          <w:u w:val="single"/>
          <w:lang w:val="es-ES"/>
        </w:rPr>
      </w:pPr>
      <w:r w:rsidRPr="2F99CEF2" w:rsidR="00211E6A">
        <w:rPr>
          <w:rFonts w:ascii="Arial" w:hAnsi="Arial" w:eastAsia="Arial" w:cs="Arial" w:asciiTheme="minorAscii" w:hAnsiTheme="minorAscii" w:eastAsiaTheme="minorAscii" w:cstheme="minorBidi"/>
          <w:i w:val="1"/>
          <w:iCs w:val="1"/>
          <w:color w:val="4EA72E"/>
          <w:sz w:val="22"/>
          <w:szCs w:val="22"/>
          <w:u w:val="single"/>
          <w:lang w:eastAsia="es-ES" w:bidi="ar-SA"/>
        </w:rPr>
        <w:t>Xxxx</w:t>
      </w:r>
    </w:p>
    <w:p w:rsidRPr="005D1EF1" w:rsidR="00211E6A" w:rsidP="2F99CEF2" w:rsidRDefault="00211E6A" w14:paraId="137B6517" w14:textId="77777777">
      <w:pPr>
        <w:pStyle w:val="Prrafodelista"/>
        <w:numPr>
          <w:ilvl w:val="0"/>
          <w:numId w:val="9"/>
        </w:numPr>
        <w:spacing w:after="0" w:line="240" w:lineRule="auto"/>
        <w:jc w:val="both"/>
        <w:rPr>
          <w:rFonts w:ascii="Arial" w:hAnsi="Arial" w:eastAsia="Arial" w:cs="Arial"/>
          <w:i w:val="1"/>
          <w:iCs w:val="1"/>
          <w:color w:val="4EA72E"/>
          <w:sz w:val="22"/>
          <w:szCs w:val="22"/>
          <w:u w:val="single"/>
          <w:lang w:val="es-ES"/>
        </w:rPr>
      </w:pPr>
      <w:r w:rsidRPr="2F99CEF2" w:rsidR="00211E6A">
        <w:rPr>
          <w:rFonts w:ascii="Arial" w:hAnsi="Arial" w:eastAsia="Arial" w:cs="Arial" w:asciiTheme="minorAscii" w:hAnsiTheme="minorAscii" w:eastAsiaTheme="minorAscii" w:cstheme="minorBidi"/>
          <w:i w:val="1"/>
          <w:iCs w:val="1"/>
          <w:color w:val="4EA72E"/>
          <w:sz w:val="22"/>
          <w:szCs w:val="22"/>
          <w:u w:val="single"/>
          <w:lang w:eastAsia="es-ES" w:bidi="ar-SA"/>
        </w:rPr>
        <w:t>xxxx</w:t>
      </w:r>
    </w:p>
    <w:p w:rsidRPr="005D1EF1" w:rsidR="00211E6A" w:rsidP="00211E6A" w:rsidRDefault="00211E6A" w14:paraId="7FE1E883" w14:textId="77777777">
      <w:pPr>
        <w:rPr>
          <w:rFonts w:ascii="Arial" w:hAnsi="Arial" w:cs="Arial" w:eastAsiaTheme="minorEastAsia"/>
          <w:sz w:val="22"/>
          <w:szCs w:val="22"/>
          <w:lang w:eastAsia="es-ES"/>
        </w:rPr>
      </w:pPr>
    </w:p>
    <w:p w:rsidRPr="005D1EF1" w:rsidR="00211E6A" w:rsidP="00211E6A" w:rsidRDefault="00211E6A" w14:paraId="18A1DC88" w14:textId="74C44E7E">
      <w:pPr>
        <w:jc w:val="both"/>
        <w:rPr>
          <w:rFonts w:ascii="Arial" w:hAnsi="Arial" w:cs="Arial" w:eastAsiaTheme="minorEastAsia"/>
          <w:color w:val="70AD47" w:themeColor="accent6"/>
          <w:sz w:val="22"/>
          <w:szCs w:val="22"/>
          <w:lang w:eastAsia="en-US"/>
        </w:rPr>
      </w:pPr>
      <w:r w:rsidRPr="005D1EF1">
        <w:rPr>
          <w:rFonts w:ascii="Arial" w:hAnsi="Arial" w:cs="Arial" w:eastAsiaTheme="minorEastAsia"/>
          <w:color w:val="70AD47" w:themeColor="accent6"/>
          <w:sz w:val="22"/>
          <w:szCs w:val="22"/>
          <w:lang w:eastAsia="en-US"/>
        </w:rPr>
        <w:t xml:space="preserve">(Incluya un resumen de estos temas indicando que se responderán </w:t>
      </w:r>
      <w:r w:rsidRPr="005D1EF1" w:rsidR="00865140">
        <w:rPr>
          <w:rFonts w:ascii="Arial" w:hAnsi="Arial" w:cs="Arial" w:eastAsiaTheme="minorEastAsia"/>
          <w:color w:val="70AD47" w:themeColor="accent6"/>
          <w:sz w:val="22"/>
          <w:szCs w:val="22"/>
          <w:lang w:eastAsia="en-US"/>
        </w:rPr>
        <w:t>frente a</w:t>
      </w:r>
      <w:r w:rsidRPr="005D1EF1">
        <w:rPr>
          <w:rFonts w:ascii="Arial" w:hAnsi="Arial" w:cs="Arial" w:eastAsiaTheme="minorEastAsia"/>
          <w:color w:val="70AD47" w:themeColor="accent6"/>
          <w:sz w:val="22"/>
          <w:szCs w:val="22"/>
          <w:lang w:eastAsia="en-US"/>
        </w:rPr>
        <w:t xml:space="preserve"> los pilares de la reforma rural integral que se listan más adelante.  Para ello la entidad debe realizar previo a la elaboración del informe, una consulta a las ciudadanías, comunidades y grupos de interés en especial a las mesas comunitarias y los mecanismos especiales de consulta (MEC) para la identificación de temáticas de su interés de cara a la rendición de cuentas; la ciudadanía debe tener la oportunidad de expresar sus intereses, opiniones y necesidades, y que estas sean incluidas en los informes de gestión de rendición de cuentas sobre el acuerdo de paz. </w:t>
      </w:r>
    </w:p>
    <w:p w:rsidRPr="005D1EF1" w:rsidR="00211E6A" w:rsidP="00211E6A" w:rsidRDefault="00211E6A" w14:paraId="14961976" w14:textId="77777777">
      <w:pPr>
        <w:jc w:val="both"/>
        <w:rPr>
          <w:rFonts w:ascii="Arial" w:hAnsi="Arial" w:cs="Arial" w:eastAsiaTheme="minorEastAsia"/>
          <w:color w:val="70AD47" w:themeColor="accent6"/>
          <w:sz w:val="22"/>
          <w:szCs w:val="22"/>
          <w:lang w:eastAsia="en-US"/>
        </w:rPr>
      </w:pPr>
    </w:p>
    <w:p w:rsidRPr="005D1EF1" w:rsidR="00211E6A" w:rsidP="00211E6A" w:rsidRDefault="00211E6A" w14:paraId="5D5B855A" w14:textId="6791F013">
      <w:pPr>
        <w:jc w:val="both"/>
        <w:rPr>
          <w:rFonts w:ascii="Arial" w:hAnsi="Arial" w:cs="Arial"/>
          <w:color w:val="70AD47" w:themeColor="accent6"/>
          <w:lang w:val="es-ES"/>
        </w:rPr>
      </w:pPr>
      <w:r w:rsidRPr="2F99CEF2" w:rsidR="00211E6A">
        <w:rPr>
          <w:rFonts w:ascii="Arial" w:hAnsi="Arial" w:eastAsia="" w:cs="Arial" w:eastAsiaTheme="minorEastAsia"/>
          <w:color w:val="70AD47" w:themeColor="accent6" w:themeTint="FF" w:themeShade="FF"/>
          <w:sz w:val="22"/>
          <w:szCs w:val="22"/>
          <w:lang w:eastAsia="en-US"/>
        </w:rPr>
        <w:t>Para ello puede realizar una encuesta en línea a distintas comunidades o en mesas de trabajo con los líderes comunitarios)</w:t>
      </w:r>
      <w:r w:rsidRPr="2F99CEF2" w:rsidR="00211E6A">
        <w:rPr>
          <w:rFonts w:ascii="Arial" w:hAnsi="Arial" w:eastAsia="" w:cs="Arial" w:eastAsiaTheme="minorEastAsia"/>
          <w:color w:val="70AD47" w:themeColor="accent6" w:themeTint="FF" w:themeShade="FF"/>
          <w:sz w:val="22"/>
          <w:szCs w:val="22"/>
          <w:lang w:val="es-ES" w:eastAsia="en-US"/>
        </w:rPr>
        <w:t xml:space="preserve"> </w:t>
      </w:r>
    </w:p>
    <w:p w:rsidR="2F99CEF2" w:rsidRDefault="2F99CEF2" w14:paraId="0FA41E93" w14:textId="2D33F9BD">
      <w:r>
        <w:br w:type="page"/>
      </w:r>
    </w:p>
    <w:p w:rsidRPr="005D1EF1" w:rsidR="00211E6A" w:rsidP="00211E6A" w:rsidRDefault="00211E6A" w14:paraId="696385CA" w14:textId="77777777">
      <w:pPr>
        <w:jc w:val="both"/>
        <w:rPr>
          <w:rFonts w:ascii="Arial" w:hAnsi="Arial" w:eastAsia="Arial" w:cs="Arial"/>
          <w:i/>
          <w:iCs/>
          <w:color w:val="4EA72E"/>
        </w:rPr>
      </w:pPr>
    </w:p>
    <w:p w:rsidRPr="005D1EF1" w:rsidR="00C57225" w:rsidP="289DC217" w:rsidRDefault="00AC5C25" w14:paraId="686743E5" w14:textId="7D646E61" w14:noSpellErr="1">
      <w:pPr>
        <w:pStyle w:val="Ttulo1"/>
        <w:numPr>
          <w:ilvl w:val="0"/>
          <w:numId w:val="8"/>
        </w:numPr>
        <w:rPr>
          <w:rFonts w:ascii="Arial" w:hAnsi="Arial" w:eastAsia="Arial" w:cs="Arial"/>
          <w:color w:val="002060"/>
          <w:sz w:val="24"/>
          <w:szCs w:val="24"/>
        </w:rPr>
      </w:pPr>
      <w:bookmarkStart w:name="_1t3h5sf" w:id="14"/>
      <w:bookmarkEnd w:id="14"/>
      <w:bookmarkStart w:name="_Toc598697441" w:id="1484821676"/>
      <w:r w:rsidRPr="2F99CEF2" w:rsidR="00AC5C25">
        <w:rPr>
          <w:rFonts w:ascii="Arial" w:hAnsi="Arial" w:eastAsia="Arial" w:cs="Arial"/>
          <w:color w:val="002060"/>
          <w:sz w:val="24"/>
          <w:szCs w:val="24"/>
        </w:rPr>
        <w:t xml:space="preserve">SEGUNDA PARTE </w:t>
      </w:r>
      <w:r w:rsidRPr="2F99CEF2" w:rsidR="00CB561C">
        <w:rPr>
          <w:rFonts w:ascii="Arial" w:hAnsi="Arial" w:eastAsia="Arial" w:cs="Arial"/>
          <w:color w:val="002060"/>
          <w:sz w:val="24"/>
          <w:szCs w:val="24"/>
        </w:rPr>
        <w:t>EJECUCION DE PROGRAMAS Y PROYECTOS 2024</w:t>
      </w:r>
      <w:bookmarkEnd w:id="1484821676"/>
    </w:p>
    <w:p w:rsidRPr="005D1EF1" w:rsidR="00CA5C17" w:rsidP="00C57225" w:rsidRDefault="00CA5C17" w14:paraId="5B649BF0" w14:textId="10C01B1D">
      <w:pPr>
        <w:jc w:val="both"/>
        <w:rPr>
          <w:rFonts w:ascii="Arial" w:hAnsi="Arial" w:eastAsia="Arial" w:cs="Arial"/>
          <w:b/>
          <w:color w:val="0A3041"/>
        </w:rPr>
      </w:pPr>
    </w:p>
    <w:p w:rsidRPr="005D1EF1" w:rsidR="00CA5C17" w:rsidP="2F99CEF2" w:rsidRDefault="00CA5C17" w14:paraId="53149E21" w14:textId="2808BC2D" w14:noSpellErr="1">
      <w:pPr>
        <w:jc w:val="both"/>
        <w:rPr>
          <w:rFonts w:ascii="Arial" w:hAnsi="Arial" w:eastAsia="" w:cs="Arial" w:eastAsiaTheme="minorEastAsia"/>
          <w:i w:val="1"/>
          <w:iCs w:val="1"/>
          <w:sz w:val="22"/>
          <w:szCs w:val="22"/>
          <w:lang w:eastAsia="es-ES"/>
        </w:rPr>
      </w:pPr>
      <w:r w:rsidRPr="2F99CEF2" w:rsidR="00CA5C17">
        <w:rPr>
          <w:rFonts w:ascii="Arial" w:hAnsi="Arial" w:eastAsia="Arial" w:cs="Arial"/>
          <w:sz w:val="22"/>
          <w:szCs w:val="22"/>
        </w:rPr>
        <w:t>Durante el 2024, se</w:t>
      </w:r>
      <w:r w:rsidRPr="2F99CEF2" w:rsidR="53F01C54">
        <w:rPr>
          <w:rFonts w:ascii="Arial" w:hAnsi="Arial" w:eastAsia="Arial" w:cs="Arial"/>
          <w:sz w:val="22"/>
          <w:szCs w:val="22"/>
        </w:rPr>
        <w:t xml:space="preserve"> desarrollaron actividades y proyectos iniciativa PDET que hacían parte del anterior Plan de Desarrollo, y a la vez</w:t>
      </w:r>
      <w:r w:rsidRPr="2F99CEF2" w:rsidR="53CED7F8">
        <w:rPr>
          <w:rFonts w:ascii="Arial" w:hAnsi="Arial" w:eastAsia="Arial" w:cs="Arial"/>
          <w:sz w:val="22"/>
          <w:szCs w:val="22"/>
        </w:rPr>
        <w:t xml:space="preserve"> se </w:t>
      </w:r>
      <w:bookmarkStart w:name="_Int_tyMXx2mb" w:id="1087538029"/>
      <w:r w:rsidRPr="2F99CEF2" w:rsidR="00211E6A">
        <w:rPr>
          <w:rFonts w:ascii="Arial" w:hAnsi="Arial" w:eastAsia="Arial" w:cs="Arial"/>
          <w:sz w:val="22"/>
          <w:szCs w:val="22"/>
        </w:rPr>
        <w:t>dio</w:t>
      </w:r>
      <w:r w:rsidRPr="2F99CEF2" w:rsidR="53CED7F8">
        <w:rPr>
          <w:rFonts w:ascii="Arial" w:hAnsi="Arial" w:eastAsia="Arial" w:cs="Arial"/>
          <w:sz w:val="22"/>
          <w:szCs w:val="22"/>
        </w:rPr>
        <w:t xml:space="preserve"> inicio a</w:t>
      </w:r>
      <w:bookmarkEnd w:id="1087538029"/>
      <w:r w:rsidRPr="2F99CEF2" w:rsidR="53CED7F8">
        <w:rPr>
          <w:rFonts w:ascii="Arial" w:hAnsi="Arial" w:eastAsia="Arial" w:cs="Arial"/>
          <w:sz w:val="22"/>
          <w:szCs w:val="22"/>
        </w:rPr>
        <w:t xml:space="preserve"> la implementación de proyectos </w:t>
      </w:r>
      <w:r w:rsidRPr="2F99CEF2" w:rsidR="2F2D5A0E">
        <w:rPr>
          <w:rFonts w:ascii="Arial" w:hAnsi="Arial" w:eastAsia="Arial" w:cs="Arial"/>
          <w:sz w:val="22"/>
          <w:szCs w:val="22"/>
        </w:rPr>
        <w:t xml:space="preserve">de iniciativas PDET, </w:t>
      </w:r>
      <w:r w:rsidRPr="2F99CEF2" w:rsidR="1A5C790D">
        <w:rPr>
          <w:rFonts w:ascii="Arial" w:hAnsi="Arial" w:eastAsia="Arial" w:cs="Arial"/>
          <w:sz w:val="22"/>
          <w:szCs w:val="22"/>
        </w:rPr>
        <w:t xml:space="preserve">que </w:t>
      </w:r>
      <w:r w:rsidRPr="2F99CEF2" w:rsidR="5E6F625C">
        <w:rPr>
          <w:rFonts w:ascii="Arial" w:hAnsi="Arial" w:eastAsia="Arial" w:cs="Arial"/>
          <w:sz w:val="22"/>
          <w:szCs w:val="22"/>
        </w:rPr>
        <w:t>quedaron</w:t>
      </w:r>
      <w:r w:rsidRPr="2F99CEF2" w:rsidR="1A5C790D">
        <w:rPr>
          <w:rFonts w:ascii="Arial" w:hAnsi="Arial" w:eastAsia="Arial" w:cs="Arial"/>
          <w:sz w:val="22"/>
          <w:szCs w:val="22"/>
        </w:rPr>
        <w:t xml:space="preserve"> incluidos en el Plan de Desarrollo</w:t>
      </w:r>
      <w:r w:rsidRPr="2F99CEF2" w:rsidR="00211E6A">
        <w:rPr>
          <w:rFonts w:ascii="Arial" w:hAnsi="Arial" w:eastAsia="Arial" w:cs="Arial"/>
          <w:sz w:val="22"/>
          <w:szCs w:val="22"/>
        </w:rPr>
        <w:t xml:space="preserve"> 2024- 2027</w:t>
      </w:r>
      <w:r w:rsidRPr="2F99CEF2" w:rsidR="1A5C790D">
        <w:rPr>
          <w:rFonts w:ascii="Arial" w:hAnsi="Arial" w:eastAsia="Arial" w:cs="Arial"/>
          <w:sz w:val="22"/>
          <w:szCs w:val="22"/>
        </w:rPr>
        <w:t xml:space="preserve"> (</w:t>
      </w:r>
      <w:r w:rsidRPr="2F99CEF2" w:rsidR="1A5C790D">
        <w:rPr>
          <w:rFonts w:ascii="Arial" w:hAnsi="Arial" w:eastAsia="" w:cs="Arial" w:eastAsiaTheme="minorEastAsia"/>
          <w:i w:val="1"/>
          <w:iCs w:val="1"/>
          <w:color w:val="4EA72E"/>
          <w:sz w:val="22"/>
          <w:szCs w:val="22"/>
          <w:u w:val="single"/>
          <w:lang w:eastAsia="es-ES"/>
        </w:rPr>
        <w:t>Incluya el nombre del plan de desarrollo 2024- 2027)</w:t>
      </w:r>
      <w:r w:rsidRPr="2F99CEF2" w:rsidR="3FE0E4BC">
        <w:rPr>
          <w:rFonts w:ascii="Arial" w:hAnsi="Arial" w:eastAsia="" w:cs="Arial" w:eastAsiaTheme="minorEastAsia"/>
          <w:i w:val="1"/>
          <w:iCs w:val="1"/>
          <w:color w:val="4EA72E"/>
          <w:sz w:val="22"/>
          <w:szCs w:val="22"/>
          <w:u w:val="single"/>
          <w:lang w:eastAsia="es-ES"/>
        </w:rPr>
        <w:t>,</w:t>
      </w:r>
      <w:r w:rsidRPr="2F99CEF2" w:rsidR="3FE0E4BC">
        <w:rPr>
          <w:rFonts w:ascii="Arial" w:hAnsi="Arial" w:eastAsia="" w:cs="Arial" w:eastAsiaTheme="minorEastAsia"/>
          <w:sz w:val="22"/>
          <w:szCs w:val="22"/>
          <w:lang w:eastAsia="es-ES"/>
        </w:rPr>
        <w:t xml:space="preserve"> los cuales se describen a continuación:</w:t>
      </w:r>
    </w:p>
    <w:p w:rsidRPr="005D1EF1" w:rsidR="289DC217" w:rsidP="289DC217" w:rsidRDefault="289DC217" w14:paraId="745C06AB" w14:textId="3505894F">
      <w:pPr>
        <w:jc w:val="both"/>
        <w:rPr>
          <w:rFonts w:ascii="Arial" w:hAnsi="Arial" w:eastAsia="Arial" w:cs="Arial"/>
          <w:sz w:val="22"/>
          <w:szCs w:val="22"/>
        </w:rPr>
      </w:pPr>
    </w:p>
    <w:p w:rsidRPr="005D1EF1" w:rsidR="00CA5C17" w:rsidP="289DC217" w:rsidRDefault="00211E6A" w14:paraId="13FB335F" w14:textId="0C0A7B3C" w14:noSpellErr="1">
      <w:pPr>
        <w:pStyle w:val="Ttulo1"/>
        <w:numPr>
          <w:ilvl w:val="0"/>
          <w:numId w:val="14"/>
        </w:numPr>
        <w:spacing w:before="360" w:after="80" w:line="240" w:lineRule="auto"/>
        <w:jc w:val="both"/>
        <w:rPr>
          <w:rFonts w:ascii="Arial" w:hAnsi="Arial" w:eastAsia="Arial" w:cs="Arial"/>
          <w:b w:val="1"/>
          <w:bCs w:val="1"/>
          <w:color w:val="1F3864"/>
          <w:sz w:val="22"/>
          <w:szCs w:val="22"/>
        </w:rPr>
      </w:pPr>
      <w:bookmarkStart w:name="_Toc443355075" w:id="427497655"/>
      <w:r w:rsidRPr="2F99CEF2" w:rsidR="00211E6A">
        <w:rPr>
          <w:rFonts w:ascii="Arial" w:hAnsi="Arial" w:eastAsia="Arial" w:cs="Arial"/>
          <w:b w:val="1"/>
          <w:bCs w:val="1"/>
          <w:color w:val="1F3864" w:themeColor="accent1" w:themeTint="FF" w:themeShade="80"/>
          <w:sz w:val="22"/>
          <w:szCs w:val="22"/>
        </w:rPr>
        <w:t>Ejecución de programas y proyectos</w:t>
      </w:r>
      <w:r w:rsidRPr="2F99CEF2" w:rsidR="00C35144">
        <w:rPr>
          <w:rFonts w:ascii="Arial" w:hAnsi="Arial" w:eastAsia="Arial" w:cs="Arial"/>
          <w:b w:val="1"/>
          <w:bCs w:val="1"/>
          <w:color w:val="1F3864" w:themeColor="accent1" w:themeTint="FF" w:themeShade="80"/>
          <w:sz w:val="22"/>
          <w:szCs w:val="22"/>
        </w:rPr>
        <w:t xml:space="preserve"> del Municipio</w:t>
      </w:r>
      <w:r w:rsidRPr="2F99CEF2" w:rsidR="00211E6A">
        <w:rPr>
          <w:rFonts w:ascii="Arial" w:hAnsi="Arial" w:eastAsia="Arial" w:cs="Arial"/>
          <w:b w:val="1"/>
          <w:bCs w:val="1"/>
          <w:color w:val="1F3864" w:themeColor="accent1" w:themeTint="FF" w:themeShade="80"/>
          <w:sz w:val="22"/>
          <w:szCs w:val="22"/>
        </w:rPr>
        <w:t xml:space="preserve"> armonizados con iniciativas PDET</w:t>
      </w:r>
      <w:bookmarkEnd w:id="427497655"/>
    </w:p>
    <w:p w:rsidRPr="005D1EF1" w:rsidR="00AC5C25" w:rsidP="009D0E51" w:rsidRDefault="00AC5C25" w14:paraId="1E44F7D8" w14:textId="3304EB0F">
      <w:pPr>
        <w:jc w:val="both"/>
        <w:rPr>
          <w:rFonts w:ascii="Arial" w:hAnsi="Arial" w:cs="Arial"/>
          <w:sz w:val="22"/>
          <w:szCs w:val="22"/>
          <w:lang w:val="es-ES"/>
        </w:rPr>
      </w:pPr>
    </w:p>
    <w:p w:rsidRPr="005D1EF1" w:rsidR="00211E6A" w:rsidP="009D0E51" w:rsidRDefault="2D88D4C9" w14:paraId="53582CFD" w14:textId="77777777">
      <w:pPr>
        <w:jc w:val="both"/>
        <w:rPr>
          <w:rFonts w:ascii="Arial" w:hAnsi="Arial" w:cs="Arial"/>
          <w:sz w:val="22"/>
          <w:szCs w:val="22"/>
          <w:lang w:val="es-ES"/>
        </w:rPr>
      </w:pPr>
      <w:r w:rsidRPr="005D1EF1">
        <w:rPr>
          <w:rFonts w:ascii="Arial" w:hAnsi="Arial" w:cs="Arial"/>
          <w:sz w:val="22"/>
          <w:szCs w:val="22"/>
          <w:lang w:val="es-ES"/>
        </w:rPr>
        <w:t xml:space="preserve">El municipio </w:t>
      </w:r>
      <w:r w:rsidRPr="005D1EF1">
        <w:rPr>
          <w:rFonts w:ascii="Arial" w:hAnsi="Arial" w:cs="Arial"/>
          <w:b/>
          <w:bCs/>
          <w:i/>
          <w:iCs/>
          <w:color w:val="70AD47" w:themeColor="accent6"/>
          <w:sz w:val="22"/>
          <w:szCs w:val="22"/>
          <w:lang w:val="es-ES"/>
        </w:rPr>
        <w:t>(nombre del municipio)</w:t>
      </w:r>
      <w:r w:rsidRPr="005D1EF1" w:rsidR="004778F4">
        <w:rPr>
          <w:rFonts w:ascii="Arial" w:hAnsi="Arial" w:cs="Arial"/>
          <w:b/>
          <w:bCs/>
          <w:i/>
          <w:iCs/>
          <w:color w:val="70AD47" w:themeColor="accent6"/>
          <w:sz w:val="22"/>
          <w:szCs w:val="22"/>
          <w:lang w:val="es-ES"/>
        </w:rPr>
        <w:t xml:space="preserve"> durante 202</w:t>
      </w:r>
      <w:r w:rsidRPr="005D1EF1" w:rsidR="594C1F44">
        <w:rPr>
          <w:rFonts w:ascii="Arial" w:hAnsi="Arial" w:cs="Arial"/>
          <w:b/>
          <w:bCs/>
          <w:i/>
          <w:iCs/>
          <w:color w:val="70AD47" w:themeColor="accent6"/>
          <w:sz w:val="22"/>
          <w:szCs w:val="22"/>
          <w:lang w:val="es-ES"/>
        </w:rPr>
        <w:t xml:space="preserve">4 </w:t>
      </w:r>
      <w:r w:rsidRPr="005D1EF1">
        <w:rPr>
          <w:rFonts w:ascii="Arial" w:hAnsi="Arial" w:cs="Arial"/>
          <w:sz w:val="22"/>
          <w:szCs w:val="22"/>
          <w:lang w:val="es-ES"/>
        </w:rPr>
        <w:t xml:space="preserve">desarrolló los siguientes programas y proyectos que contribuyen al logro de los objetivos y al avance en cada uno de los ocho (8) pilares de la reforma rural integral y que se encuentran armonizados con las iniciativas PDET. </w:t>
      </w:r>
    </w:p>
    <w:p w:rsidRPr="005D1EF1" w:rsidR="00211E6A" w:rsidP="009D0E51" w:rsidRDefault="00211E6A" w14:paraId="64060669" w14:textId="77777777">
      <w:pPr>
        <w:jc w:val="both"/>
        <w:rPr>
          <w:rFonts w:ascii="Arial" w:hAnsi="Arial" w:cs="Arial"/>
          <w:sz w:val="22"/>
          <w:szCs w:val="22"/>
          <w:lang w:val="es-ES"/>
        </w:rPr>
      </w:pPr>
    </w:p>
    <w:p w:rsidRPr="005D1EF1" w:rsidR="00902C93" w:rsidP="009D0E51" w:rsidRDefault="2D88D4C9" w14:paraId="6A14C744" w14:textId="0F8F29F1">
      <w:pPr>
        <w:jc w:val="both"/>
        <w:rPr>
          <w:rFonts w:ascii="Arial" w:hAnsi="Arial" w:cs="Arial"/>
          <w:sz w:val="22"/>
          <w:szCs w:val="22"/>
          <w:lang w:val="es-ES"/>
        </w:rPr>
      </w:pPr>
      <w:r w:rsidRPr="005D1EF1">
        <w:rPr>
          <w:rFonts w:ascii="Arial" w:hAnsi="Arial" w:cs="Arial"/>
          <w:sz w:val="22"/>
          <w:szCs w:val="22"/>
          <w:lang w:val="es-ES"/>
        </w:rPr>
        <w:t>Se presenta</w:t>
      </w:r>
      <w:r w:rsidRPr="005D1EF1" w:rsidR="00211E6A">
        <w:rPr>
          <w:rFonts w:ascii="Arial" w:hAnsi="Arial" w:cs="Arial"/>
          <w:sz w:val="22"/>
          <w:szCs w:val="22"/>
          <w:lang w:val="es-ES"/>
        </w:rPr>
        <w:t xml:space="preserve"> a continuación,</w:t>
      </w:r>
      <w:r w:rsidRPr="005D1EF1">
        <w:rPr>
          <w:rFonts w:ascii="Arial" w:hAnsi="Arial" w:cs="Arial"/>
          <w:sz w:val="22"/>
          <w:szCs w:val="22"/>
          <w:lang w:val="es-ES"/>
        </w:rPr>
        <w:t xml:space="preserve"> la información programática por cada uno de los pilares </w:t>
      </w:r>
      <w:r w:rsidRPr="005D1EF1" w:rsidR="00211E6A">
        <w:rPr>
          <w:rFonts w:ascii="Arial" w:hAnsi="Arial" w:cs="Arial"/>
          <w:sz w:val="22"/>
          <w:szCs w:val="22"/>
          <w:lang w:val="es-ES"/>
        </w:rPr>
        <w:t xml:space="preserve">de la reforma rural integral, </w:t>
      </w:r>
      <w:r w:rsidRPr="005D1EF1">
        <w:rPr>
          <w:rFonts w:ascii="Arial" w:hAnsi="Arial" w:cs="Arial"/>
          <w:sz w:val="22"/>
          <w:szCs w:val="22"/>
          <w:lang w:val="es-ES"/>
        </w:rPr>
        <w:t>a saber:</w:t>
      </w:r>
    </w:p>
    <w:p w:rsidRPr="005D1EF1" w:rsidR="009D0E51" w:rsidP="00C31AE3" w:rsidRDefault="009D0E51" w14:paraId="69ECA95B" w14:textId="668DE32A">
      <w:pPr>
        <w:jc w:val="both"/>
        <w:rPr>
          <w:rFonts w:ascii="Arial" w:hAnsi="Arial" w:cs="Arial"/>
          <w:sz w:val="22"/>
          <w:szCs w:val="22"/>
          <w:lang w:val="es-ES"/>
        </w:rPr>
      </w:pPr>
    </w:p>
    <w:p w:rsidRPr="005D1EF1" w:rsidR="00240F9F" w:rsidP="00C31AE3" w:rsidRDefault="00240F9F" w14:paraId="6C50B499" w14:textId="77777777">
      <w:pPr>
        <w:jc w:val="both"/>
        <w:rPr>
          <w:rFonts w:ascii="Arial" w:hAnsi="Arial" w:cs="Arial"/>
          <w:sz w:val="22"/>
          <w:szCs w:val="22"/>
          <w:lang w:val="es-ES"/>
        </w:rPr>
      </w:pPr>
    </w:p>
    <w:p w:rsidRPr="005D1EF1" w:rsidR="009D0E51" w:rsidP="2F99CEF2" w:rsidRDefault="00403489" w14:paraId="5F9AA5E5" w14:textId="4A57629A" w14:noSpellErr="1">
      <w:pPr>
        <w:pStyle w:val="Ttulo2"/>
        <w:rPr>
          <w:rFonts w:ascii="Arial" w:hAnsi="Arial" w:eastAsia="Songti TC" w:cs="Arial"/>
          <w:b w:val="1"/>
          <w:bCs w:val="1"/>
          <w:i w:val="1"/>
          <w:iCs w:val="1"/>
          <w:color w:val="1F3864" w:themeColor="accent1" w:themeShade="80"/>
          <w:sz w:val="22"/>
          <w:szCs w:val="22"/>
          <w:lang w:val="es-ES"/>
        </w:rPr>
      </w:pPr>
      <w:bookmarkStart w:name="_Toc157183222" w:id="18"/>
      <w:bookmarkStart w:name="_Toc949119607" w:id="1561698298"/>
      <w:r w:rsidRPr="2F99CEF2" w:rsidR="00403489">
        <w:rPr>
          <w:rFonts w:ascii="Arial" w:hAnsi="Arial" w:cs="Arial"/>
          <w:b w:val="1"/>
          <w:bCs w:val="1"/>
          <w:i w:val="1"/>
          <w:iCs w:val="1"/>
          <w:color w:val="1F3864" w:themeColor="accent1" w:themeTint="FF" w:themeShade="80"/>
          <w:sz w:val="22"/>
          <w:szCs w:val="22"/>
          <w:lang w:val="es-ES"/>
        </w:rPr>
        <w:t>3</w:t>
      </w:r>
      <w:r w:rsidRPr="2F99CEF2" w:rsidR="2D88D4C9">
        <w:rPr>
          <w:rFonts w:ascii="Arial" w:hAnsi="Arial" w:cs="Arial"/>
          <w:b w:val="1"/>
          <w:bCs w:val="1"/>
          <w:i w:val="1"/>
          <w:iCs w:val="1"/>
          <w:color w:val="1F3864" w:themeColor="accent1" w:themeTint="FF" w:themeShade="80"/>
          <w:sz w:val="22"/>
          <w:szCs w:val="22"/>
          <w:lang w:val="es-ES"/>
        </w:rPr>
        <w:t xml:space="preserve">.1. </w:t>
      </w:r>
      <w:r w:rsidRPr="2F99CEF2" w:rsidR="2D88D4C9">
        <w:rPr>
          <w:rFonts w:ascii="Arial" w:hAnsi="Arial" w:eastAsia="Songti TC" w:cs="Arial"/>
          <w:b w:val="1"/>
          <w:bCs w:val="1"/>
          <w:i w:val="1"/>
          <w:iCs w:val="1"/>
          <w:color w:val="1F3864" w:themeColor="accent1" w:themeTint="FF" w:themeShade="80"/>
          <w:sz w:val="22"/>
          <w:szCs w:val="22"/>
          <w:lang w:val="es-ES"/>
        </w:rPr>
        <w:t>Pilar 1. Ordenamiento Social de la propiedad rural</w:t>
      </w:r>
      <w:bookmarkEnd w:id="18"/>
      <w:bookmarkEnd w:id="1561698298"/>
    </w:p>
    <w:p w:rsidRPr="005D1EF1" w:rsidR="00240F9F" w:rsidP="00240F9F" w:rsidRDefault="00240F9F" w14:paraId="63787362" w14:textId="77777777">
      <w:pPr>
        <w:jc w:val="both"/>
        <w:rPr>
          <w:rFonts w:ascii="Arial" w:hAnsi="Arial" w:cs="Arial"/>
          <w:sz w:val="22"/>
          <w:szCs w:val="22"/>
          <w:lang w:val="es-ES"/>
        </w:rPr>
      </w:pPr>
    </w:p>
    <w:p w:rsidRPr="005D1EF1" w:rsidR="00080A8B" w:rsidP="00080A8B" w:rsidRDefault="00080A8B" w14:paraId="6353090E" w14:textId="2EA087B3">
      <w:pPr>
        <w:jc w:val="both"/>
        <w:rPr>
          <w:rFonts w:ascii="Arial" w:hAnsi="Arial" w:cs="Arial"/>
          <w:sz w:val="22"/>
          <w:szCs w:val="22"/>
          <w:lang w:val="es-ES"/>
        </w:rPr>
      </w:pPr>
      <w:r w:rsidRPr="005D1EF1">
        <w:rPr>
          <w:rFonts w:ascii="Arial" w:hAnsi="Arial" w:cs="Arial"/>
          <w:sz w:val="22"/>
          <w:szCs w:val="22"/>
          <w:lang w:val="es-ES"/>
        </w:rPr>
        <w:t>Este pilar, comprende el conjunto de procesos, reglas y acciones para organizar las dinámicas alrededor de la propiedad de la tierra. Busca su distribución equitativa y protección jurídica, a partir de la promoción del acceso equitativo, su formalización, restitución y la administración de los predios rurales.</w:t>
      </w:r>
    </w:p>
    <w:p w:rsidRPr="005D1EF1" w:rsidR="00080A8B" w:rsidP="00080A8B" w:rsidRDefault="00080A8B" w14:paraId="038F46FD" w14:textId="77777777">
      <w:pPr>
        <w:jc w:val="both"/>
        <w:rPr>
          <w:rFonts w:ascii="Arial" w:hAnsi="Arial" w:cs="Arial"/>
          <w:sz w:val="22"/>
          <w:szCs w:val="22"/>
          <w:lang w:val="es-ES"/>
        </w:rPr>
      </w:pPr>
    </w:p>
    <w:p w:rsidRPr="005D1EF1" w:rsidR="009D0E51" w:rsidP="00C31AE3" w:rsidRDefault="009D0E51" w14:paraId="21CC16E7" w14:textId="2BF003AE">
      <w:pPr>
        <w:jc w:val="both"/>
        <w:rPr>
          <w:rFonts w:ascii="Arial" w:hAnsi="Arial" w:cs="Arial"/>
          <w:sz w:val="22"/>
          <w:szCs w:val="22"/>
          <w:lang w:val="es-ES"/>
        </w:rPr>
      </w:pPr>
    </w:p>
    <w:p w:rsidRPr="005D1EF1" w:rsidR="00080A8B" w:rsidP="00080A8B" w:rsidRDefault="00080A8B" w14:paraId="3F20EA1E" w14:textId="2D81CB15">
      <w:pPr>
        <w:rPr>
          <w:rFonts w:ascii="Arial" w:hAnsi="Arial" w:cs="Arial"/>
          <w:b/>
          <w:sz w:val="22"/>
          <w:szCs w:val="22"/>
          <w:lang w:val="es-ES"/>
        </w:rPr>
      </w:pPr>
      <w:r w:rsidRPr="005D1EF1">
        <w:rPr>
          <w:rFonts w:ascii="Arial" w:hAnsi="Arial" w:cs="Arial"/>
          <w:b/>
          <w:sz w:val="22"/>
          <w:szCs w:val="22"/>
          <w:lang w:val="es-ES"/>
        </w:rPr>
        <w:t>3.1.1. Programas, proyectos implementados por el municipio</w:t>
      </w:r>
    </w:p>
    <w:p w:rsidRPr="005D1EF1" w:rsidR="00001EA3" w:rsidP="00080A8B" w:rsidRDefault="00001EA3" w14:paraId="44B188F5" w14:textId="11BC0F53">
      <w:pPr>
        <w:rPr>
          <w:rFonts w:ascii="Arial" w:hAnsi="Arial" w:cs="Arial"/>
          <w:b/>
          <w:sz w:val="22"/>
          <w:szCs w:val="22"/>
          <w:lang w:val="es-ES"/>
        </w:rPr>
      </w:pPr>
    </w:p>
    <w:p w:rsidRPr="005D1EF1" w:rsidR="00001EA3" w:rsidP="2D88D4C9" w:rsidRDefault="2D88D4C9" w14:paraId="76A48FCE" w14:textId="050488ED">
      <w:pPr>
        <w:jc w:val="both"/>
        <w:rPr>
          <w:rFonts w:ascii="Arial" w:hAnsi="Arial" w:cs="Arial"/>
          <w:bCs/>
          <w:color w:val="70AD47" w:themeColor="accent6"/>
          <w:sz w:val="22"/>
          <w:szCs w:val="22"/>
          <w:lang w:val="es-ES"/>
        </w:rPr>
      </w:pPr>
      <w:r w:rsidRPr="005D1EF1">
        <w:rPr>
          <w:rFonts w:ascii="Arial" w:hAnsi="Arial" w:cs="Arial"/>
          <w:bCs/>
          <w:color w:val="70AD47" w:themeColor="accent6"/>
          <w:sz w:val="22"/>
          <w:szCs w:val="22"/>
          <w:lang w:val="es-ES"/>
        </w:rPr>
        <w:t>Describa cada uno de los programas o proyectos implementados para dar cumplimiento a este pilar de acuerdo con la siguiente tabla</w:t>
      </w:r>
    </w:p>
    <w:p w:rsidR="00080A8B" w:rsidP="00080A8B" w:rsidRDefault="00080A8B" w14:paraId="6CC2648D" w14:textId="22209441">
      <w:pPr>
        <w:jc w:val="both"/>
        <w:rPr>
          <w:rFonts w:ascii="Arial" w:hAnsi="Arial" w:cs="Arial"/>
          <w:b/>
          <w:sz w:val="22"/>
          <w:szCs w:val="22"/>
          <w:lang w:val="es-ES"/>
        </w:rPr>
      </w:pPr>
    </w:p>
    <w:p w:rsidR="00BF6091" w:rsidP="00080A8B" w:rsidRDefault="00BF6091" w14:paraId="56E450A9" w14:textId="18CF24D1">
      <w:pPr>
        <w:jc w:val="both"/>
        <w:rPr>
          <w:rFonts w:ascii="Arial" w:hAnsi="Arial" w:cs="Arial"/>
          <w:b/>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4.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1</w:t>
      </w:r>
    </w:p>
    <w:p w:rsidRPr="005D1EF1" w:rsidR="00BF6091" w:rsidP="00080A8B" w:rsidRDefault="00BF6091" w14:paraId="76477E58"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080A8B" w:rsidTr="2F99CEF2" w14:paraId="5E39ED19" w14:textId="77777777">
        <w:trPr>
          <w:trHeight w:val="345"/>
        </w:trPr>
        <w:tc>
          <w:tcPr>
            <w:tcW w:w="1680" w:type="dxa"/>
            <w:tcMar/>
          </w:tcPr>
          <w:p w:rsidRPr="005D1EF1" w:rsidR="00080A8B" w:rsidP="2D88D4C9" w:rsidRDefault="2D88D4C9" w14:paraId="78986563" w14:textId="1A05AE7D">
            <w:pPr>
              <w:jc w:val="both"/>
              <w:rPr>
                <w:rFonts w:ascii="Arial" w:hAnsi="Arial" w:cs="Arial"/>
                <w:b/>
                <w:bCs/>
                <w:sz w:val="22"/>
                <w:szCs w:val="22"/>
                <w:lang w:val="es-ES"/>
              </w:rPr>
            </w:pPr>
            <w:r w:rsidRPr="005D1EF1">
              <w:rPr>
                <w:rFonts w:ascii="Arial" w:hAnsi="Arial" w:cs="Arial"/>
                <w:b/>
                <w:bCs/>
                <w:sz w:val="22"/>
                <w:szCs w:val="22"/>
                <w:lang w:val="es-ES"/>
              </w:rPr>
              <w:t>Programa</w:t>
            </w:r>
          </w:p>
        </w:tc>
        <w:tc>
          <w:tcPr>
            <w:tcW w:w="7148" w:type="dxa"/>
            <w:gridSpan w:val="4"/>
            <w:tcMar/>
          </w:tcPr>
          <w:p w:rsidRPr="005D1EF1" w:rsidR="2D88D4C9" w:rsidP="2D88D4C9" w:rsidRDefault="2D88D4C9" w14:paraId="45011965" w14:textId="730A8E0D">
            <w:pPr>
              <w:jc w:val="both"/>
              <w:rPr>
                <w:rFonts w:ascii="Arial" w:hAnsi="Arial" w:cs="Arial"/>
                <w:b/>
                <w:bCs/>
                <w:sz w:val="22"/>
                <w:szCs w:val="22"/>
                <w:lang w:val="es-ES"/>
              </w:rPr>
            </w:pPr>
          </w:p>
        </w:tc>
      </w:tr>
      <w:tr w:rsidRPr="005D1EF1" w:rsidR="00080A8B" w:rsidTr="2F99CEF2" w14:paraId="57461254" w14:textId="77777777">
        <w:tc>
          <w:tcPr>
            <w:tcW w:w="1680" w:type="dxa"/>
            <w:tcMar/>
          </w:tcPr>
          <w:p w:rsidRPr="005D1EF1" w:rsidR="00080A8B" w:rsidP="00001EA3" w:rsidRDefault="00080A8B" w14:paraId="6F49B8D0"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Mar/>
          </w:tcPr>
          <w:p w:rsidRPr="005D1EF1" w:rsidR="00080A8B" w:rsidP="00001EA3" w:rsidRDefault="00080A8B" w14:paraId="7A43F081"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Mar/>
          </w:tcPr>
          <w:p w:rsidRPr="005D1EF1" w:rsidR="00080A8B" w:rsidP="2D88D4C9" w:rsidRDefault="2D88D4C9" w14:paraId="1B6E8944" w14:textId="6703A256">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Mar/>
          </w:tcPr>
          <w:p w:rsidRPr="005D1EF1" w:rsidR="00080A8B" w:rsidP="00001EA3" w:rsidRDefault="00080A8B" w14:paraId="7A94A7AD"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Mar/>
          </w:tcPr>
          <w:p w:rsidRPr="005D1EF1" w:rsidR="00080A8B" w:rsidP="00001EA3" w:rsidRDefault="00080A8B" w14:paraId="33F19DF8"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080A8B" w:rsidTr="2F99CEF2" w14:paraId="662D86B4" w14:textId="77777777">
        <w:tc>
          <w:tcPr>
            <w:tcW w:w="1680" w:type="dxa"/>
            <w:tcMar/>
          </w:tcPr>
          <w:p w:rsidRPr="005D1EF1" w:rsidR="00080A8B" w:rsidP="00001EA3" w:rsidRDefault="00080A8B" w14:paraId="3639F52F" w14:textId="77777777">
            <w:pPr>
              <w:jc w:val="both"/>
              <w:rPr>
                <w:rFonts w:ascii="Arial" w:hAnsi="Arial" w:cs="Arial"/>
                <w:b/>
                <w:sz w:val="22"/>
                <w:szCs w:val="22"/>
                <w:lang w:val="es-ES"/>
              </w:rPr>
            </w:pPr>
          </w:p>
        </w:tc>
        <w:tc>
          <w:tcPr>
            <w:tcW w:w="1564" w:type="dxa"/>
            <w:tcMar/>
          </w:tcPr>
          <w:p w:rsidRPr="005D1EF1" w:rsidR="00080A8B" w:rsidP="00001EA3" w:rsidRDefault="00080A8B" w14:paraId="687FEFA7" w14:textId="77777777">
            <w:pPr>
              <w:jc w:val="both"/>
              <w:rPr>
                <w:rFonts w:ascii="Arial" w:hAnsi="Arial" w:cs="Arial"/>
                <w:b/>
                <w:sz w:val="22"/>
                <w:szCs w:val="22"/>
                <w:lang w:val="es-ES"/>
              </w:rPr>
            </w:pPr>
          </w:p>
        </w:tc>
        <w:tc>
          <w:tcPr>
            <w:tcW w:w="1590" w:type="dxa"/>
            <w:tcMar/>
          </w:tcPr>
          <w:p w:rsidRPr="005D1EF1" w:rsidR="00080A8B" w:rsidP="00001EA3" w:rsidRDefault="00080A8B" w14:paraId="0F19C2DF" w14:textId="77777777">
            <w:pPr>
              <w:jc w:val="both"/>
              <w:rPr>
                <w:rFonts w:ascii="Arial" w:hAnsi="Arial" w:cs="Arial"/>
                <w:b/>
                <w:sz w:val="22"/>
                <w:szCs w:val="22"/>
                <w:lang w:val="es-ES"/>
              </w:rPr>
            </w:pPr>
          </w:p>
        </w:tc>
        <w:tc>
          <w:tcPr>
            <w:tcW w:w="1644" w:type="dxa"/>
            <w:tcMar/>
          </w:tcPr>
          <w:p w:rsidRPr="005D1EF1" w:rsidR="00080A8B" w:rsidP="00001EA3" w:rsidRDefault="00080A8B" w14:paraId="6A559962"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Mar/>
          </w:tcPr>
          <w:p w:rsidRPr="005D1EF1" w:rsidR="00080A8B" w:rsidP="2D88D4C9" w:rsidRDefault="2D88D4C9" w14:paraId="70EA4387" w14:textId="7E1E36CB">
            <w:pPr>
              <w:jc w:val="both"/>
              <w:rPr>
                <w:rFonts w:ascii="Arial" w:hAnsi="Arial" w:cs="Arial"/>
                <w:b w:val="1"/>
                <w:bCs w:val="1"/>
                <w:color w:val="70AD47" w:themeColor="accent6"/>
                <w:sz w:val="22"/>
                <w:szCs w:val="22"/>
              </w:rPr>
            </w:pPr>
            <w:r w:rsidRPr="2F99CEF2" w:rsidR="2D88D4C9">
              <w:rPr>
                <w:rFonts w:ascii="Arial" w:hAnsi="Arial" w:cs="Arial"/>
                <w:b w:val="1"/>
                <w:bCs w:val="1"/>
                <w:color w:val="70AD47" w:themeColor="accent6" w:themeTint="FF" w:themeShade="FF"/>
                <w:sz w:val="22"/>
                <w:szCs w:val="22"/>
              </w:rPr>
              <w:t>(</w:t>
            </w:r>
            <w:r w:rsidRPr="2F99CEF2" w:rsidR="633C6772">
              <w:rPr>
                <w:rFonts w:ascii="Arial" w:hAnsi="Arial" w:cs="Arial"/>
                <w:b w:val="1"/>
                <w:bCs w:val="1"/>
                <w:color w:val="70AD47" w:themeColor="accent6" w:themeTint="FF" w:themeShade="FF"/>
                <w:sz w:val="22"/>
                <w:szCs w:val="22"/>
              </w:rPr>
              <w:t>H</w:t>
            </w:r>
            <w:r w:rsidRPr="2F99CEF2" w:rsidR="2D88D4C9">
              <w:rPr>
                <w:rFonts w:ascii="Arial" w:hAnsi="Arial" w:cs="Arial"/>
                <w:b w:val="1"/>
                <w:bCs w:val="1"/>
                <w:color w:val="70AD47" w:themeColor="accent6" w:themeTint="FF" w:themeShade="FF"/>
                <w:sz w:val="22"/>
                <w:szCs w:val="22"/>
              </w:rPr>
              <w:t xml:space="preserve">aga especial </w:t>
            </w:r>
            <w:r w:rsidRPr="2F99CEF2" w:rsidR="00AC5C25">
              <w:rPr>
                <w:rFonts w:ascii="Arial" w:hAnsi="Arial" w:cs="Arial"/>
                <w:b w:val="1"/>
                <w:bCs w:val="1"/>
                <w:color w:val="70AD47" w:themeColor="accent6" w:themeTint="FF" w:themeShade="FF"/>
                <w:sz w:val="22"/>
                <w:szCs w:val="22"/>
              </w:rPr>
              <w:t>énfasis</w:t>
            </w:r>
            <w:r w:rsidRPr="2F99CEF2" w:rsidR="2D88D4C9">
              <w:rPr>
                <w:rFonts w:ascii="Arial" w:hAnsi="Arial" w:cs="Arial"/>
                <w:b w:val="1"/>
                <w:bCs w:val="1"/>
                <w:color w:val="70AD47" w:themeColor="accent6" w:themeTint="FF" w:themeShade="FF"/>
                <w:sz w:val="22"/>
                <w:szCs w:val="22"/>
              </w:rPr>
              <w:t xml:space="preserve"> en los recursos propios -)</w:t>
            </w:r>
          </w:p>
        </w:tc>
      </w:tr>
      <w:tr w:rsidRPr="005D1EF1" w:rsidR="00080A8B" w:rsidTr="2F99CEF2" w14:paraId="19BF2B85" w14:textId="77777777">
        <w:tc>
          <w:tcPr>
            <w:tcW w:w="1680" w:type="dxa"/>
            <w:tcMar/>
          </w:tcPr>
          <w:p w:rsidRPr="005D1EF1" w:rsidR="00080A8B" w:rsidP="00001EA3" w:rsidRDefault="00080A8B" w14:paraId="7B95A08C" w14:textId="77777777">
            <w:pPr>
              <w:jc w:val="both"/>
              <w:rPr>
                <w:rFonts w:ascii="Arial" w:hAnsi="Arial" w:cs="Arial"/>
                <w:b/>
                <w:sz w:val="22"/>
                <w:szCs w:val="22"/>
                <w:lang w:val="es-ES"/>
              </w:rPr>
            </w:pPr>
          </w:p>
        </w:tc>
        <w:tc>
          <w:tcPr>
            <w:tcW w:w="1564" w:type="dxa"/>
            <w:tcMar/>
          </w:tcPr>
          <w:p w:rsidRPr="005D1EF1" w:rsidR="00080A8B" w:rsidP="00001EA3" w:rsidRDefault="00080A8B" w14:paraId="363D100C" w14:textId="77777777">
            <w:pPr>
              <w:jc w:val="both"/>
              <w:rPr>
                <w:rFonts w:ascii="Arial" w:hAnsi="Arial" w:cs="Arial"/>
                <w:b/>
                <w:sz w:val="22"/>
                <w:szCs w:val="22"/>
                <w:lang w:val="es-ES"/>
              </w:rPr>
            </w:pPr>
          </w:p>
        </w:tc>
        <w:tc>
          <w:tcPr>
            <w:tcW w:w="1590" w:type="dxa"/>
            <w:tcMar/>
          </w:tcPr>
          <w:p w:rsidRPr="005D1EF1" w:rsidR="00080A8B" w:rsidP="00001EA3" w:rsidRDefault="00080A8B" w14:paraId="5F9D797E" w14:textId="77777777">
            <w:pPr>
              <w:jc w:val="both"/>
              <w:rPr>
                <w:rFonts w:ascii="Arial" w:hAnsi="Arial" w:cs="Arial"/>
                <w:b/>
                <w:sz w:val="22"/>
                <w:szCs w:val="22"/>
                <w:lang w:val="es-ES"/>
              </w:rPr>
            </w:pPr>
          </w:p>
        </w:tc>
        <w:tc>
          <w:tcPr>
            <w:tcW w:w="1644" w:type="dxa"/>
            <w:tcMar/>
          </w:tcPr>
          <w:p w:rsidRPr="005D1EF1" w:rsidR="00080A8B" w:rsidP="00001EA3" w:rsidRDefault="00080A8B" w14:paraId="374ACE82" w14:textId="77777777">
            <w:pPr>
              <w:jc w:val="both"/>
              <w:rPr>
                <w:rFonts w:ascii="Arial" w:hAnsi="Arial" w:cs="Arial"/>
                <w:b/>
                <w:sz w:val="22"/>
                <w:szCs w:val="22"/>
                <w:lang w:val="es-ES"/>
              </w:rPr>
            </w:pPr>
          </w:p>
        </w:tc>
        <w:tc>
          <w:tcPr>
            <w:tcW w:w="2350" w:type="dxa"/>
            <w:tcMar/>
          </w:tcPr>
          <w:p w:rsidRPr="005D1EF1" w:rsidR="00080A8B" w:rsidP="00001EA3" w:rsidRDefault="00080A8B" w14:paraId="4BE1351B" w14:textId="77777777">
            <w:pPr>
              <w:jc w:val="both"/>
              <w:rPr>
                <w:rFonts w:ascii="Arial" w:hAnsi="Arial" w:cs="Arial"/>
                <w:b/>
                <w:sz w:val="22"/>
                <w:szCs w:val="22"/>
                <w:lang w:val="es-ES"/>
              </w:rPr>
            </w:pPr>
          </w:p>
        </w:tc>
      </w:tr>
      <w:tr w:rsidRPr="005D1EF1" w:rsidR="00080A8B" w:rsidTr="2F99CEF2" w14:paraId="1B677893" w14:textId="77777777">
        <w:tc>
          <w:tcPr>
            <w:tcW w:w="1680" w:type="dxa"/>
            <w:tcMar/>
          </w:tcPr>
          <w:p w:rsidRPr="005D1EF1" w:rsidR="00080A8B" w:rsidP="00001EA3" w:rsidRDefault="00080A8B" w14:paraId="55F55792" w14:textId="77777777">
            <w:pPr>
              <w:jc w:val="both"/>
              <w:rPr>
                <w:rFonts w:ascii="Arial" w:hAnsi="Arial" w:cs="Arial"/>
                <w:b/>
                <w:sz w:val="22"/>
                <w:szCs w:val="22"/>
                <w:lang w:val="es-ES"/>
              </w:rPr>
            </w:pPr>
          </w:p>
        </w:tc>
        <w:tc>
          <w:tcPr>
            <w:tcW w:w="1564" w:type="dxa"/>
            <w:tcMar/>
          </w:tcPr>
          <w:p w:rsidRPr="005D1EF1" w:rsidR="00080A8B" w:rsidP="00001EA3" w:rsidRDefault="00080A8B" w14:paraId="402D561A" w14:textId="77777777">
            <w:pPr>
              <w:jc w:val="both"/>
              <w:rPr>
                <w:rFonts w:ascii="Arial" w:hAnsi="Arial" w:cs="Arial"/>
                <w:b/>
                <w:sz w:val="22"/>
                <w:szCs w:val="22"/>
                <w:lang w:val="es-ES"/>
              </w:rPr>
            </w:pPr>
          </w:p>
        </w:tc>
        <w:tc>
          <w:tcPr>
            <w:tcW w:w="1590" w:type="dxa"/>
            <w:tcMar/>
          </w:tcPr>
          <w:p w:rsidRPr="005D1EF1" w:rsidR="00080A8B" w:rsidP="00001EA3" w:rsidRDefault="00080A8B" w14:paraId="264D0A06" w14:textId="77777777">
            <w:pPr>
              <w:jc w:val="both"/>
              <w:rPr>
                <w:rFonts w:ascii="Arial" w:hAnsi="Arial" w:cs="Arial"/>
                <w:b/>
                <w:sz w:val="22"/>
                <w:szCs w:val="22"/>
                <w:lang w:val="es-ES"/>
              </w:rPr>
            </w:pPr>
          </w:p>
        </w:tc>
        <w:tc>
          <w:tcPr>
            <w:tcW w:w="1644" w:type="dxa"/>
            <w:tcMar/>
          </w:tcPr>
          <w:p w:rsidRPr="005D1EF1" w:rsidR="00080A8B" w:rsidP="00001EA3" w:rsidRDefault="00080A8B" w14:paraId="74865534" w14:textId="77777777">
            <w:pPr>
              <w:jc w:val="both"/>
              <w:rPr>
                <w:rFonts w:ascii="Arial" w:hAnsi="Arial" w:cs="Arial"/>
                <w:b/>
                <w:sz w:val="22"/>
                <w:szCs w:val="22"/>
                <w:lang w:val="es-ES"/>
              </w:rPr>
            </w:pPr>
          </w:p>
        </w:tc>
        <w:tc>
          <w:tcPr>
            <w:tcW w:w="2350" w:type="dxa"/>
            <w:tcMar/>
          </w:tcPr>
          <w:p w:rsidRPr="005D1EF1" w:rsidR="00080A8B" w:rsidP="00001EA3" w:rsidRDefault="00080A8B" w14:paraId="607FA19A" w14:textId="77777777">
            <w:pPr>
              <w:jc w:val="both"/>
              <w:rPr>
                <w:rFonts w:ascii="Arial" w:hAnsi="Arial" w:cs="Arial"/>
                <w:b/>
                <w:sz w:val="22"/>
                <w:szCs w:val="22"/>
                <w:lang w:val="es-ES"/>
              </w:rPr>
            </w:pPr>
          </w:p>
        </w:tc>
      </w:tr>
    </w:tbl>
    <w:p w:rsidRPr="005D1EF1" w:rsidR="00080A8B" w:rsidP="00080A8B" w:rsidRDefault="00080A8B" w14:paraId="6B895AE5" w14:textId="77777777">
      <w:pPr>
        <w:jc w:val="both"/>
        <w:rPr>
          <w:rFonts w:ascii="Arial" w:hAnsi="Arial" w:eastAsia="Songti TC" w:cs="Arial"/>
          <w:sz w:val="22"/>
          <w:szCs w:val="22"/>
          <w:lang w:val="es-ES"/>
        </w:rPr>
      </w:pPr>
    </w:p>
    <w:p w:rsidRPr="005D1EF1" w:rsidR="00080A8B" w:rsidP="00080A8B" w:rsidRDefault="00080A8B" w14:paraId="0F70E593" w14:textId="6A238853">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concreta y no desarrollar la sección</w:t>
      </w:r>
    </w:p>
    <w:p w:rsidRPr="005D1EF1" w:rsidR="00080A8B" w:rsidP="00080A8B" w:rsidRDefault="00080A8B" w14:paraId="7031BD14" w14:textId="77777777">
      <w:pPr>
        <w:jc w:val="both"/>
        <w:rPr>
          <w:rFonts w:ascii="Arial" w:hAnsi="Arial" w:eastAsia="Songti TC" w:cs="Arial"/>
          <w:b/>
          <w:color w:val="70AD47" w:themeColor="accent6"/>
          <w:sz w:val="22"/>
          <w:szCs w:val="22"/>
          <w:lang w:val="es-ES"/>
        </w:rPr>
      </w:pPr>
    </w:p>
    <w:p w:rsidRPr="005D1EF1" w:rsidR="00080A8B" w:rsidP="2D88D4C9" w:rsidRDefault="00403489" w14:paraId="31C9F97C" w14:textId="6987718C">
      <w:pPr>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 xml:space="preserve">.1.2 Descripción de proyectos </w:t>
      </w:r>
    </w:p>
    <w:p w:rsidRPr="005D1EF1" w:rsidR="00080A8B" w:rsidP="00C31AE3" w:rsidRDefault="00080A8B" w14:paraId="3AFA3C04" w14:textId="4E8F05F8">
      <w:pPr>
        <w:jc w:val="both"/>
        <w:rPr>
          <w:rFonts w:ascii="Arial" w:hAnsi="Arial" w:cs="Arial"/>
          <w:sz w:val="22"/>
          <w:szCs w:val="22"/>
          <w:lang w:val="es-ES"/>
        </w:rPr>
      </w:pPr>
    </w:p>
    <w:p w:rsidRPr="005D1EF1" w:rsidR="0097442D" w:rsidP="0097442D" w:rsidRDefault="0097442D" w14:paraId="2CD46467" w14:textId="77777777">
      <w:pPr>
        <w:jc w:val="both"/>
        <w:rPr>
          <w:rFonts w:ascii="Arial" w:hAnsi="Arial" w:cs="Arial"/>
          <w:sz w:val="22"/>
          <w:szCs w:val="22"/>
          <w:lang w:val="es-ES"/>
        </w:rPr>
      </w:pPr>
      <w:r w:rsidRPr="005D1EF1">
        <w:rPr>
          <w:rFonts w:ascii="Arial" w:hAnsi="Arial" w:cs="Arial"/>
          <w:sz w:val="22"/>
          <w:szCs w:val="22"/>
          <w:lang w:val="es-ES"/>
        </w:rPr>
        <w:t>La entidad territorial destaca las siguientes gestiones y desarrollo de programas y proyectos con resultados en la ruralidad en línea con los objetivos de los PDET, a saber:</w:t>
      </w:r>
    </w:p>
    <w:p w:rsidRPr="005D1EF1" w:rsidR="00080A8B" w:rsidP="00C31AE3" w:rsidRDefault="00080A8B" w14:paraId="5FE4CA4B" w14:textId="77777777">
      <w:pPr>
        <w:jc w:val="both"/>
        <w:rPr>
          <w:rFonts w:ascii="Arial" w:hAnsi="Arial" w:cs="Arial"/>
          <w:sz w:val="22"/>
          <w:szCs w:val="22"/>
          <w:lang w:val="es-ES"/>
        </w:rPr>
      </w:pPr>
    </w:p>
    <w:p w:rsidRPr="005D1EF1" w:rsidR="00080A8B" w:rsidP="00C31AE3" w:rsidRDefault="00080A8B" w14:paraId="7668074B" w14:textId="39324ED3">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080A8B" w:rsidTr="289DC217" w14:paraId="4E40D927" w14:textId="77777777">
        <w:tc>
          <w:tcPr>
            <w:tcW w:w="1726" w:type="dxa"/>
            <w:tcBorders>
              <w:top w:val="single" w:color="0070C0" w:sz="4" w:space="0"/>
              <w:left w:val="single" w:color="0070C0" w:sz="4" w:space="0"/>
              <w:bottom w:val="single" w:color="0070C0" w:sz="4" w:space="0"/>
            </w:tcBorders>
            <w:vAlign w:val="center"/>
          </w:tcPr>
          <w:p w:rsidRPr="005D1EF1" w:rsidR="00080A8B" w:rsidP="00001EA3" w:rsidRDefault="00080A8B" w14:paraId="4E51472C" w14:textId="77777777">
            <w:pPr>
              <w:jc w:val="center"/>
              <w:rPr>
                <w:rFonts w:ascii="Arial" w:hAnsi="Arial" w:cs="Arial"/>
              </w:rPr>
            </w:pPr>
            <w:r w:rsidRPr="005D1EF1">
              <w:rPr>
                <w:rFonts w:ascii="Arial" w:hAnsi="Arial" w:cs="Arial"/>
                <w:noProof/>
                <w:lang w:eastAsia="es-CO"/>
              </w:rPr>
              <w:drawing>
                <wp:inline distT="0" distB="0" distL="0" distR="0" wp14:anchorId="56B6ECDF" wp14:editId="42AA0918">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080A8B" w:rsidP="00001EA3" w:rsidRDefault="00D953C4" w14:paraId="1F24528E" w14:textId="51DB5951">
            <w:pPr>
              <w:jc w:val="both"/>
              <w:rPr>
                <w:rFonts w:ascii="Arial" w:hAnsi="Arial" w:cs="Arial"/>
                <w:sz w:val="22"/>
                <w:szCs w:val="22"/>
                <w:lang w:val="es-ES"/>
              </w:rPr>
            </w:pPr>
            <w:r w:rsidRPr="005D1EF1">
              <w:rPr>
                <w:rFonts w:ascii="Arial" w:hAnsi="Arial" w:cs="Arial"/>
                <w:sz w:val="22"/>
                <w:szCs w:val="22"/>
                <w:lang w:val="es-ES"/>
              </w:rPr>
              <w:t xml:space="preserve">1. </w:t>
            </w:r>
            <w:r w:rsidRPr="005D1EF1" w:rsidR="00080A8B">
              <w:rPr>
                <w:rFonts w:ascii="Arial" w:hAnsi="Arial" w:cs="Arial"/>
                <w:sz w:val="22"/>
                <w:szCs w:val="22"/>
                <w:lang w:val="es-ES"/>
              </w:rPr>
              <w:t xml:space="preserve">Nombre del proyecto </w:t>
            </w:r>
          </w:p>
          <w:p w:rsidRPr="005D1EF1" w:rsidR="00080A8B" w:rsidP="00001EA3" w:rsidRDefault="00080A8B" w14:paraId="4F7FD6D2" w14:textId="1894E3EF">
            <w:pPr>
              <w:jc w:val="both"/>
              <w:rPr>
                <w:rFonts w:ascii="Arial" w:hAnsi="Arial" w:cs="Arial"/>
                <w:sz w:val="22"/>
                <w:szCs w:val="22"/>
                <w:lang w:val="es-ES"/>
              </w:rPr>
            </w:pPr>
          </w:p>
          <w:p w:rsidRPr="005D1EF1" w:rsidR="00080A8B" w:rsidP="00001EA3" w:rsidRDefault="00080A8B" w14:paraId="766109D5"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080A8B" w:rsidP="00001EA3" w:rsidRDefault="00080A8B" w14:paraId="03C31E87" w14:textId="77777777">
            <w:pPr>
              <w:jc w:val="both"/>
              <w:rPr>
                <w:rFonts w:ascii="Arial" w:hAnsi="Arial" w:cs="Arial"/>
                <w:sz w:val="22"/>
                <w:szCs w:val="22"/>
                <w:lang w:val="es-ES"/>
              </w:rPr>
            </w:pPr>
          </w:p>
          <w:p w:rsidRPr="005D1EF1" w:rsidR="00080A8B" w:rsidP="00D955A1" w:rsidRDefault="2D88D4C9" w14:paraId="6F76D51E" w14:textId="1B224068">
            <w:pPr>
              <w:pStyle w:val="Prrafodelista"/>
              <w:numPr>
                <w:ilvl w:val="0"/>
                <w:numId w:val="21"/>
              </w:numPr>
              <w:jc w:val="both"/>
              <w:rPr>
                <w:rFonts w:ascii="Arial" w:hAnsi="Arial" w:eastAsia="Times New Roman" w:cs="Arial"/>
                <w:lang w:val="es-ES" w:eastAsia="es-ES"/>
              </w:rPr>
            </w:pPr>
            <w:r w:rsidRPr="005D1EF1">
              <w:rPr>
                <w:rFonts w:ascii="Arial" w:hAnsi="Arial" w:eastAsia="Times New Roman" w:cs="Arial"/>
                <w:lang w:val="es-ES" w:eastAsia="es-ES"/>
              </w:rPr>
              <w:t>En qué consiste el proyecto</w:t>
            </w:r>
            <w:r w:rsidRPr="005D1EF1" w:rsidR="00D953C4">
              <w:rPr>
                <w:rFonts w:ascii="Arial" w:hAnsi="Arial" w:eastAsia="Times New Roman" w:cs="Arial"/>
                <w:lang w:val="es-ES" w:eastAsia="es-ES"/>
              </w:rPr>
              <w:t xml:space="preserve"> y qué iniciativa PDET está asociada</w:t>
            </w:r>
          </w:p>
          <w:p w:rsidRPr="005D1EF1" w:rsidR="4F72DD97" w:rsidP="00D955A1" w:rsidRDefault="2D88D4C9" w14:paraId="1E5F3899" w14:textId="61C0EAA5">
            <w:pPr>
              <w:pStyle w:val="Prrafodelista"/>
              <w:numPr>
                <w:ilvl w:val="0"/>
                <w:numId w:val="21"/>
              </w:numPr>
              <w:jc w:val="both"/>
              <w:rPr>
                <w:rFonts w:ascii="Arial" w:hAnsi="Arial" w:eastAsia="Times New Roman" w:cs="Arial"/>
                <w:lang w:val="es-ES" w:eastAsia="es-ES"/>
              </w:rPr>
            </w:pPr>
            <w:r w:rsidRPr="005D1EF1">
              <w:rPr>
                <w:rFonts w:ascii="Arial" w:hAnsi="Arial" w:cs="Arial"/>
                <w:lang w:val="es-ES"/>
              </w:rPr>
              <w:t>Población objetivo</w:t>
            </w:r>
            <w:r w:rsidRPr="005D1EF1" w:rsidR="009156AB">
              <w:rPr>
                <w:rFonts w:ascii="Arial" w:hAnsi="Arial" w:cs="Arial"/>
                <w:lang w:val="es-ES"/>
              </w:rPr>
              <w:t xml:space="preserve"> i</w:t>
            </w:r>
            <w:r w:rsidRPr="005D1EF1" w:rsidR="4F72DD97">
              <w:rPr>
                <w:rFonts w:ascii="Arial" w:hAnsi="Arial" w:eastAsia="Times New Roman" w:cs="Arial"/>
                <w:lang w:val="es-ES" w:eastAsia="es-ES"/>
              </w:rPr>
              <w:t>ndique el Estado del Proyecto</w:t>
            </w:r>
          </w:p>
          <w:p w:rsidRPr="005D1EF1" w:rsidR="00080A8B" w:rsidP="289DC217" w:rsidRDefault="00080A8B" w14:paraId="3CDAC2F4" w14:textId="0DCE46B3">
            <w:pPr>
              <w:pStyle w:val="Prrafodelista"/>
              <w:numPr>
                <w:ilvl w:val="0"/>
                <w:numId w:val="21"/>
              </w:numPr>
              <w:jc w:val="both"/>
              <w:rPr>
                <w:rFonts w:ascii="Arial" w:hAnsi="Arial" w:eastAsia="Times New Roman" w:cs="Arial"/>
                <w:lang w:val="es-ES" w:eastAsia="es-ES"/>
              </w:rPr>
            </w:pPr>
            <w:r w:rsidRPr="005D1EF1">
              <w:rPr>
                <w:rFonts w:ascii="Arial" w:hAnsi="Arial" w:eastAsia="Times New Roman" w:cs="Arial"/>
                <w:lang w:val="es-ES" w:eastAsia="es-ES"/>
              </w:rPr>
              <w:t>Qué acciones se realizaron en 202</w:t>
            </w:r>
            <w:r w:rsidRPr="005D1EF1" w:rsidR="7E6C4800">
              <w:rPr>
                <w:rFonts w:ascii="Arial" w:hAnsi="Arial" w:eastAsia="Times New Roman" w:cs="Arial"/>
                <w:lang w:val="es-ES" w:eastAsia="es-ES"/>
              </w:rPr>
              <w:t>4</w:t>
            </w:r>
            <w:r w:rsidRPr="005D1EF1">
              <w:rPr>
                <w:rFonts w:ascii="Arial" w:hAnsi="Arial" w:eastAsia="Times New Roman" w:cs="Arial"/>
                <w:lang w:val="es-ES" w:eastAsia="es-ES"/>
              </w:rPr>
              <w:t xml:space="preserve"> para avanzar en la implementación del proyecto</w:t>
            </w:r>
          </w:p>
          <w:p w:rsidRPr="005D1EF1" w:rsidR="00080A8B" w:rsidP="00D955A1" w:rsidRDefault="00080A8B" w14:paraId="2F75E993" w14:textId="1B7D62B7">
            <w:pPr>
              <w:pStyle w:val="Prrafodelista"/>
              <w:numPr>
                <w:ilvl w:val="0"/>
                <w:numId w:val="21"/>
              </w:numPr>
              <w:jc w:val="both"/>
              <w:rPr>
                <w:rFonts w:ascii="Arial" w:hAnsi="Arial" w:eastAsia="Times New Roman" w:cs="Arial"/>
                <w:lang w:val="es-ES" w:eastAsia="es-ES"/>
              </w:rPr>
            </w:pPr>
            <w:r w:rsidRPr="005D1EF1">
              <w:rPr>
                <w:rFonts w:ascii="Arial" w:hAnsi="Arial" w:eastAsia="Times New Roman" w:cs="Arial"/>
                <w:lang w:val="es-ES" w:eastAsia="es-ES"/>
              </w:rPr>
              <w:t>Detalle el producto</w:t>
            </w:r>
            <w:r w:rsidRPr="005D1EF1">
              <w:rPr>
                <w:rFonts w:ascii="Arial" w:hAnsi="Arial" w:eastAsia="Times New Roman" w:cs="Arial"/>
                <w:sz w:val="18"/>
                <w:szCs w:val="18"/>
                <w:lang w:val="es-ES" w:eastAsia="es-ES"/>
              </w:rPr>
              <w:footnoteReference w:id="4"/>
            </w:r>
            <w:r w:rsidRPr="005D1EF1">
              <w:rPr>
                <w:rFonts w:ascii="Arial" w:hAnsi="Arial" w:eastAsia="Times New Roman" w:cs="Arial"/>
                <w:lang w:val="es-ES" w:eastAsia="es-ES"/>
              </w:rPr>
              <w:t xml:space="preserve"> o resultado</w:t>
            </w:r>
            <w:r w:rsidRPr="005D1EF1">
              <w:rPr>
                <w:rFonts w:ascii="Arial" w:hAnsi="Arial" w:eastAsia="Times New Roman" w:cs="Arial"/>
                <w:sz w:val="18"/>
                <w:szCs w:val="18"/>
                <w:lang w:val="es-ES" w:eastAsia="es-ES"/>
              </w:rPr>
              <w:footnoteReference w:id="5"/>
            </w:r>
            <w:r w:rsidRPr="005D1EF1">
              <w:rPr>
                <w:rFonts w:ascii="Arial" w:hAnsi="Arial" w:eastAsia="Times New Roman" w:cs="Arial"/>
                <w:sz w:val="18"/>
                <w:szCs w:val="18"/>
                <w:lang w:val="es-ES" w:eastAsia="es-ES"/>
              </w:rPr>
              <w:t xml:space="preserve"> </w:t>
            </w:r>
            <w:r w:rsidRPr="005D1EF1">
              <w:rPr>
                <w:rFonts w:ascii="Arial" w:hAnsi="Arial" w:eastAsia="Times New Roman" w:cs="Arial"/>
                <w:lang w:val="es-ES" w:eastAsia="es-ES"/>
              </w:rPr>
              <w:t>alcanzado durante el año 202</w:t>
            </w:r>
            <w:r w:rsidRPr="005D1EF1" w:rsidR="06CA3406">
              <w:rPr>
                <w:rFonts w:ascii="Arial" w:hAnsi="Arial" w:eastAsia="Times New Roman" w:cs="Arial"/>
                <w:lang w:val="es-ES" w:eastAsia="es-ES"/>
              </w:rPr>
              <w:t>4</w:t>
            </w:r>
            <w:r w:rsidRPr="005D1EF1">
              <w:rPr>
                <w:rFonts w:ascii="Arial" w:hAnsi="Arial" w:eastAsia="Times New Roman" w:cs="Arial"/>
                <w:lang w:val="es-ES" w:eastAsia="es-ES"/>
              </w:rPr>
              <w:t xml:space="preserve"> con la implementación del proyecto</w:t>
            </w:r>
          </w:p>
          <w:p w:rsidRPr="005D1EF1" w:rsidR="0562341A" w:rsidP="00D955A1" w:rsidRDefault="0562341A" w14:paraId="6B5D3E33" w14:textId="6C0802CE">
            <w:pPr>
              <w:pStyle w:val="Prrafodelista"/>
              <w:numPr>
                <w:ilvl w:val="0"/>
                <w:numId w:val="21"/>
              </w:numPr>
              <w:jc w:val="both"/>
              <w:rPr>
                <w:rFonts w:ascii="Arial" w:hAnsi="Arial" w:eastAsia="Times New Roman" w:cs="Arial"/>
                <w:lang w:val="es"/>
              </w:rPr>
            </w:pPr>
            <w:r w:rsidRPr="005D1EF1">
              <w:rPr>
                <w:rFonts w:ascii="Arial" w:hAnsi="Arial" w:eastAsia="Times New Roman" w:cs="Arial"/>
                <w:lang w:val="es"/>
              </w:rPr>
              <w:t>Con qué entidades del orden nacional, departamental y municipal, organismos de cooperación y/o privados se articuló o recibió apoyo para la implementación de este proyecto.</w:t>
            </w:r>
          </w:p>
          <w:p w:rsidRPr="005D1EF1" w:rsidR="00080A8B" w:rsidP="00001EA3" w:rsidRDefault="00080A8B" w14:paraId="598E8B8F" w14:textId="77777777">
            <w:pPr>
              <w:jc w:val="both"/>
              <w:rPr>
                <w:rFonts w:ascii="Arial" w:hAnsi="Arial" w:cs="Arial"/>
                <w:sz w:val="22"/>
                <w:szCs w:val="22"/>
                <w:lang w:val="es-ES"/>
              </w:rPr>
            </w:pPr>
          </w:p>
          <w:p w:rsidRPr="005D1EF1" w:rsidR="00080A8B" w:rsidP="00001EA3" w:rsidRDefault="00080A8B" w14:paraId="4C8CE103"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080A8B" w:rsidP="00001EA3" w:rsidRDefault="00080A8B" w14:paraId="53A117CA" w14:textId="77777777">
            <w:pPr>
              <w:rPr>
                <w:rFonts w:ascii="Arial" w:hAnsi="Arial" w:cs="Arial"/>
                <w:sz w:val="22"/>
                <w:szCs w:val="22"/>
                <w:lang w:val="es-ES"/>
              </w:rPr>
            </w:pPr>
          </w:p>
          <w:p w:rsidRPr="005D1EF1" w:rsidR="00080A8B" w:rsidP="00001EA3" w:rsidRDefault="00080A8B" w14:paraId="661A8935"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080A8B" w:rsidP="00001EA3" w:rsidRDefault="00080A8B" w14:paraId="230E9484"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080A8B" w:rsidP="00001EA3" w:rsidRDefault="00080A8B" w14:paraId="016452C4" w14:textId="77777777">
            <w:pPr>
              <w:rPr>
                <w:rFonts w:ascii="Arial" w:hAnsi="Arial" w:cs="Arial"/>
                <w:sz w:val="22"/>
                <w:szCs w:val="22"/>
                <w:lang w:val="es-ES"/>
              </w:rPr>
            </w:pPr>
          </w:p>
          <w:p w:rsidRPr="005D1EF1" w:rsidR="00080A8B" w:rsidP="00001EA3" w:rsidRDefault="00C357D5" w14:paraId="00C7CF45" w14:textId="6758BD91">
            <w:pPr>
              <w:rPr>
                <w:rFonts w:ascii="Arial" w:hAnsi="Arial" w:cs="Arial"/>
                <w:sz w:val="22"/>
                <w:szCs w:val="22"/>
                <w:lang w:val="es-ES"/>
              </w:rPr>
            </w:pPr>
            <w:r w:rsidRPr="005D1EF1">
              <w:rPr>
                <w:rFonts w:ascii="Arial" w:hAnsi="Arial" w:cs="Arial"/>
                <w:sz w:val="22"/>
                <w:szCs w:val="22"/>
                <w:lang w:val="es-ES"/>
              </w:rPr>
              <w:t>¿</w:t>
            </w:r>
            <w:r w:rsidRPr="005D1EF1" w:rsidR="00080A8B">
              <w:rPr>
                <w:rFonts w:ascii="Arial" w:hAnsi="Arial" w:cs="Arial"/>
                <w:sz w:val="22"/>
                <w:szCs w:val="22"/>
                <w:lang w:val="es-ES"/>
              </w:rPr>
              <w:t>En qu</w:t>
            </w:r>
            <w:r w:rsidRPr="005D1EF1">
              <w:rPr>
                <w:rFonts w:ascii="Arial" w:hAnsi="Arial" w:cs="Arial"/>
                <w:sz w:val="22"/>
                <w:szCs w:val="22"/>
                <w:lang w:val="es-ES"/>
              </w:rPr>
              <w:t>é</w:t>
            </w:r>
            <w:r w:rsidRPr="005D1EF1" w:rsidR="00080A8B">
              <w:rPr>
                <w:rFonts w:ascii="Arial" w:hAnsi="Arial" w:cs="Arial"/>
                <w:sz w:val="22"/>
                <w:szCs w:val="22"/>
                <w:lang w:val="es-ES"/>
              </w:rPr>
              <w:t xml:space="preserve"> consiste</w:t>
            </w:r>
            <w:r w:rsidRPr="005D1EF1">
              <w:rPr>
                <w:rFonts w:ascii="Arial" w:hAnsi="Arial" w:cs="Arial"/>
                <w:sz w:val="22"/>
                <w:szCs w:val="22"/>
                <w:lang w:val="es-ES"/>
              </w:rPr>
              <w:t>?</w:t>
            </w:r>
          </w:p>
          <w:p w:rsidRPr="005D1EF1" w:rsidR="00C357D5" w:rsidP="00001EA3" w:rsidRDefault="00C357D5" w14:paraId="7B955C32" w14:textId="77777777">
            <w:pPr>
              <w:rPr>
                <w:rFonts w:ascii="Arial" w:hAnsi="Arial" w:cs="Arial"/>
                <w:sz w:val="22"/>
                <w:szCs w:val="22"/>
                <w:lang w:val="es-ES"/>
              </w:rPr>
            </w:pPr>
          </w:p>
          <w:p w:rsidRPr="005D1EF1" w:rsidR="00080A8B" w:rsidP="00001EA3" w:rsidRDefault="00080A8B" w14:paraId="0C674809" w14:textId="36BCE1AE">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080A8B" w:rsidP="00001EA3" w:rsidRDefault="00080A8B" w14:paraId="7143488F" w14:textId="77777777">
            <w:pPr>
              <w:jc w:val="both"/>
              <w:rPr>
                <w:rFonts w:ascii="Arial" w:hAnsi="Arial" w:cs="Arial"/>
                <w:sz w:val="22"/>
                <w:szCs w:val="22"/>
                <w:lang w:val="es-ES"/>
              </w:rPr>
            </w:pPr>
          </w:p>
          <w:p w:rsidRPr="005D1EF1" w:rsidR="00080A8B" w:rsidP="00001EA3" w:rsidRDefault="00080A8B" w14:paraId="3D438BDC"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080A8B" w:rsidP="00D955A1" w:rsidRDefault="00080A8B" w14:paraId="635945AB"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080A8B" w:rsidP="00D955A1" w:rsidRDefault="00080A8B" w14:paraId="72D2ADA6"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080A8B" w:rsidP="00D955A1" w:rsidRDefault="00080A8B" w14:paraId="175CB52A"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080A8B" w:rsidP="00D955A1" w:rsidRDefault="00080A8B" w14:paraId="5A9EC979"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080A8B" w:rsidP="00001EA3" w:rsidRDefault="00080A8B" w14:paraId="18A41029"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080A8B" w:rsidP="00001EA3" w:rsidRDefault="00080A8B" w14:paraId="690CA944"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080A8B" w:rsidP="00001EA3" w:rsidRDefault="00080A8B" w14:paraId="25C694A2" w14:textId="77777777">
            <w:pPr>
              <w:jc w:val="both"/>
              <w:rPr>
                <w:rFonts w:ascii="Arial" w:hAnsi="Arial" w:cs="Arial"/>
                <w:sz w:val="22"/>
                <w:szCs w:val="22"/>
                <w:lang w:val="es-ES"/>
              </w:rPr>
            </w:pPr>
          </w:p>
        </w:tc>
      </w:tr>
      <w:tr w:rsidRPr="005D1EF1" w:rsidR="00080A8B" w:rsidTr="289DC217" w14:paraId="531B3B18" w14:textId="77777777">
        <w:tc>
          <w:tcPr>
            <w:tcW w:w="1726" w:type="dxa"/>
            <w:tcBorders>
              <w:top w:val="single" w:color="0070C0" w:sz="4" w:space="0"/>
              <w:left w:val="single" w:color="0070C0" w:sz="4" w:space="0"/>
              <w:bottom w:val="single" w:color="0070C0" w:sz="4" w:space="0"/>
            </w:tcBorders>
            <w:vAlign w:val="center"/>
          </w:tcPr>
          <w:p w:rsidRPr="005D1EF1" w:rsidR="00080A8B" w:rsidP="00001EA3" w:rsidRDefault="00080A8B" w14:paraId="28D77FE4" w14:textId="77777777">
            <w:pPr>
              <w:jc w:val="center"/>
              <w:rPr>
                <w:rFonts w:ascii="Arial" w:hAnsi="Arial" w:cs="Arial"/>
              </w:rPr>
            </w:pPr>
            <w:r w:rsidRPr="005D1EF1">
              <w:rPr>
                <w:rFonts w:ascii="Arial" w:hAnsi="Arial" w:cs="Arial"/>
                <w:noProof/>
                <w:lang w:eastAsia="es-CO"/>
              </w:rPr>
              <w:drawing>
                <wp:inline distT="0" distB="0" distL="0" distR="0" wp14:anchorId="102BAEA5" wp14:editId="76D7AA02">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CF3E6E" w:rsidP="00BF7758" w:rsidRDefault="007E1539" w14:paraId="08062D53"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 xml:space="preserve">población fue beneficiaria? </w:t>
            </w:r>
          </w:p>
          <w:p w:rsidRPr="005D1EF1" w:rsidR="00CF3E6E" w:rsidP="00BF7758" w:rsidRDefault="00CF3E6E" w14:paraId="0995EDF4" w14:textId="77777777">
            <w:pPr>
              <w:jc w:val="both"/>
              <w:rPr>
                <w:rFonts w:ascii="Arial" w:hAnsi="Arial" w:cs="Arial"/>
                <w:sz w:val="22"/>
                <w:szCs w:val="22"/>
              </w:rPr>
            </w:pPr>
          </w:p>
          <w:p w:rsidRPr="005D1EF1" w:rsidR="007E1539" w:rsidP="00BF7758" w:rsidRDefault="007E1539" w14:paraId="09106B62" w14:textId="2D5AA5C3">
            <w:pPr>
              <w:jc w:val="both"/>
              <w:rPr>
                <w:rFonts w:ascii="Arial" w:hAnsi="Arial" w:cs="Arial"/>
                <w:sz w:val="22"/>
                <w:szCs w:val="22"/>
              </w:rPr>
            </w:pPr>
            <w:r w:rsidRPr="005D1EF1">
              <w:rPr>
                <w:rFonts w:ascii="Arial" w:hAnsi="Arial" w:cs="Arial"/>
                <w:sz w:val="22"/>
                <w:szCs w:val="22"/>
              </w:rPr>
              <w:t>Cuantifique y detalle si son pueblos y comunidades étnicas, mujeres, jóvenes, niños, adultos mayores, y población LGBTI, víctimas y firmantes del Acuerdo de Paz entre otros.</w:t>
            </w:r>
          </w:p>
          <w:p w:rsidRPr="005D1EF1" w:rsidR="007E1539" w:rsidP="00BF7758" w:rsidRDefault="007E1539" w14:paraId="4F27160D" w14:textId="77777777">
            <w:pPr>
              <w:jc w:val="both"/>
              <w:rPr>
                <w:rFonts w:ascii="Arial" w:hAnsi="Arial" w:cs="Arial"/>
                <w:sz w:val="22"/>
                <w:szCs w:val="22"/>
              </w:rPr>
            </w:pPr>
          </w:p>
          <w:p w:rsidRPr="005D1EF1" w:rsidR="007E1539" w:rsidP="00BF7758" w:rsidRDefault="007E1539" w14:paraId="4EF271DC" w14:textId="2778C610">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7E1539" w:rsidP="00001EA3" w:rsidRDefault="007E1539" w14:paraId="65B1C230" w14:textId="5CD4FE2E">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7E1539" w:rsidP="00001EA3" w:rsidRDefault="007E1539" w14:paraId="783C94D2" w14:textId="77777777">
            <w:pPr>
              <w:jc w:val="both"/>
              <w:rPr>
                <w:rFonts w:ascii="Arial" w:hAnsi="Arial" w:cs="Arial"/>
                <w:sz w:val="22"/>
                <w:szCs w:val="22"/>
                <w:lang w:val="es-ES"/>
              </w:rPr>
            </w:pPr>
          </w:p>
          <w:p w:rsidRPr="005D1EF1" w:rsidR="00080A8B" w:rsidP="00001EA3" w:rsidRDefault="00080A8B" w14:paraId="6E5215AF" w14:textId="25DE9FB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080A8B" w:rsidP="00001EA3" w:rsidRDefault="00080A8B" w14:paraId="5E16BBD4" w14:textId="77777777">
            <w:pPr>
              <w:jc w:val="both"/>
              <w:rPr>
                <w:rFonts w:ascii="Arial" w:hAnsi="Arial" w:cs="Arial"/>
                <w:sz w:val="22"/>
                <w:szCs w:val="22"/>
                <w:lang w:val="es-ES"/>
              </w:rPr>
            </w:pPr>
          </w:p>
          <w:p w:rsidRPr="005D1EF1" w:rsidR="00080A8B" w:rsidP="00001EA3" w:rsidRDefault="00080A8B" w14:paraId="2930AB87"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080A8B" w:rsidP="00001EA3" w:rsidRDefault="00080A8B" w14:paraId="4B312904" w14:textId="77777777">
            <w:pPr>
              <w:jc w:val="both"/>
              <w:rPr>
                <w:rFonts w:ascii="Arial" w:hAnsi="Arial" w:cs="Arial"/>
                <w:sz w:val="22"/>
                <w:szCs w:val="22"/>
                <w:lang w:val="es-ES"/>
              </w:rPr>
            </w:pPr>
          </w:p>
          <w:p w:rsidRPr="005D1EF1" w:rsidR="00080A8B" w:rsidP="00D955A1" w:rsidRDefault="00080A8B" w14:paraId="37FF6987"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080A8B" w:rsidP="00D955A1" w:rsidRDefault="00080A8B" w14:paraId="5C80292C"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080A8B" w:rsidP="00001EA3" w:rsidRDefault="00080A8B" w14:paraId="3BB8619D" w14:textId="77777777">
            <w:pPr>
              <w:jc w:val="both"/>
              <w:rPr>
                <w:rFonts w:ascii="Arial" w:hAnsi="Arial" w:cs="Arial"/>
                <w:sz w:val="22"/>
                <w:szCs w:val="22"/>
                <w:lang w:val="es-ES"/>
              </w:rPr>
            </w:pPr>
          </w:p>
          <w:p w:rsidRPr="005D1EF1" w:rsidR="00080A8B" w:rsidP="00001EA3" w:rsidRDefault="00080A8B" w14:paraId="2B859BB4"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080A8B" w:rsidP="00001EA3" w:rsidRDefault="00080A8B" w14:paraId="3FB30FCC"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080A8B" w:rsidP="00001EA3" w:rsidRDefault="00080A8B" w14:paraId="5371E2EB" w14:textId="77777777">
            <w:pPr>
              <w:jc w:val="both"/>
              <w:rPr>
                <w:rFonts w:ascii="Arial" w:hAnsi="Arial" w:cs="Arial"/>
                <w:sz w:val="22"/>
                <w:szCs w:val="22"/>
                <w:lang w:val="es-ES"/>
              </w:rPr>
            </w:pPr>
          </w:p>
        </w:tc>
      </w:tr>
    </w:tbl>
    <w:p w:rsidRPr="005D1EF1" w:rsidR="00080A8B" w:rsidP="00C31AE3" w:rsidRDefault="00080A8B" w14:paraId="385B5561" w14:textId="77777777">
      <w:pPr>
        <w:jc w:val="both"/>
        <w:rPr>
          <w:rFonts w:ascii="Arial" w:hAnsi="Arial" w:cs="Arial"/>
          <w:b/>
          <w:sz w:val="22"/>
          <w:szCs w:val="22"/>
          <w:lang w:val="es-ES"/>
        </w:rPr>
      </w:pPr>
    </w:p>
    <w:p w:rsidRPr="005D1EF1" w:rsidR="00080A8B" w:rsidP="00C31AE3" w:rsidRDefault="00080A8B" w14:paraId="3FE29D95" w14:textId="24BE6CA9">
      <w:pPr>
        <w:jc w:val="both"/>
        <w:rPr>
          <w:rFonts w:ascii="Arial" w:hAnsi="Arial" w:cs="Arial"/>
          <w:b/>
          <w:sz w:val="22"/>
          <w:szCs w:val="22"/>
          <w:lang w:val="es-ES"/>
        </w:rPr>
      </w:pPr>
      <w:r w:rsidRPr="005D1EF1">
        <w:rPr>
          <w:rFonts w:ascii="Arial" w:hAnsi="Arial" w:cs="Arial"/>
          <w:b/>
          <w:sz w:val="22"/>
          <w:szCs w:val="22"/>
          <w:highlight w:val="yellow"/>
          <w:lang w:val="es-ES"/>
        </w:rPr>
        <w:t>(Se debe replicar esta estructura con información por cada proyecto sobre el cual se presenta información)</w:t>
      </w:r>
    </w:p>
    <w:p w:rsidRPr="005D1EF1" w:rsidR="00080A8B" w:rsidP="00EB10F4" w:rsidRDefault="00080A8B" w14:paraId="7E2A6F56" w14:textId="77777777">
      <w:pPr>
        <w:rPr>
          <w:rFonts w:ascii="Arial" w:hAnsi="Arial" w:cs="Arial"/>
          <w:b/>
          <w:sz w:val="22"/>
          <w:szCs w:val="22"/>
          <w:lang w:val="es-ES"/>
        </w:rPr>
      </w:pPr>
      <w:bookmarkStart w:name="_Toc157183223" w:id="20"/>
    </w:p>
    <w:p w:rsidRPr="005D1EF1" w:rsidR="0097442D" w:rsidP="00080A8B" w:rsidRDefault="0097442D" w14:paraId="74EFE216" w14:textId="77777777">
      <w:pPr>
        <w:jc w:val="both"/>
        <w:rPr>
          <w:rFonts w:ascii="Arial" w:hAnsi="Arial" w:cs="Arial"/>
          <w:b/>
          <w:sz w:val="22"/>
          <w:szCs w:val="22"/>
          <w:lang w:val="es-ES"/>
        </w:rPr>
      </w:pPr>
    </w:p>
    <w:p w:rsidRPr="005D1EF1" w:rsidR="0097442D" w:rsidP="00080A8B" w:rsidRDefault="0097442D" w14:paraId="0477382C" w14:textId="77777777">
      <w:pPr>
        <w:jc w:val="both"/>
        <w:rPr>
          <w:rFonts w:ascii="Arial" w:hAnsi="Arial" w:cs="Arial"/>
          <w:b/>
          <w:sz w:val="22"/>
          <w:szCs w:val="22"/>
          <w:lang w:val="es-ES"/>
        </w:rPr>
      </w:pPr>
    </w:p>
    <w:p w:rsidRPr="005D1EF1" w:rsidR="00CA372C" w:rsidP="2F99CEF2" w:rsidRDefault="00403489" w14:paraId="483DBFE1" w14:textId="573427CF" w14:noSpellErr="1">
      <w:pPr>
        <w:pStyle w:val="Ttulo2"/>
        <w:rPr>
          <w:rFonts w:ascii="Arial" w:hAnsi="Arial" w:cs="Arial"/>
          <w:b w:val="1"/>
          <w:bCs w:val="1"/>
          <w:i w:val="1"/>
          <w:iCs w:val="1"/>
          <w:color w:val="1F3864" w:themeColor="accent1" w:themeShade="80"/>
          <w:sz w:val="22"/>
          <w:szCs w:val="22"/>
          <w:lang w:val="es-ES"/>
        </w:rPr>
      </w:pPr>
      <w:bookmarkStart w:name="_Toc157183225" w:id="21"/>
      <w:bookmarkEnd w:id="20"/>
      <w:bookmarkStart w:name="_Toc1536459644" w:id="1555210932"/>
      <w:r w:rsidRPr="2F99CEF2" w:rsidR="00403489">
        <w:rPr>
          <w:rFonts w:ascii="Arial" w:hAnsi="Arial" w:cs="Arial"/>
          <w:b w:val="1"/>
          <w:bCs w:val="1"/>
          <w:i w:val="1"/>
          <w:iCs w:val="1"/>
          <w:color w:val="1F3864" w:themeColor="accent1" w:themeTint="FF" w:themeShade="80"/>
          <w:sz w:val="22"/>
          <w:szCs w:val="22"/>
          <w:lang w:val="es-ES"/>
        </w:rPr>
        <w:t>3</w:t>
      </w:r>
      <w:r w:rsidRPr="2F99CEF2" w:rsidR="2D88D4C9">
        <w:rPr>
          <w:rFonts w:ascii="Arial" w:hAnsi="Arial" w:cs="Arial"/>
          <w:b w:val="1"/>
          <w:bCs w:val="1"/>
          <w:i w:val="1"/>
          <w:iCs w:val="1"/>
          <w:color w:val="1F3864" w:themeColor="accent1" w:themeTint="FF" w:themeShade="80"/>
          <w:sz w:val="22"/>
          <w:szCs w:val="22"/>
          <w:lang w:val="es-ES"/>
        </w:rPr>
        <w:t>.2 Pilar 2. Infraestructura y Adecuación De Tierras</w:t>
      </w:r>
      <w:bookmarkEnd w:id="21"/>
      <w:bookmarkEnd w:id="1555210932"/>
    </w:p>
    <w:p w:rsidRPr="005D1EF1" w:rsidR="0097442D" w:rsidP="00BF7758" w:rsidRDefault="0097442D" w14:paraId="3339EC3A" w14:textId="5D4BDC5B">
      <w:pPr>
        <w:rPr>
          <w:rFonts w:ascii="Arial" w:hAnsi="Arial" w:cs="Arial"/>
          <w:sz w:val="22"/>
          <w:szCs w:val="22"/>
          <w:lang w:val="es-ES"/>
        </w:rPr>
      </w:pPr>
    </w:p>
    <w:p w:rsidRPr="005D1EF1" w:rsidR="0097442D" w:rsidP="0097442D" w:rsidRDefault="0097442D" w14:paraId="2CCACEAC" w14:textId="18E5779A">
      <w:pPr>
        <w:jc w:val="both"/>
        <w:rPr>
          <w:rFonts w:ascii="Arial" w:hAnsi="Arial" w:cs="Arial"/>
          <w:sz w:val="22"/>
          <w:szCs w:val="22"/>
        </w:rPr>
      </w:pPr>
      <w:r w:rsidRPr="005D1EF1">
        <w:rPr>
          <w:rFonts w:ascii="Arial" w:hAnsi="Arial" w:cs="Arial"/>
          <w:sz w:val="22"/>
          <w:szCs w:val="22"/>
        </w:rPr>
        <w:t xml:space="preserve">Este pilar, comprende la infraestructura física básica (vías y conexión a energía e internet) y la infraestructura de producción, comercialización, riego y drenaje para las actividades </w:t>
      </w:r>
      <w:r w:rsidRPr="005D1EF1">
        <w:rPr>
          <w:rFonts w:ascii="Arial" w:hAnsi="Arial" w:cs="Arial"/>
          <w:sz w:val="22"/>
          <w:szCs w:val="22"/>
        </w:rPr>
        <w:t>agropecuarias. Busca crear los medios productivos y la tecnología para que la economía agrícola sea rentable y sostenible</w:t>
      </w:r>
    </w:p>
    <w:p w:rsidRPr="005D1EF1" w:rsidR="0097442D" w:rsidP="0097442D" w:rsidRDefault="0097442D" w14:paraId="3CE59182" w14:textId="442A74DD">
      <w:pPr>
        <w:jc w:val="both"/>
        <w:rPr>
          <w:rFonts w:ascii="Arial" w:hAnsi="Arial" w:cs="Arial"/>
        </w:rPr>
      </w:pPr>
    </w:p>
    <w:p w:rsidRPr="005D1EF1" w:rsidR="0097442D" w:rsidP="0097442D" w:rsidRDefault="0097442D" w14:paraId="4E42BA14" w14:textId="30A43DC2">
      <w:pPr>
        <w:jc w:val="both"/>
        <w:rPr>
          <w:rFonts w:ascii="Arial" w:hAnsi="Arial" w:cs="Arial"/>
        </w:rPr>
      </w:pPr>
    </w:p>
    <w:p w:rsidRPr="005D1EF1" w:rsidR="0097442D" w:rsidP="2D88D4C9" w:rsidRDefault="00403489" w14:paraId="26BEB0FC" w14:textId="428B5DE6">
      <w:pPr>
        <w:jc w:val="both"/>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.2.1. Programas, proyectos implementados por el municipio</w:t>
      </w:r>
    </w:p>
    <w:p w:rsidRPr="005D1EF1" w:rsidR="0097442D" w:rsidP="0097442D" w:rsidRDefault="0097442D" w14:paraId="7C987448" w14:textId="47EBCA20">
      <w:pPr>
        <w:jc w:val="both"/>
        <w:rPr>
          <w:rFonts w:ascii="Arial" w:hAnsi="Arial" w:cs="Arial"/>
          <w:b/>
          <w:sz w:val="22"/>
          <w:szCs w:val="22"/>
          <w:lang w:val="es-ES"/>
        </w:rPr>
      </w:pPr>
    </w:p>
    <w:p w:rsidRPr="005D1EF1" w:rsidR="00001EA3" w:rsidP="2F99CEF2" w:rsidRDefault="2D88D4C9" w14:paraId="387B0C80" w14:textId="1D22510A">
      <w:pPr>
        <w:jc w:val="both"/>
        <w:rPr>
          <w:rFonts w:ascii="Arial" w:hAnsi="Arial" w:cs="Arial"/>
          <w:b w:val="1"/>
          <w:bCs w:val="1"/>
          <w:color w:val="70AD47" w:themeColor="accent6" w:themeTint="FF" w:themeShade="FF"/>
          <w:sz w:val="22"/>
          <w:szCs w:val="22"/>
          <w:lang w:val="es-ES"/>
        </w:rPr>
      </w:pPr>
      <w:r w:rsidRPr="2F99CEF2" w:rsidR="2D88D4C9">
        <w:rPr>
          <w:rFonts w:ascii="Arial" w:hAnsi="Arial" w:cs="Arial"/>
          <w:b w:val="1"/>
          <w:bCs w:val="1"/>
          <w:color w:val="70AD47" w:themeColor="accent6" w:themeTint="FF" w:themeShade="FF"/>
          <w:sz w:val="22"/>
          <w:szCs w:val="22"/>
          <w:lang w:val="es-ES"/>
        </w:rPr>
        <w:t>Describa cada uno de los programas o proyectos implementados para dar cumplimiento a este pilar de acuerdo con la siguiente tabla</w:t>
      </w:r>
      <w:r w:rsidRPr="2F99CEF2" w:rsidR="735A2B42">
        <w:rPr>
          <w:rFonts w:ascii="Arial" w:hAnsi="Arial" w:cs="Arial"/>
          <w:b w:val="1"/>
          <w:bCs w:val="1"/>
          <w:color w:val="70AD47" w:themeColor="accent6" w:themeTint="FF" w:themeShade="FF"/>
          <w:sz w:val="22"/>
          <w:szCs w:val="22"/>
          <w:lang w:val="es-ES"/>
        </w:rPr>
        <w:t xml:space="preserve"> (este párrafo debe eliminarse al presentar el informe).</w:t>
      </w:r>
    </w:p>
    <w:p w:rsidR="00001EA3" w:rsidP="0097442D" w:rsidRDefault="00001EA3" w14:paraId="3BB5FA47" w14:textId="57E8895E">
      <w:pPr>
        <w:jc w:val="both"/>
        <w:rPr>
          <w:rFonts w:ascii="Arial" w:hAnsi="Arial" w:cs="Arial"/>
          <w:b/>
          <w:sz w:val="22"/>
          <w:szCs w:val="22"/>
          <w:lang w:val="es-ES"/>
        </w:rPr>
      </w:pPr>
    </w:p>
    <w:p w:rsidR="00BF6091" w:rsidP="00BF6091" w:rsidRDefault="00BF6091" w14:paraId="0EEACEC4" w14:textId="368A20AC">
      <w:pPr>
        <w:jc w:val="both"/>
        <w:rPr>
          <w:rFonts w:ascii="Arial" w:hAnsi="Arial" w:cs="Arial"/>
          <w:b/>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5.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2</w:t>
      </w:r>
    </w:p>
    <w:p w:rsidRPr="005D1EF1" w:rsidR="00BF6091" w:rsidP="0097442D" w:rsidRDefault="00BF6091" w14:paraId="463FEB6F"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97442D" w:rsidTr="2F99CEF2" w14:paraId="217206AC" w14:textId="77777777">
        <w:tc>
          <w:tcPr>
            <w:tcW w:w="1680" w:type="dxa"/>
            <w:tcMar/>
          </w:tcPr>
          <w:p w:rsidRPr="005D1EF1" w:rsidR="0097442D" w:rsidP="00001EA3" w:rsidRDefault="0097442D" w14:paraId="7FB1EBF5"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Mar/>
          </w:tcPr>
          <w:p w:rsidRPr="005D1EF1" w:rsidR="0097442D" w:rsidP="00001EA3" w:rsidRDefault="0097442D" w14:paraId="67B6154E" w14:textId="77777777">
            <w:pPr>
              <w:jc w:val="both"/>
              <w:rPr>
                <w:rFonts w:ascii="Arial" w:hAnsi="Arial" w:cs="Arial"/>
                <w:b/>
                <w:sz w:val="22"/>
                <w:szCs w:val="22"/>
                <w:lang w:val="es-ES"/>
              </w:rPr>
            </w:pPr>
          </w:p>
        </w:tc>
        <w:tc>
          <w:tcPr>
            <w:tcW w:w="2350" w:type="dxa"/>
            <w:tcMar/>
          </w:tcPr>
          <w:p w:rsidRPr="005D1EF1" w:rsidR="0097442D" w:rsidP="00001EA3" w:rsidRDefault="0097442D" w14:paraId="4F5C428D" w14:textId="77777777">
            <w:pPr>
              <w:jc w:val="both"/>
              <w:rPr>
                <w:rFonts w:ascii="Arial" w:hAnsi="Arial" w:cs="Arial"/>
                <w:b/>
                <w:sz w:val="22"/>
                <w:szCs w:val="22"/>
                <w:lang w:val="es-ES"/>
              </w:rPr>
            </w:pPr>
          </w:p>
        </w:tc>
      </w:tr>
      <w:tr w:rsidRPr="005D1EF1" w:rsidR="0097442D" w:rsidTr="2F99CEF2" w14:paraId="146D5B1C" w14:textId="77777777">
        <w:tc>
          <w:tcPr>
            <w:tcW w:w="1680" w:type="dxa"/>
            <w:tcMar/>
          </w:tcPr>
          <w:p w:rsidRPr="005D1EF1" w:rsidR="0097442D" w:rsidP="00001EA3" w:rsidRDefault="0097442D" w14:paraId="2E76BA18"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Mar/>
          </w:tcPr>
          <w:p w:rsidRPr="005D1EF1" w:rsidR="0097442D" w:rsidP="00001EA3" w:rsidRDefault="0097442D" w14:paraId="1BCDFABF"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Mar/>
          </w:tcPr>
          <w:p w:rsidRPr="005D1EF1" w:rsidR="0097442D" w:rsidP="2D88D4C9" w:rsidRDefault="2D88D4C9" w14:paraId="48192490" w14:textId="454EBF09">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Mar/>
          </w:tcPr>
          <w:p w:rsidRPr="005D1EF1" w:rsidR="0097442D" w:rsidP="00001EA3" w:rsidRDefault="0097442D" w14:paraId="079C847A"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Mar/>
          </w:tcPr>
          <w:p w:rsidRPr="005D1EF1" w:rsidR="0097442D" w:rsidP="00001EA3" w:rsidRDefault="0097442D" w14:paraId="1A92FFD5"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97442D" w:rsidTr="2F99CEF2" w14:paraId="31185AB0" w14:textId="77777777">
        <w:tc>
          <w:tcPr>
            <w:tcW w:w="1680" w:type="dxa"/>
            <w:tcMar/>
          </w:tcPr>
          <w:p w:rsidRPr="005D1EF1" w:rsidR="0097442D" w:rsidP="00001EA3" w:rsidRDefault="0097442D" w14:paraId="424CF4A6" w14:textId="77777777">
            <w:pPr>
              <w:jc w:val="both"/>
              <w:rPr>
                <w:rFonts w:ascii="Arial" w:hAnsi="Arial" w:cs="Arial"/>
                <w:b/>
                <w:sz w:val="22"/>
                <w:szCs w:val="22"/>
                <w:lang w:val="es-ES"/>
              </w:rPr>
            </w:pPr>
          </w:p>
        </w:tc>
        <w:tc>
          <w:tcPr>
            <w:tcW w:w="1564" w:type="dxa"/>
            <w:tcMar/>
          </w:tcPr>
          <w:p w:rsidRPr="005D1EF1" w:rsidR="0097442D" w:rsidP="00001EA3" w:rsidRDefault="0097442D" w14:paraId="1D5255FB" w14:textId="77777777">
            <w:pPr>
              <w:jc w:val="both"/>
              <w:rPr>
                <w:rFonts w:ascii="Arial" w:hAnsi="Arial" w:cs="Arial"/>
                <w:b/>
                <w:sz w:val="22"/>
                <w:szCs w:val="22"/>
                <w:lang w:val="es-ES"/>
              </w:rPr>
            </w:pPr>
          </w:p>
        </w:tc>
        <w:tc>
          <w:tcPr>
            <w:tcW w:w="1590" w:type="dxa"/>
            <w:tcMar/>
          </w:tcPr>
          <w:p w:rsidRPr="005D1EF1" w:rsidR="0097442D" w:rsidP="00001EA3" w:rsidRDefault="0097442D" w14:paraId="7AB93135" w14:textId="77777777">
            <w:pPr>
              <w:jc w:val="both"/>
              <w:rPr>
                <w:rFonts w:ascii="Arial" w:hAnsi="Arial" w:cs="Arial"/>
                <w:b/>
                <w:sz w:val="22"/>
                <w:szCs w:val="22"/>
                <w:lang w:val="es-ES"/>
              </w:rPr>
            </w:pPr>
          </w:p>
        </w:tc>
        <w:tc>
          <w:tcPr>
            <w:tcW w:w="1644" w:type="dxa"/>
            <w:tcMar/>
          </w:tcPr>
          <w:p w:rsidRPr="005D1EF1" w:rsidR="0097442D" w:rsidP="00001EA3" w:rsidRDefault="0097442D" w14:paraId="2DA1B2D8"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Mar/>
          </w:tcPr>
          <w:p w:rsidRPr="005D1EF1" w:rsidR="0097442D" w:rsidP="2D88D4C9" w:rsidRDefault="009156AB" w14:paraId="0A1621E3" w14:textId="059CCE5A">
            <w:pPr>
              <w:jc w:val="both"/>
              <w:rPr>
                <w:rFonts w:ascii="Arial" w:hAnsi="Arial" w:cs="Arial"/>
                <w:b w:val="1"/>
                <w:bCs w:val="1"/>
                <w:color w:val="70AD47" w:themeColor="accent6"/>
                <w:sz w:val="22"/>
                <w:szCs w:val="22"/>
              </w:rPr>
            </w:pPr>
            <w:r w:rsidRPr="2F99CEF2" w:rsidR="009156AB">
              <w:rPr>
                <w:rFonts w:ascii="Arial" w:hAnsi="Arial" w:cs="Arial"/>
                <w:b w:val="1"/>
                <w:bCs w:val="1"/>
                <w:color w:val="70AD47" w:themeColor="accent6" w:themeTint="FF" w:themeShade="FF"/>
                <w:sz w:val="22"/>
                <w:szCs w:val="22"/>
              </w:rPr>
              <w:t>(</w:t>
            </w:r>
            <w:r w:rsidRPr="2F99CEF2" w:rsidR="0E57B5E5">
              <w:rPr>
                <w:rFonts w:ascii="Arial" w:hAnsi="Arial" w:cs="Arial"/>
                <w:b w:val="1"/>
                <w:bCs w:val="1"/>
                <w:color w:val="70AD47" w:themeColor="accent6" w:themeTint="FF" w:themeShade="FF"/>
                <w:sz w:val="22"/>
                <w:szCs w:val="22"/>
              </w:rPr>
              <w:t>H</w:t>
            </w:r>
            <w:r w:rsidRPr="2F99CEF2" w:rsidR="2D88D4C9">
              <w:rPr>
                <w:rFonts w:ascii="Arial" w:hAnsi="Arial" w:cs="Arial"/>
                <w:b w:val="1"/>
                <w:bCs w:val="1"/>
                <w:color w:val="70AD47" w:themeColor="accent6" w:themeTint="FF" w:themeShade="FF"/>
                <w:sz w:val="22"/>
                <w:szCs w:val="22"/>
              </w:rPr>
              <w:t xml:space="preserve">aga especial </w:t>
            </w:r>
            <w:r w:rsidRPr="2F99CEF2" w:rsidR="009156AB">
              <w:rPr>
                <w:rFonts w:ascii="Arial" w:hAnsi="Arial" w:cs="Arial"/>
                <w:b w:val="1"/>
                <w:bCs w:val="1"/>
                <w:color w:val="70AD47" w:themeColor="accent6" w:themeTint="FF" w:themeShade="FF"/>
                <w:sz w:val="22"/>
                <w:szCs w:val="22"/>
              </w:rPr>
              <w:t>énfasis</w:t>
            </w:r>
            <w:r w:rsidRPr="2F99CEF2" w:rsidR="2D88D4C9">
              <w:rPr>
                <w:rFonts w:ascii="Arial" w:hAnsi="Arial" w:cs="Arial"/>
                <w:b w:val="1"/>
                <w:bCs w:val="1"/>
                <w:color w:val="70AD47" w:themeColor="accent6" w:themeTint="FF" w:themeShade="FF"/>
                <w:sz w:val="22"/>
                <w:szCs w:val="22"/>
              </w:rPr>
              <w:t xml:space="preserve"> en los recursos propios)</w:t>
            </w:r>
          </w:p>
          <w:p w:rsidRPr="005D1EF1" w:rsidR="0097442D" w:rsidP="2D88D4C9" w:rsidRDefault="0097442D" w14:paraId="2F56D439" w14:textId="12B0E834">
            <w:pPr>
              <w:jc w:val="both"/>
              <w:rPr>
                <w:rFonts w:ascii="Arial" w:hAnsi="Arial" w:cs="Arial"/>
                <w:b/>
                <w:bCs/>
                <w:sz w:val="22"/>
                <w:szCs w:val="22"/>
                <w:lang w:val="es-ES"/>
              </w:rPr>
            </w:pPr>
          </w:p>
        </w:tc>
      </w:tr>
      <w:tr w:rsidRPr="005D1EF1" w:rsidR="0097442D" w:rsidTr="2F99CEF2" w14:paraId="292A8B3C" w14:textId="77777777">
        <w:tc>
          <w:tcPr>
            <w:tcW w:w="1680" w:type="dxa"/>
            <w:tcMar/>
          </w:tcPr>
          <w:p w:rsidRPr="005D1EF1" w:rsidR="0097442D" w:rsidP="00001EA3" w:rsidRDefault="0097442D" w14:paraId="0E5BCC76" w14:textId="77777777">
            <w:pPr>
              <w:jc w:val="both"/>
              <w:rPr>
                <w:rFonts w:ascii="Arial" w:hAnsi="Arial" w:cs="Arial"/>
                <w:b/>
                <w:sz w:val="22"/>
                <w:szCs w:val="22"/>
                <w:lang w:val="es-ES"/>
              </w:rPr>
            </w:pPr>
          </w:p>
        </w:tc>
        <w:tc>
          <w:tcPr>
            <w:tcW w:w="1564" w:type="dxa"/>
            <w:tcMar/>
          </w:tcPr>
          <w:p w:rsidRPr="005D1EF1" w:rsidR="0097442D" w:rsidP="00001EA3" w:rsidRDefault="0097442D" w14:paraId="72BF7905" w14:textId="77777777">
            <w:pPr>
              <w:jc w:val="both"/>
              <w:rPr>
                <w:rFonts w:ascii="Arial" w:hAnsi="Arial" w:cs="Arial"/>
                <w:b/>
                <w:sz w:val="22"/>
                <w:szCs w:val="22"/>
                <w:lang w:val="es-ES"/>
              </w:rPr>
            </w:pPr>
          </w:p>
        </w:tc>
        <w:tc>
          <w:tcPr>
            <w:tcW w:w="1590" w:type="dxa"/>
            <w:tcMar/>
          </w:tcPr>
          <w:p w:rsidRPr="005D1EF1" w:rsidR="0097442D" w:rsidP="00001EA3" w:rsidRDefault="0097442D" w14:paraId="3692B0D3" w14:textId="77777777">
            <w:pPr>
              <w:jc w:val="both"/>
              <w:rPr>
                <w:rFonts w:ascii="Arial" w:hAnsi="Arial" w:cs="Arial"/>
                <w:b/>
                <w:sz w:val="22"/>
                <w:szCs w:val="22"/>
                <w:lang w:val="es-ES"/>
              </w:rPr>
            </w:pPr>
          </w:p>
        </w:tc>
        <w:tc>
          <w:tcPr>
            <w:tcW w:w="1644" w:type="dxa"/>
            <w:tcMar/>
          </w:tcPr>
          <w:p w:rsidRPr="005D1EF1" w:rsidR="0097442D" w:rsidP="00001EA3" w:rsidRDefault="0097442D" w14:paraId="349659CE" w14:textId="77777777">
            <w:pPr>
              <w:jc w:val="both"/>
              <w:rPr>
                <w:rFonts w:ascii="Arial" w:hAnsi="Arial" w:cs="Arial"/>
                <w:b/>
                <w:sz w:val="22"/>
                <w:szCs w:val="22"/>
                <w:lang w:val="es-ES"/>
              </w:rPr>
            </w:pPr>
          </w:p>
        </w:tc>
        <w:tc>
          <w:tcPr>
            <w:tcW w:w="2350" w:type="dxa"/>
            <w:tcMar/>
          </w:tcPr>
          <w:p w:rsidRPr="005D1EF1" w:rsidR="0097442D" w:rsidP="00001EA3" w:rsidRDefault="0097442D" w14:paraId="070014CC" w14:textId="77777777">
            <w:pPr>
              <w:jc w:val="both"/>
              <w:rPr>
                <w:rFonts w:ascii="Arial" w:hAnsi="Arial" w:cs="Arial"/>
                <w:b/>
                <w:sz w:val="22"/>
                <w:szCs w:val="22"/>
                <w:lang w:val="es-ES"/>
              </w:rPr>
            </w:pPr>
          </w:p>
        </w:tc>
      </w:tr>
      <w:tr w:rsidRPr="005D1EF1" w:rsidR="0097442D" w:rsidTr="2F99CEF2" w14:paraId="577ADB4A" w14:textId="6284C859">
        <w:tc>
          <w:tcPr>
            <w:tcW w:w="1680" w:type="dxa"/>
            <w:tcMar/>
          </w:tcPr>
          <w:p w:rsidRPr="005D1EF1" w:rsidR="0097442D" w:rsidP="00001EA3" w:rsidRDefault="0097442D" w14:paraId="602C4E51" w14:textId="77777777">
            <w:pPr>
              <w:jc w:val="both"/>
              <w:rPr>
                <w:rFonts w:ascii="Arial" w:hAnsi="Arial" w:cs="Arial"/>
                <w:b/>
                <w:sz w:val="22"/>
                <w:szCs w:val="22"/>
                <w:lang w:val="es-ES"/>
              </w:rPr>
            </w:pPr>
          </w:p>
        </w:tc>
        <w:tc>
          <w:tcPr>
            <w:tcW w:w="1564" w:type="dxa"/>
            <w:tcMar/>
          </w:tcPr>
          <w:p w:rsidRPr="005D1EF1" w:rsidR="0097442D" w:rsidP="00001EA3" w:rsidRDefault="0097442D" w14:paraId="1EC56B3F" w14:textId="77777777">
            <w:pPr>
              <w:jc w:val="both"/>
              <w:rPr>
                <w:rFonts w:ascii="Arial" w:hAnsi="Arial" w:cs="Arial"/>
                <w:b/>
                <w:sz w:val="22"/>
                <w:szCs w:val="22"/>
                <w:lang w:val="es-ES"/>
              </w:rPr>
            </w:pPr>
          </w:p>
        </w:tc>
        <w:tc>
          <w:tcPr>
            <w:tcW w:w="1590" w:type="dxa"/>
            <w:tcMar/>
          </w:tcPr>
          <w:p w:rsidRPr="005D1EF1" w:rsidR="0097442D" w:rsidP="00001EA3" w:rsidRDefault="0097442D" w14:paraId="16AFFFFE" w14:textId="77777777">
            <w:pPr>
              <w:jc w:val="both"/>
              <w:rPr>
                <w:rFonts w:ascii="Arial" w:hAnsi="Arial" w:cs="Arial"/>
                <w:b/>
                <w:sz w:val="22"/>
                <w:szCs w:val="22"/>
                <w:lang w:val="es-ES"/>
              </w:rPr>
            </w:pPr>
          </w:p>
        </w:tc>
        <w:tc>
          <w:tcPr>
            <w:tcW w:w="1644" w:type="dxa"/>
            <w:tcMar/>
          </w:tcPr>
          <w:p w:rsidRPr="005D1EF1" w:rsidR="0097442D" w:rsidP="00001EA3" w:rsidRDefault="0097442D" w14:paraId="78FC7E46" w14:textId="77777777">
            <w:pPr>
              <w:jc w:val="both"/>
              <w:rPr>
                <w:rFonts w:ascii="Arial" w:hAnsi="Arial" w:cs="Arial"/>
                <w:b/>
                <w:sz w:val="22"/>
                <w:szCs w:val="22"/>
                <w:lang w:val="es-ES"/>
              </w:rPr>
            </w:pPr>
          </w:p>
        </w:tc>
        <w:tc>
          <w:tcPr>
            <w:tcW w:w="2350" w:type="dxa"/>
            <w:tcMar/>
          </w:tcPr>
          <w:p w:rsidRPr="005D1EF1" w:rsidR="0097442D" w:rsidP="00001EA3" w:rsidRDefault="0097442D" w14:paraId="09853CD1" w14:textId="77777777">
            <w:pPr>
              <w:jc w:val="both"/>
              <w:rPr>
                <w:rFonts w:ascii="Arial" w:hAnsi="Arial" w:cs="Arial"/>
                <w:b/>
                <w:sz w:val="22"/>
                <w:szCs w:val="22"/>
                <w:lang w:val="es-ES"/>
              </w:rPr>
            </w:pPr>
          </w:p>
        </w:tc>
      </w:tr>
    </w:tbl>
    <w:p w:rsidRPr="005D1EF1" w:rsidR="00001EA3" w:rsidP="00001EA3" w:rsidRDefault="00001EA3" w14:paraId="4E6D9AE3" w14:textId="77777777">
      <w:pPr>
        <w:jc w:val="both"/>
        <w:rPr>
          <w:rFonts w:ascii="Arial" w:hAnsi="Arial" w:cs="Arial"/>
          <w:sz w:val="22"/>
          <w:szCs w:val="22"/>
          <w:lang w:val="es-ES"/>
        </w:rPr>
      </w:pPr>
    </w:p>
    <w:p w:rsidRPr="005D1EF1" w:rsidR="00001EA3" w:rsidP="00001EA3" w:rsidRDefault="00001EA3" w14:paraId="5DDBE429" w14:textId="77777777">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concreta y no desarrollar la sección</w:t>
      </w:r>
    </w:p>
    <w:p w:rsidRPr="005D1EF1" w:rsidR="00001EA3" w:rsidP="00001EA3" w:rsidRDefault="00001EA3" w14:paraId="57CCCFBC" w14:textId="77777777">
      <w:pPr>
        <w:jc w:val="both"/>
        <w:rPr>
          <w:rFonts w:ascii="Arial" w:hAnsi="Arial" w:cs="Arial"/>
          <w:sz w:val="22"/>
          <w:szCs w:val="22"/>
          <w:lang w:val="es-ES"/>
        </w:rPr>
      </w:pPr>
    </w:p>
    <w:p w:rsidRPr="005D1EF1" w:rsidR="0097442D" w:rsidP="0097442D" w:rsidRDefault="0097442D" w14:paraId="69C1F69A" w14:textId="574EAB73">
      <w:pPr>
        <w:jc w:val="both"/>
        <w:rPr>
          <w:rFonts w:ascii="Arial" w:hAnsi="Arial" w:cs="Arial"/>
        </w:rPr>
      </w:pPr>
    </w:p>
    <w:p w:rsidRPr="005D1EF1" w:rsidR="0097442D" w:rsidP="2D88D4C9" w:rsidRDefault="00403489" w14:paraId="1BDE3AD0" w14:textId="1AE3096D">
      <w:pPr>
        <w:jc w:val="both"/>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 xml:space="preserve">.2.2 Descripción de proyectos </w:t>
      </w:r>
    </w:p>
    <w:p w:rsidRPr="005D1EF1" w:rsidR="0097442D" w:rsidP="0097442D" w:rsidRDefault="0097442D" w14:paraId="1AB53F4A" w14:textId="768BA931">
      <w:pPr>
        <w:jc w:val="both"/>
        <w:rPr>
          <w:rFonts w:ascii="Arial" w:hAnsi="Arial" w:cs="Arial"/>
          <w:sz w:val="22"/>
          <w:szCs w:val="22"/>
          <w:lang w:val="es-ES"/>
        </w:rPr>
      </w:pPr>
    </w:p>
    <w:p w:rsidRPr="005D1EF1" w:rsidR="0097442D" w:rsidP="0097442D" w:rsidRDefault="0097442D" w14:paraId="26C16092" w14:textId="77777777">
      <w:pPr>
        <w:jc w:val="both"/>
        <w:rPr>
          <w:rFonts w:ascii="Arial" w:hAnsi="Arial" w:cs="Arial"/>
          <w:sz w:val="22"/>
          <w:szCs w:val="22"/>
          <w:lang w:val="es-ES"/>
        </w:rPr>
      </w:pPr>
      <w:r w:rsidRPr="005D1EF1">
        <w:rPr>
          <w:rFonts w:ascii="Arial" w:hAnsi="Arial" w:cs="Arial"/>
          <w:sz w:val="22"/>
          <w:szCs w:val="22"/>
          <w:lang w:val="es-ES"/>
        </w:rPr>
        <w:t xml:space="preserve">La entidad territorial destaca las siguientes gestiones y desarrollo de programas y proyectos con resultados en la ruralidad en línea con los objetivos de los PDET, a saber: </w:t>
      </w:r>
    </w:p>
    <w:p w:rsidRPr="005D1EF1" w:rsidR="0097442D" w:rsidP="0097442D" w:rsidRDefault="0097442D" w14:paraId="2BA3F80B" w14:textId="49950C3A">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B755CA" w:rsidTr="289DC217" w14:paraId="3A485DC4" w14:textId="77777777">
        <w:tc>
          <w:tcPr>
            <w:tcW w:w="1726" w:type="dxa"/>
            <w:tcBorders>
              <w:top w:val="single" w:color="0070C0" w:sz="4" w:space="0"/>
              <w:left w:val="single" w:color="0070C0" w:sz="4" w:space="0"/>
              <w:bottom w:val="single" w:color="0070C0" w:sz="4" w:space="0"/>
            </w:tcBorders>
            <w:vAlign w:val="center"/>
          </w:tcPr>
          <w:p w:rsidRPr="005D1EF1" w:rsidR="00B755CA" w:rsidP="000C569D" w:rsidRDefault="00B755CA" w14:paraId="01D3878E" w14:textId="77777777">
            <w:pPr>
              <w:jc w:val="center"/>
              <w:rPr>
                <w:rFonts w:ascii="Arial" w:hAnsi="Arial" w:cs="Arial"/>
              </w:rPr>
            </w:pPr>
            <w:r w:rsidRPr="005D1EF1">
              <w:rPr>
                <w:rFonts w:ascii="Arial" w:hAnsi="Arial" w:cs="Arial"/>
                <w:noProof/>
                <w:lang w:eastAsia="es-CO"/>
              </w:rPr>
              <w:drawing>
                <wp:inline distT="0" distB="0" distL="0" distR="0" wp14:anchorId="09571C38" wp14:editId="6DE23BA6">
                  <wp:extent cx="775335" cy="93726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B755CA" w:rsidP="000C569D" w:rsidRDefault="00D953C4" w14:paraId="2B04168C" w14:textId="3CC21F26">
            <w:pPr>
              <w:jc w:val="both"/>
              <w:rPr>
                <w:rFonts w:ascii="Arial" w:hAnsi="Arial" w:cs="Arial"/>
                <w:sz w:val="22"/>
                <w:szCs w:val="22"/>
                <w:lang w:val="es-ES"/>
              </w:rPr>
            </w:pPr>
            <w:r w:rsidRPr="005D1EF1">
              <w:rPr>
                <w:rFonts w:ascii="Arial" w:hAnsi="Arial" w:cs="Arial"/>
                <w:sz w:val="22"/>
                <w:szCs w:val="22"/>
                <w:lang w:val="es-ES"/>
              </w:rPr>
              <w:t xml:space="preserve">1. </w:t>
            </w:r>
            <w:r w:rsidRPr="005D1EF1" w:rsidR="00B755CA">
              <w:rPr>
                <w:rFonts w:ascii="Arial" w:hAnsi="Arial" w:cs="Arial"/>
                <w:sz w:val="22"/>
                <w:szCs w:val="22"/>
                <w:lang w:val="es-ES"/>
              </w:rPr>
              <w:t xml:space="preserve">Nombre del proyecto </w:t>
            </w:r>
          </w:p>
          <w:p w:rsidRPr="005D1EF1" w:rsidR="00B755CA" w:rsidP="000C569D" w:rsidRDefault="00B755CA" w14:paraId="56E1C909" w14:textId="77777777">
            <w:pPr>
              <w:jc w:val="both"/>
              <w:rPr>
                <w:rFonts w:ascii="Arial" w:hAnsi="Arial" w:cs="Arial"/>
                <w:sz w:val="22"/>
                <w:szCs w:val="22"/>
                <w:lang w:val="es-ES"/>
              </w:rPr>
            </w:pPr>
          </w:p>
          <w:p w:rsidRPr="005D1EF1" w:rsidR="00B755CA" w:rsidP="000C569D" w:rsidRDefault="00B755CA" w14:paraId="2EEA3663" w14:textId="7B2F09C5">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D953C4" w:rsidP="000C569D" w:rsidRDefault="00D953C4" w14:paraId="5696D303" w14:textId="77777777">
            <w:pPr>
              <w:jc w:val="both"/>
              <w:rPr>
                <w:rFonts w:ascii="Arial" w:hAnsi="Arial" w:cs="Arial"/>
                <w:sz w:val="22"/>
                <w:szCs w:val="22"/>
                <w:lang w:val="es-ES"/>
              </w:rPr>
            </w:pPr>
          </w:p>
          <w:p w:rsidRPr="005D1EF1" w:rsidR="00D953C4" w:rsidP="00D953C4" w:rsidRDefault="00D953C4" w14:paraId="762968B3" w14:textId="110A6AC8">
            <w:pPr>
              <w:pStyle w:val="Prrafodelista"/>
              <w:numPr>
                <w:ilvl w:val="0"/>
                <w:numId w:val="22"/>
              </w:numPr>
              <w:jc w:val="both"/>
              <w:rPr>
                <w:rFonts w:ascii="Arial" w:hAnsi="Arial" w:cs="Arial"/>
                <w:lang w:val="es-ES" w:eastAsia="es-ES"/>
              </w:rPr>
            </w:pPr>
            <w:r w:rsidRPr="005D1EF1">
              <w:rPr>
                <w:rFonts w:ascii="Arial" w:hAnsi="Arial" w:cs="Arial"/>
                <w:lang w:val="es-ES" w:eastAsia="es-ES"/>
              </w:rPr>
              <w:t>En qué consiste el proyecto y qué iniciativa PDET está asociada</w:t>
            </w:r>
          </w:p>
          <w:p w:rsidRPr="005D1EF1" w:rsidR="00D953C4" w:rsidP="00D953C4" w:rsidRDefault="00D953C4" w14:paraId="2DA28F3E" w14:textId="77777777">
            <w:pPr>
              <w:pStyle w:val="Prrafodelista"/>
              <w:numPr>
                <w:ilvl w:val="0"/>
                <w:numId w:val="23"/>
              </w:numPr>
              <w:jc w:val="both"/>
              <w:rPr>
                <w:rFonts w:ascii="Arial" w:hAnsi="Arial" w:eastAsia="Aptos" w:cs="Arial"/>
              </w:rPr>
            </w:pPr>
            <w:r w:rsidRPr="005D1EF1">
              <w:rPr>
                <w:rFonts w:ascii="Arial" w:hAnsi="Arial" w:eastAsia="Aptos" w:cs="Arial"/>
              </w:rPr>
              <w:t>Población objetivo</w:t>
            </w:r>
          </w:p>
          <w:p w:rsidRPr="005D1EF1" w:rsidR="00D953C4" w:rsidP="00D953C4" w:rsidRDefault="00D953C4" w14:paraId="505E0CDF" w14:textId="77777777">
            <w:pPr>
              <w:pStyle w:val="Prrafodelista"/>
              <w:numPr>
                <w:ilvl w:val="0"/>
                <w:numId w:val="23"/>
              </w:numPr>
              <w:spacing w:line="257" w:lineRule="auto"/>
              <w:rPr>
                <w:rFonts w:ascii="Arial" w:hAnsi="Arial" w:eastAsia="Aptos" w:cs="Arial"/>
              </w:rPr>
            </w:pPr>
            <w:r w:rsidRPr="005D1EF1">
              <w:rPr>
                <w:rFonts w:ascii="Arial" w:hAnsi="Arial" w:eastAsia="Aptos" w:cs="Arial"/>
              </w:rPr>
              <w:t>Indique el estado del Proyecto</w:t>
            </w:r>
          </w:p>
          <w:p w:rsidRPr="005D1EF1" w:rsidR="00D953C4" w:rsidP="00D953C4" w:rsidRDefault="00D953C4" w14:paraId="4320AE90" w14:textId="77777777">
            <w:pPr>
              <w:pStyle w:val="Prrafodelista"/>
              <w:numPr>
                <w:ilvl w:val="0"/>
                <w:numId w:val="23"/>
              </w:numPr>
              <w:jc w:val="both"/>
              <w:rPr>
                <w:rFonts w:ascii="Arial" w:hAnsi="Arial" w:eastAsia="Times New Roman" w:cs="Arial"/>
                <w:lang w:val="es-ES" w:eastAsia="es-ES"/>
              </w:rPr>
            </w:pPr>
            <w:r w:rsidRPr="005D1EF1">
              <w:rPr>
                <w:rFonts w:ascii="Arial" w:hAnsi="Arial" w:eastAsia="Times New Roman" w:cs="Arial"/>
                <w:lang w:val="es-ES" w:eastAsia="es-ES"/>
              </w:rPr>
              <w:t>Qué acciones se realizaron en 2024 para avanzar en la implementación del proyecto</w:t>
            </w:r>
          </w:p>
          <w:p w:rsidRPr="005D1EF1" w:rsidR="00D953C4" w:rsidP="001C050F" w:rsidRDefault="00D953C4" w14:paraId="0F51362B" w14:textId="77777777">
            <w:pPr>
              <w:pStyle w:val="Prrafodelista"/>
              <w:numPr>
                <w:ilvl w:val="0"/>
                <w:numId w:val="23"/>
              </w:numPr>
              <w:jc w:val="both"/>
              <w:rPr>
                <w:rFonts w:ascii="Arial" w:hAnsi="Arial" w:eastAsia="Times New Roman" w:cs="Arial"/>
                <w:lang w:val="es-ES" w:eastAsia="es-ES"/>
              </w:rPr>
            </w:pPr>
            <w:r w:rsidRPr="005D1EF1">
              <w:rPr>
                <w:rFonts w:ascii="Arial" w:hAnsi="Arial" w:eastAsia="Times New Roman" w:cs="Arial"/>
                <w:lang w:val="es-ES" w:eastAsia="es-ES"/>
              </w:rPr>
              <w:t>Detalle el producto</w:t>
            </w:r>
            <w:r w:rsidRPr="005D1EF1">
              <w:rPr>
                <w:rFonts w:ascii="Arial" w:hAnsi="Arial" w:eastAsia="Times New Roman" w:cs="Arial"/>
                <w:sz w:val="18"/>
                <w:szCs w:val="18"/>
                <w:lang w:val="es-ES" w:eastAsia="es-ES"/>
              </w:rPr>
              <w:footnoteReference w:id="6"/>
            </w:r>
            <w:r w:rsidRPr="005D1EF1">
              <w:rPr>
                <w:rFonts w:ascii="Arial" w:hAnsi="Arial" w:eastAsia="Times New Roman" w:cs="Arial"/>
                <w:lang w:val="es-ES" w:eastAsia="es-ES"/>
              </w:rPr>
              <w:t xml:space="preserve"> o resultado</w:t>
            </w:r>
            <w:r w:rsidRPr="005D1EF1">
              <w:rPr>
                <w:rFonts w:ascii="Arial" w:hAnsi="Arial" w:eastAsia="Times New Roman" w:cs="Arial"/>
                <w:sz w:val="18"/>
                <w:szCs w:val="18"/>
                <w:lang w:val="es-ES" w:eastAsia="es-ES"/>
              </w:rPr>
              <w:footnoteReference w:id="7"/>
            </w:r>
            <w:r w:rsidRPr="005D1EF1">
              <w:rPr>
                <w:rFonts w:ascii="Arial" w:hAnsi="Arial" w:eastAsia="Times New Roman" w:cs="Arial"/>
                <w:sz w:val="18"/>
                <w:szCs w:val="18"/>
                <w:lang w:val="es-ES" w:eastAsia="es-ES"/>
              </w:rPr>
              <w:t xml:space="preserve"> </w:t>
            </w:r>
            <w:r w:rsidRPr="005D1EF1">
              <w:rPr>
                <w:rFonts w:ascii="Arial" w:hAnsi="Arial" w:eastAsia="Times New Roman" w:cs="Arial"/>
                <w:lang w:val="es-ES" w:eastAsia="es-ES"/>
              </w:rPr>
              <w:t>alcanzado durante el año 2024 con la implementación del proyecto</w:t>
            </w:r>
          </w:p>
          <w:p w:rsidRPr="005D1EF1" w:rsidR="00B755CA" w:rsidP="001C050F" w:rsidRDefault="1FB20A67" w14:paraId="0B3E7415" w14:textId="352CB60F">
            <w:pPr>
              <w:pStyle w:val="Prrafodelista"/>
              <w:numPr>
                <w:ilvl w:val="0"/>
                <w:numId w:val="23"/>
              </w:numPr>
              <w:jc w:val="both"/>
              <w:rPr>
                <w:rFonts w:ascii="Arial" w:hAnsi="Arial" w:eastAsia="Times New Roman" w:cs="Arial"/>
                <w:lang w:val="es-ES" w:eastAsia="es-ES"/>
              </w:rPr>
            </w:pPr>
            <w:r w:rsidRPr="005D1EF1">
              <w:rPr>
                <w:rFonts w:ascii="Arial" w:hAnsi="Arial" w:eastAsia="Times New Roman" w:cs="Arial"/>
                <w:lang w:val="es-ES" w:eastAsia="es-ES"/>
              </w:rPr>
              <w:t>Con qué entidades del orden nacional, departamental y municipal, organismos de cooperación y/o privados se articuló o recibió apoyo para la implementación de este proyecto.</w:t>
            </w:r>
          </w:p>
          <w:p w:rsidRPr="005D1EF1" w:rsidR="00B755CA" w:rsidP="000C569D" w:rsidRDefault="00B755CA" w14:paraId="75F7FF6D"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B755CA" w:rsidP="000C569D" w:rsidRDefault="00B755CA" w14:paraId="460EE279" w14:textId="77777777">
            <w:pPr>
              <w:rPr>
                <w:rFonts w:ascii="Arial" w:hAnsi="Arial" w:cs="Arial"/>
                <w:sz w:val="22"/>
                <w:szCs w:val="22"/>
                <w:lang w:val="es-ES"/>
              </w:rPr>
            </w:pPr>
          </w:p>
          <w:p w:rsidRPr="005D1EF1" w:rsidR="00B755CA" w:rsidP="000C569D" w:rsidRDefault="00B755CA" w14:paraId="441308C2"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B755CA" w:rsidP="000C569D" w:rsidRDefault="00B755CA" w14:paraId="2943DB49"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B755CA" w:rsidP="000C569D" w:rsidRDefault="00B755CA" w14:paraId="2B404D12" w14:textId="77777777">
            <w:pPr>
              <w:rPr>
                <w:rFonts w:ascii="Arial" w:hAnsi="Arial" w:cs="Arial"/>
                <w:sz w:val="22"/>
                <w:szCs w:val="22"/>
                <w:lang w:val="es-ES"/>
              </w:rPr>
            </w:pPr>
          </w:p>
          <w:p w:rsidRPr="005D1EF1" w:rsidR="00B755CA" w:rsidP="000C569D" w:rsidRDefault="00B755CA" w14:paraId="5CD9854D"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B755CA" w:rsidP="000C569D" w:rsidRDefault="00B755CA" w14:paraId="1FDBCC0B" w14:textId="77777777">
            <w:pPr>
              <w:rPr>
                <w:rFonts w:ascii="Arial" w:hAnsi="Arial" w:cs="Arial"/>
                <w:sz w:val="22"/>
                <w:szCs w:val="22"/>
                <w:lang w:val="es-ES"/>
              </w:rPr>
            </w:pPr>
          </w:p>
          <w:p w:rsidRPr="005D1EF1" w:rsidR="00B755CA" w:rsidP="000C569D" w:rsidRDefault="00B755CA" w14:paraId="4E2F7925" w14:textId="77777777">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B755CA" w:rsidP="000C569D" w:rsidRDefault="00B755CA" w14:paraId="0E474E4C" w14:textId="77777777">
            <w:pPr>
              <w:jc w:val="both"/>
              <w:rPr>
                <w:rFonts w:ascii="Arial" w:hAnsi="Arial" w:cs="Arial"/>
                <w:sz w:val="22"/>
                <w:szCs w:val="22"/>
                <w:lang w:val="es-ES"/>
              </w:rPr>
            </w:pPr>
          </w:p>
          <w:p w:rsidRPr="005D1EF1" w:rsidR="00B755CA" w:rsidP="000C569D" w:rsidRDefault="00B755CA" w14:paraId="60936285"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B755CA" w:rsidP="00D955A1" w:rsidRDefault="00B755CA" w14:paraId="113768E7"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B755CA" w:rsidP="00D955A1" w:rsidRDefault="00B755CA" w14:paraId="15C01E91"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B755CA" w:rsidP="00D955A1" w:rsidRDefault="00B755CA" w14:paraId="06616072"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B755CA" w:rsidP="00D955A1" w:rsidRDefault="00B755CA" w14:paraId="60BD98A1"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B755CA" w:rsidP="000C569D" w:rsidRDefault="00B755CA" w14:paraId="64954090"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B755CA" w:rsidP="000C569D" w:rsidRDefault="00B755CA" w14:paraId="4CDAB99D"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B755CA" w:rsidP="000C569D" w:rsidRDefault="00B755CA" w14:paraId="7E0FAC0D" w14:textId="77777777">
            <w:pPr>
              <w:jc w:val="both"/>
              <w:rPr>
                <w:rFonts w:ascii="Arial" w:hAnsi="Arial" w:cs="Arial"/>
                <w:sz w:val="22"/>
                <w:szCs w:val="22"/>
                <w:lang w:val="es-ES"/>
              </w:rPr>
            </w:pPr>
          </w:p>
        </w:tc>
      </w:tr>
      <w:tr w:rsidRPr="005D1EF1" w:rsidR="00B755CA" w:rsidTr="289DC217" w14:paraId="1EBE65E1" w14:textId="77777777">
        <w:tc>
          <w:tcPr>
            <w:tcW w:w="1726" w:type="dxa"/>
            <w:tcBorders>
              <w:top w:val="single" w:color="0070C0" w:sz="4" w:space="0"/>
              <w:left w:val="single" w:color="0070C0" w:sz="4" w:space="0"/>
              <w:bottom w:val="single" w:color="0070C0" w:sz="4" w:space="0"/>
            </w:tcBorders>
            <w:vAlign w:val="center"/>
          </w:tcPr>
          <w:p w:rsidRPr="005D1EF1" w:rsidR="00B755CA" w:rsidP="000C569D" w:rsidRDefault="00B755CA" w14:paraId="0542098A" w14:textId="77777777">
            <w:pPr>
              <w:jc w:val="center"/>
              <w:rPr>
                <w:rFonts w:ascii="Arial" w:hAnsi="Arial" w:cs="Arial"/>
              </w:rPr>
            </w:pPr>
            <w:r w:rsidRPr="005D1EF1">
              <w:rPr>
                <w:rFonts w:ascii="Arial" w:hAnsi="Arial" w:cs="Arial"/>
                <w:noProof/>
                <w:lang w:eastAsia="es-CO"/>
              </w:rPr>
              <w:drawing>
                <wp:inline distT="0" distB="0" distL="0" distR="0" wp14:anchorId="1B174F0F" wp14:editId="6840C0BF">
                  <wp:extent cx="938530" cy="84264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CF3E6E" w:rsidP="000C569D" w:rsidRDefault="00B755CA" w14:paraId="7F030EE9"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 xml:space="preserve">población fue beneficiaria? </w:t>
            </w:r>
          </w:p>
          <w:p w:rsidRPr="005D1EF1" w:rsidR="00CF3E6E" w:rsidP="000C569D" w:rsidRDefault="00CF3E6E" w14:paraId="2CE5CD62" w14:textId="77777777">
            <w:pPr>
              <w:jc w:val="both"/>
              <w:rPr>
                <w:rFonts w:ascii="Arial" w:hAnsi="Arial" w:cs="Arial"/>
                <w:sz w:val="22"/>
                <w:szCs w:val="22"/>
              </w:rPr>
            </w:pPr>
          </w:p>
          <w:p w:rsidRPr="005D1EF1" w:rsidR="00B755CA" w:rsidP="000C569D" w:rsidRDefault="00B755CA" w14:paraId="5174A4BC" w14:textId="6AC89AC1">
            <w:pPr>
              <w:jc w:val="both"/>
              <w:rPr>
                <w:rFonts w:ascii="Arial" w:hAnsi="Arial" w:cs="Arial"/>
                <w:sz w:val="22"/>
                <w:szCs w:val="22"/>
              </w:rPr>
            </w:pPr>
            <w:r w:rsidRPr="005D1EF1">
              <w:rPr>
                <w:rFonts w:ascii="Arial" w:hAnsi="Arial" w:cs="Arial"/>
                <w:sz w:val="22"/>
                <w:szCs w:val="22"/>
              </w:rPr>
              <w:t>Cuantifique y detalle si son pueblos y comunidades étnicas, mujeres, jóvenes, niños, adultos mayores, y población LGBTI, víctimas y firmantes del Acuerdo de Paz entre otros.</w:t>
            </w:r>
          </w:p>
          <w:p w:rsidRPr="005D1EF1" w:rsidR="00B755CA" w:rsidP="000C569D" w:rsidRDefault="00B755CA" w14:paraId="02E0A395" w14:textId="77777777">
            <w:pPr>
              <w:jc w:val="both"/>
              <w:rPr>
                <w:rFonts w:ascii="Arial" w:hAnsi="Arial" w:cs="Arial"/>
                <w:sz w:val="22"/>
                <w:szCs w:val="22"/>
              </w:rPr>
            </w:pPr>
          </w:p>
          <w:p w:rsidRPr="005D1EF1" w:rsidR="00B755CA" w:rsidP="000C569D" w:rsidRDefault="00B755CA" w14:paraId="7EF03217"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B755CA" w:rsidP="000C569D" w:rsidRDefault="00B755CA" w14:paraId="5FBE8794" w14:textId="77777777">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B755CA" w:rsidP="000C569D" w:rsidRDefault="00B755CA" w14:paraId="2B6426D6" w14:textId="77777777">
            <w:pPr>
              <w:jc w:val="both"/>
              <w:rPr>
                <w:rFonts w:ascii="Arial" w:hAnsi="Arial" w:cs="Arial"/>
                <w:sz w:val="22"/>
                <w:szCs w:val="22"/>
                <w:lang w:val="es-ES"/>
              </w:rPr>
            </w:pPr>
          </w:p>
          <w:p w:rsidRPr="005D1EF1" w:rsidR="00B755CA" w:rsidP="000C569D" w:rsidRDefault="00B755CA" w14:paraId="71E8475F"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B755CA" w:rsidP="000C569D" w:rsidRDefault="00B755CA" w14:paraId="770701DE" w14:textId="77777777">
            <w:pPr>
              <w:jc w:val="both"/>
              <w:rPr>
                <w:rFonts w:ascii="Arial" w:hAnsi="Arial" w:cs="Arial"/>
                <w:sz w:val="22"/>
                <w:szCs w:val="22"/>
                <w:lang w:val="es-ES"/>
              </w:rPr>
            </w:pPr>
          </w:p>
          <w:p w:rsidRPr="005D1EF1" w:rsidR="00B755CA" w:rsidP="000C569D" w:rsidRDefault="00B755CA" w14:paraId="62DFA0F3"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B755CA" w:rsidP="000C569D" w:rsidRDefault="00B755CA" w14:paraId="382E7B7F" w14:textId="77777777">
            <w:pPr>
              <w:jc w:val="both"/>
              <w:rPr>
                <w:rFonts w:ascii="Arial" w:hAnsi="Arial" w:cs="Arial"/>
                <w:sz w:val="22"/>
                <w:szCs w:val="22"/>
                <w:lang w:val="es-ES"/>
              </w:rPr>
            </w:pPr>
          </w:p>
          <w:p w:rsidRPr="005D1EF1" w:rsidR="00B755CA" w:rsidP="00D955A1" w:rsidRDefault="00B755CA" w14:paraId="6A447C38"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B755CA" w:rsidP="00D955A1" w:rsidRDefault="00B755CA" w14:paraId="605E5C50"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B755CA" w:rsidP="000C569D" w:rsidRDefault="00B755CA" w14:paraId="1F085F74" w14:textId="77777777">
            <w:pPr>
              <w:jc w:val="both"/>
              <w:rPr>
                <w:rFonts w:ascii="Arial" w:hAnsi="Arial" w:cs="Arial"/>
                <w:sz w:val="22"/>
                <w:szCs w:val="22"/>
                <w:lang w:val="es-ES"/>
              </w:rPr>
            </w:pPr>
          </w:p>
          <w:p w:rsidRPr="005D1EF1" w:rsidR="00B755CA" w:rsidP="000C569D" w:rsidRDefault="00B755CA" w14:paraId="1F429852"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B755CA" w:rsidP="000C569D" w:rsidRDefault="00B755CA" w14:paraId="58DA3796"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B755CA" w:rsidP="000C569D" w:rsidRDefault="00B755CA" w14:paraId="46935F5E" w14:textId="77777777">
            <w:pPr>
              <w:jc w:val="both"/>
              <w:rPr>
                <w:rFonts w:ascii="Arial" w:hAnsi="Arial" w:cs="Arial"/>
                <w:sz w:val="22"/>
                <w:szCs w:val="22"/>
                <w:lang w:val="es-ES"/>
              </w:rPr>
            </w:pPr>
          </w:p>
        </w:tc>
      </w:tr>
    </w:tbl>
    <w:p w:rsidRPr="005D1EF1" w:rsidR="0097442D" w:rsidP="0097442D" w:rsidRDefault="0097442D" w14:paraId="0BFFE26E" w14:textId="068CDD69">
      <w:pPr>
        <w:jc w:val="both"/>
        <w:rPr>
          <w:rFonts w:ascii="Arial" w:hAnsi="Arial" w:cs="Arial"/>
        </w:rPr>
      </w:pPr>
    </w:p>
    <w:p w:rsidRPr="005D1EF1" w:rsidR="0097442D" w:rsidP="0097442D" w:rsidRDefault="0097442D" w14:paraId="0912242A" w14:textId="7E0FBAC2">
      <w:pPr>
        <w:jc w:val="both"/>
        <w:rPr>
          <w:rFonts w:ascii="Arial" w:hAnsi="Arial" w:cs="Arial"/>
          <w:b/>
          <w:sz w:val="22"/>
          <w:szCs w:val="22"/>
          <w:lang w:val="es-ES"/>
        </w:rPr>
      </w:pPr>
      <w:r w:rsidRPr="005D1EF1">
        <w:rPr>
          <w:rFonts w:ascii="Arial" w:hAnsi="Arial" w:cs="Arial"/>
          <w:b/>
          <w:sz w:val="22"/>
          <w:szCs w:val="22"/>
          <w:highlight w:val="yellow"/>
          <w:lang w:val="es-ES"/>
        </w:rPr>
        <w:t xml:space="preserve">Se debe replicar esta estructura con información por cada proyecto sobre </w:t>
      </w:r>
      <w:r w:rsidRPr="005D1EF1" w:rsidR="00CA5C17">
        <w:rPr>
          <w:rFonts w:ascii="Arial" w:hAnsi="Arial" w:cs="Arial"/>
          <w:b/>
          <w:sz w:val="22"/>
          <w:szCs w:val="22"/>
          <w:highlight w:val="yellow"/>
          <w:lang w:val="es-ES"/>
        </w:rPr>
        <w:t>el cual se presenta información</w:t>
      </w:r>
    </w:p>
    <w:p w:rsidRPr="005D1EF1" w:rsidR="00CA5C17" w:rsidP="0097442D" w:rsidRDefault="00CA5C17" w14:paraId="3AA2D926" w14:textId="77777777">
      <w:pPr>
        <w:jc w:val="both"/>
        <w:rPr>
          <w:rFonts w:ascii="Arial" w:hAnsi="Arial" w:cs="Arial"/>
        </w:rPr>
        <w:sectPr w:rsidRPr="005D1EF1" w:rsidR="00CA5C17" w:rsidSect="0097442D">
          <w:headerReference w:type="default" r:id="rId13"/>
          <w:footerReference w:type="default" r:id="rId14"/>
          <w:headerReference w:type="first" r:id="rId15"/>
          <w:footerReference w:type="first" r:id="rId16"/>
          <w:pgSz w:w="12240" w:h="15840" w:orient="portrait"/>
          <w:pgMar w:top="1417" w:right="1701" w:bottom="1417" w:left="1701" w:header="708" w:footer="708" w:gutter="0"/>
          <w:cols w:space="708"/>
          <w:titlePg/>
          <w:docGrid w:linePitch="360"/>
        </w:sectPr>
      </w:pPr>
    </w:p>
    <w:p w:rsidRPr="005D1EF1" w:rsidR="00306354" w:rsidP="2F99CEF2" w:rsidRDefault="00403489" w14:paraId="167D66E9" w14:textId="57E28370" w14:noSpellErr="1">
      <w:pPr>
        <w:pStyle w:val="Ttulo2"/>
        <w:rPr>
          <w:rFonts w:ascii="Arial" w:hAnsi="Arial" w:eastAsia="Songti TC" w:cs="Arial"/>
          <w:b w:val="1"/>
          <w:bCs w:val="1"/>
          <w:i w:val="1"/>
          <w:iCs w:val="1"/>
          <w:color w:val="1F3864" w:themeColor="accent1" w:themeShade="80"/>
          <w:sz w:val="22"/>
          <w:szCs w:val="22"/>
          <w:lang w:val="es-ES"/>
        </w:rPr>
      </w:pPr>
      <w:bookmarkStart w:name="_Toc620772421" w:id="491859658"/>
      <w:r w:rsidRPr="2F99CEF2" w:rsidR="00403489">
        <w:rPr>
          <w:rFonts w:ascii="Arial" w:hAnsi="Arial" w:eastAsia="Songti TC" w:cs="Arial"/>
          <w:b w:val="1"/>
          <w:bCs w:val="1"/>
          <w:i w:val="1"/>
          <w:iCs w:val="1"/>
          <w:color w:val="1F3864" w:themeColor="accent1" w:themeTint="FF" w:themeShade="80"/>
          <w:sz w:val="22"/>
          <w:szCs w:val="22"/>
          <w:lang w:val="es-ES"/>
        </w:rPr>
        <w:t>3</w:t>
      </w:r>
      <w:r w:rsidRPr="2F99CEF2" w:rsidR="2D88D4C9">
        <w:rPr>
          <w:rFonts w:ascii="Arial" w:hAnsi="Arial" w:eastAsia="Songti TC" w:cs="Arial"/>
          <w:b w:val="1"/>
          <w:bCs w:val="1"/>
          <w:i w:val="1"/>
          <w:iCs w:val="1"/>
          <w:color w:val="1F3864" w:themeColor="accent1" w:themeTint="FF" w:themeShade="80"/>
          <w:sz w:val="22"/>
          <w:szCs w:val="22"/>
          <w:lang w:val="es-ES"/>
        </w:rPr>
        <w:t>.3. Pilar 3. Salud Rural</w:t>
      </w:r>
      <w:bookmarkEnd w:id="491859658"/>
    </w:p>
    <w:p w:rsidRPr="005D1EF1" w:rsidR="00CF3E6E" w:rsidP="0097442D" w:rsidRDefault="00CF3E6E" w14:paraId="76400825" w14:textId="77777777">
      <w:pPr>
        <w:rPr>
          <w:rFonts w:ascii="Arial" w:hAnsi="Arial" w:cs="Arial"/>
        </w:rPr>
      </w:pPr>
    </w:p>
    <w:p w:rsidRPr="005D1EF1" w:rsidR="0097442D" w:rsidP="00F21CED" w:rsidRDefault="0097442D" w14:paraId="71D43E93" w14:textId="7BA4A44D">
      <w:pPr>
        <w:jc w:val="both"/>
        <w:rPr>
          <w:rFonts w:ascii="Arial" w:hAnsi="Arial" w:cs="Arial"/>
          <w:sz w:val="22"/>
          <w:szCs w:val="22"/>
        </w:rPr>
      </w:pPr>
      <w:r w:rsidRPr="005D1EF1">
        <w:rPr>
          <w:rFonts w:ascii="Arial" w:hAnsi="Arial" w:cs="Arial"/>
          <w:sz w:val="22"/>
          <w:szCs w:val="22"/>
        </w:rPr>
        <w:t>Integra el conjunto de acciones para que las personas del campo tengan un estado completo de bienestar físico, mental y social.</w:t>
      </w:r>
    </w:p>
    <w:p w:rsidRPr="005D1EF1" w:rsidR="0097442D" w:rsidP="0097442D" w:rsidRDefault="0097442D" w14:paraId="76718A74" w14:textId="77777777">
      <w:pPr>
        <w:jc w:val="both"/>
        <w:rPr>
          <w:rFonts w:ascii="Arial" w:hAnsi="Arial" w:cs="Arial"/>
        </w:rPr>
      </w:pPr>
    </w:p>
    <w:p w:rsidRPr="005D1EF1" w:rsidR="0097442D" w:rsidP="0097442D" w:rsidRDefault="0097442D" w14:paraId="121DE610" w14:textId="55F2F17D">
      <w:pPr>
        <w:jc w:val="both"/>
        <w:rPr>
          <w:rFonts w:ascii="Arial" w:hAnsi="Arial" w:cs="Arial"/>
          <w:b/>
          <w:sz w:val="22"/>
          <w:szCs w:val="22"/>
          <w:lang w:val="es-ES"/>
        </w:rPr>
      </w:pPr>
      <w:r w:rsidRPr="005D1EF1">
        <w:rPr>
          <w:rFonts w:ascii="Arial" w:hAnsi="Arial" w:cs="Arial"/>
          <w:b/>
          <w:sz w:val="22"/>
          <w:szCs w:val="22"/>
          <w:lang w:val="es-ES"/>
        </w:rPr>
        <w:t>3.3.1. Programas, proyectos implementados por el municipio</w:t>
      </w:r>
    </w:p>
    <w:p w:rsidRPr="005D1EF1" w:rsidR="00001EA3" w:rsidP="0097442D" w:rsidRDefault="00001EA3" w14:paraId="46FE5031" w14:textId="6D503651">
      <w:pPr>
        <w:jc w:val="both"/>
        <w:rPr>
          <w:rFonts w:ascii="Arial" w:hAnsi="Arial" w:cs="Arial"/>
          <w:b/>
          <w:sz w:val="22"/>
          <w:szCs w:val="22"/>
          <w:lang w:val="es-ES"/>
        </w:rPr>
      </w:pPr>
    </w:p>
    <w:p w:rsidR="00001EA3" w:rsidP="0097442D" w:rsidRDefault="00001EA3" w14:paraId="3940A30F" w14:textId="29FB5912">
      <w:pPr>
        <w:jc w:val="both"/>
        <w:rPr>
          <w:rFonts w:ascii="Arial" w:hAnsi="Arial" w:cs="Arial"/>
          <w:b/>
          <w:sz w:val="22"/>
          <w:szCs w:val="22"/>
          <w:lang w:val="es-ES"/>
        </w:rPr>
      </w:pPr>
      <w:r w:rsidRPr="005D1EF1">
        <w:rPr>
          <w:rFonts w:ascii="Arial" w:hAnsi="Arial" w:cs="Arial"/>
          <w:b/>
          <w:sz w:val="22"/>
          <w:szCs w:val="22"/>
          <w:lang w:val="es-ES"/>
        </w:rPr>
        <w:t>Describa cada uno de los programas o proyectos implementados para dar cumplimiento a este pilar de acuerdo a la siguiente tabla</w:t>
      </w:r>
    </w:p>
    <w:p w:rsidR="00BF6091" w:rsidP="0097442D" w:rsidRDefault="00BF6091" w14:paraId="2A94CD13" w14:textId="7ED5B6E3">
      <w:pPr>
        <w:jc w:val="both"/>
        <w:rPr>
          <w:rFonts w:ascii="Arial" w:hAnsi="Arial" w:cs="Arial"/>
          <w:b/>
          <w:sz w:val="22"/>
          <w:szCs w:val="22"/>
          <w:lang w:val="es-ES"/>
        </w:rPr>
      </w:pPr>
    </w:p>
    <w:p w:rsidRPr="005D1EF1" w:rsidR="00BF6091" w:rsidP="00BF6091" w:rsidRDefault="00BF6091" w14:paraId="67D61A0C" w14:textId="172027B9">
      <w:pPr>
        <w:jc w:val="both"/>
        <w:rPr>
          <w:rFonts w:ascii="Arial" w:hAnsi="Arial" w:cs="Arial"/>
          <w:b/>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6.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3</w:t>
      </w:r>
    </w:p>
    <w:p w:rsidRPr="005D1EF1" w:rsidR="0097442D" w:rsidP="0097442D" w:rsidRDefault="0097442D" w14:paraId="200FB23B"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97442D" w:rsidTr="2D88D4C9" w14:paraId="5F657BFC" w14:textId="77777777">
        <w:tc>
          <w:tcPr>
            <w:tcW w:w="1680" w:type="dxa"/>
          </w:tcPr>
          <w:p w:rsidRPr="005D1EF1" w:rsidR="0097442D" w:rsidP="00001EA3" w:rsidRDefault="0097442D" w14:paraId="153540AD"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Pr>
          <w:p w:rsidRPr="005D1EF1" w:rsidR="0097442D" w:rsidP="00001EA3" w:rsidRDefault="0097442D" w14:paraId="36FEEC03" w14:textId="77777777">
            <w:pPr>
              <w:jc w:val="both"/>
              <w:rPr>
                <w:rFonts w:ascii="Arial" w:hAnsi="Arial" w:cs="Arial"/>
                <w:b/>
                <w:sz w:val="22"/>
                <w:szCs w:val="22"/>
                <w:lang w:val="es-ES"/>
              </w:rPr>
            </w:pPr>
          </w:p>
        </w:tc>
        <w:tc>
          <w:tcPr>
            <w:tcW w:w="2350" w:type="dxa"/>
          </w:tcPr>
          <w:p w:rsidRPr="005D1EF1" w:rsidR="0097442D" w:rsidP="00001EA3" w:rsidRDefault="0097442D" w14:paraId="6CB10DA6" w14:textId="77777777">
            <w:pPr>
              <w:jc w:val="both"/>
              <w:rPr>
                <w:rFonts w:ascii="Arial" w:hAnsi="Arial" w:cs="Arial"/>
                <w:b/>
                <w:sz w:val="22"/>
                <w:szCs w:val="22"/>
                <w:lang w:val="es-ES"/>
              </w:rPr>
            </w:pPr>
          </w:p>
        </w:tc>
      </w:tr>
      <w:tr w:rsidRPr="005D1EF1" w:rsidR="0097442D" w:rsidTr="2D88D4C9" w14:paraId="3C792BFE" w14:textId="77777777">
        <w:tc>
          <w:tcPr>
            <w:tcW w:w="1680" w:type="dxa"/>
          </w:tcPr>
          <w:p w:rsidRPr="005D1EF1" w:rsidR="0097442D" w:rsidP="00001EA3" w:rsidRDefault="0097442D" w14:paraId="535254ED"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Pr>
          <w:p w:rsidRPr="005D1EF1" w:rsidR="0097442D" w:rsidP="00001EA3" w:rsidRDefault="0097442D" w14:paraId="1890F4E5"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Pr>
          <w:p w:rsidRPr="005D1EF1" w:rsidR="0097442D" w:rsidP="2D88D4C9" w:rsidRDefault="2D88D4C9" w14:paraId="0C0FC525" w14:textId="037E3FF9">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Pr>
          <w:p w:rsidRPr="005D1EF1" w:rsidR="0097442D" w:rsidP="00001EA3" w:rsidRDefault="0097442D" w14:paraId="540AC8A6"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Pr>
          <w:p w:rsidRPr="005D1EF1" w:rsidR="0097442D" w:rsidP="00001EA3" w:rsidRDefault="0097442D" w14:paraId="3CC06897"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97442D" w:rsidTr="2D88D4C9" w14:paraId="6AC5BCD3" w14:textId="77777777">
        <w:tc>
          <w:tcPr>
            <w:tcW w:w="1680" w:type="dxa"/>
          </w:tcPr>
          <w:p w:rsidRPr="005D1EF1" w:rsidR="0097442D" w:rsidP="00001EA3" w:rsidRDefault="0097442D" w14:paraId="0F997F86" w14:textId="77777777">
            <w:pPr>
              <w:jc w:val="both"/>
              <w:rPr>
                <w:rFonts w:ascii="Arial" w:hAnsi="Arial" w:cs="Arial"/>
                <w:b/>
                <w:sz w:val="22"/>
                <w:szCs w:val="22"/>
                <w:lang w:val="es-ES"/>
              </w:rPr>
            </w:pPr>
          </w:p>
        </w:tc>
        <w:tc>
          <w:tcPr>
            <w:tcW w:w="1564" w:type="dxa"/>
          </w:tcPr>
          <w:p w:rsidRPr="005D1EF1" w:rsidR="0097442D" w:rsidP="00001EA3" w:rsidRDefault="0097442D" w14:paraId="0EBDFFC4" w14:textId="77777777">
            <w:pPr>
              <w:jc w:val="both"/>
              <w:rPr>
                <w:rFonts w:ascii="Arial" w:hAnsi="Arial" w:cs="Arial"/>
                <w:b/>
                <w:sz w:val="22"/>
                <w:szCs w:val="22"/>
                <w:lang w:val="es-ES"/>
              </w:rPr>
            </w:pPr>
          </w:p>
        </w:tc>
        <w:tc>
          <w:tcPr>
            <w:tcW w:w="1590" w:type="dxa"/>
          </w:tcPr>
          <w:p w:rsidRPr="005D1EF1" w:rsidR="0097442D" w:rsidP="00001EA3" w:rsidRDefault="0097442D" w14:paraId="2A09ABA4" w14:textId="77777777">
            <w:pPr>
              <w:jc w:val="both"/>
              <w:rPr>
                <w:rFonts w:ascii="Arial" w:hAnsi="Arial" w:cs="Arial"/>
                <w:b/>
                <w:sz w:val="22"/>
                <w:szCs w:val="22"/>
                <w:lang w:val="es-ES"/>
              </w:rPr>
            </w:pPr>
          </w:p>
        </w:tc>
        <w:tc>
          <w:tcPr>
            <w:tcW w:w="1644" w:type="dxa"/>
          </w:tcPr>
          <w:p w:rsidRPr="005D1EF1" w:rsidR="0097442D" w:rsidP="00001EA3" w:rsidRDefault="0097442D" w14:paraId="500A7736"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Pr>
          <w:p w:rsidRPr="005D1EF1" w:rsidR="0097442D" w:rsidP="2D88D4C9" w:rsidRDefault="006F2C22" w14:paraId="15236598" w14:textId="430B3962">
            <w:pPr>
              <w:jc w:val="both"/>
              <w:rPr>
                <w:rFonts w:ascii="Arial" w:hAnsi="Arial" w:cs="Arial"/>
                <w:b/>
                <w:bCs/>
                <w:color w:val="70AD47" w:themeColor="accent6"/>
                <w:sz w:val="22"/>
                <w:szCs w:val="22"/>
              </w:rPr>
            </w:pPr>
            <w:r w:rsidRPr="005D1EF1">
              <w:rPr>
                <w:rFonts w:ascii="Arial" w:hAnsi="Arial" w:cs="Arial"/>
                <w:b/>
                <w:bCs/>
                <w:color w:val="70AD47" w:themeColor="accent6"/>
                <w:sz w:val="22"/>
                <w:szCs w:val="22"/>
              </w:rPr>
              <w:t>(H</w:t>
            </w:r>
            <w:r w:rsidRPr="005D1EF1" w:rsidR="2D88D4C9">
              <w:rPr>
                <w:rFonts w:ascii="Arial" w:hAnsi="Arial" w:cs="Arial"/>
                <w:b/>
                <w:bCs/>
                <w:color w:val="70AD47" w:themeColor="accent6"/>
                <w:sz w:val="22"/>
                <w:szCs w:val="22"/>
              </w:rPr>
              <w:t xml:space="preserve">aga especial </w:t>
            </w:r>
            <w:r w:rsidRPr="005D1EF1">
              <w:rPr>
                <w:rFonts w:ascii="Arial" w:hAnsi="Arial" w:cs="Arial"/>
                <w:b/>
                <w:bCs/>
                <w:color w:val="70AD47" w:themeColor="accent6"/>
                <w:sz w:val="22"/>
                <w:szCs w:val="22"/>
              </w:rPr>
              <w:t>énfasis</w:t>
            </w:r>
            <w:r w:rsidRPr="005D1EF1" w:rsidR="2D88D4C9">
              <w:rPr>
                <w:rFonts w:ascii="Arial" w:hAnsi="Arial" w:cs="Arial"/>
                <w:b/>
                <w:bCs/>
                <w:color w:val="70AD47" w:themeColor="accent6"/>
                <w:sz w:val="22"/>
                <w:szCs w:val="22"/>
              </w:rPr>
              <w:t xml:space="preserve"> en los recursos propios)</w:t>
            </w:r>
          </w:p>
          <w:p w:rsidRPr="005D1EF1" w:rsidR="0097442D" w:rsidP="2D88D4C9" w:rsidRDefault="0097442D" w14:paraId="3C8C3B25" w14:textId="5C247197">
            <w:pPr>
              <w:jc w:val="both"/>
              <w:rPr>
                <w:rFonts w:ascii="Arial" w:hAnsi="Arial" w:cs="Arial"/>
                <w:b/>
                <w:bCs/>
                <w:sz w:val="22"/>
                <w:szCs w:val="22"/>
                <w:lang w:val="es-ES"/>
              </w:rPr>
            </w:pPr>
          </w:p>
        </w:tc>
      </w:tr>
      <w:tr w:rsidRPr="005D1EF1" w:rsidR="0097442D" w:rsidTr="2D88D4C9" w14:paraId="09492A4E" w14:textId="77777777">
        <w:tc>
          <w:tcPr>
            <w:tcW w:w="1680" w:type="dxa"/>
          </w:tcPr>
          <w:p w:rsidRPr="005D1EF1" w:rsidR="0097442D" w:rsidP="00001EA3" w:rsidRDefault="0097442D" w14:paraId="3EE9E84F" w14:textId="77777777">
            <w:pPr>
              <w:jc w:val="both"/>
              <w:rPr>
                <w:rFonts w:ascii="Arial" w:hAnsi="Arial" w:cs="Arial"/>
                <w:b/>
                <w:sz w:val="22"/>
                <w:szCs w:val="22"/>
                <w:lang w:val="es-ES"/>
              </w:rPr>
            </w:pPr>
          </w:p>
        </w:tc>
        <w:tc>
          <w:tcPr>
            <w:tcW w:w="1564" w:type="dxa"/>
          </w:tcPr>
          <w:p w:rsidRPr="005D1EF1" w:rsidR="0097442D" w:rsidP="00001EA3" w:rsidRDefault="0097442D" w14:paraId="2E81E9B4" w14:textId="77777777">
            <w:pPr>
              <w:jc w:val="both"/>
              <w:rPr>
                <w:rFonts w:ascii="Arial" w:hAnsi="Arial" w:cs="Arial"/>
                <w:b/>
                <w:sz w:val="22"/>
                <w:szCs w:val="22"/>
                <w:lang w:val="es-ES"/>
              </w:rPr>
            </w:pPr>
          </w:p>
        </w:tc>
        <w:tc>
          <w:tcPr>
            <w:tcW w:w="1590" w:type="dxa"/>
          </w:tcPr>
          <w:p w:rsidRPr="005D1EF1" w:rsidR="0097442D" w:rsidP="00001EA3" w:rsidRDefault="0097442D" w14:paraId="48EF7169" w14:textId="77777777">
            <w:pPr>
              <w:jc w:val="both"/>
              <w:rPr>
                <w:rFonts w:ascii="Arial" w:hAnsi="Arial" w:cs="Arial"/>
                <w:b/>
                <w:sz w:val="22"/>
                <w:szCs w:val="22"/>
                <w:lang w:val="es-ES"/>
              </w:rPr>
            </w:pPr>
          </w:p>
        </w:tc>
        <w:tc>
          <w:tcPr>
            <w:tcW w:w="1644" w:type="dxa"/>
          </w:tcPr>
          <w:p w:rsidRPr="005D1EF1" w:rsidR="0097442D" w:rsidP="00001EA3" w:rsidRDefault="0097442D" w14:paraId="24DEACE0" w14:textId="77777777">
            <w:pPr>
              <w:jc w:val="both"/>
              <w:rPr>
                <w:rFonts w:ascii="Arial" w:hAnsi="Arial" w:cs="Arial"/>
                <w:b/>
                <w:sz w:val="22"/>
                <w:szCs w:val="22"/>
                <w:lang w:val="es-ES"/>
              </w:rPr>
            </w:pPr>
          </w:p>
        </w:tc>
        <w:tc>
          <w:tcPr>
            <w:tcW w:w="2350" w:type="dxa"/>
          </w:tcPr>
          <w:p w:rsidRPr="005D1EF1" w:rsidR="0097442D" w:rsidP="00001EA3" w:rsidRDefault="0097442D" w14:paraId="0D9ADE27" w14:textId="77777777">
            <w:pPr>
              <w:jc w:val="both"/>
              <w:rPr>
                <w:rFonts w:ascii="Arial" w:hAnsi="Arial" w:cs="Arial"/>
                <w:b/>
                <w:sz w:val="22"/>
                <w:szCs w:val="22"/>
                <w:lang w:val="es-ES"/>
              </w:rPr>
            </w:pPr>
          </w:p>
        </w:tc>
      </w:tr>
      <w:tr w:rsidRPr="005D1EF1" w:rsidR="0097442D" w:rsidTr="2D88D4C9" w14:paraId="35166239" w14:textId="77777777">
        <w:tc>
          <w:tcPr>
            <w:tcW w:w="1680" w:type="dxa"/>
          </w:tcPr>
          <w:p w:rsidRPr="005D1EF1" w:rsidR="0097442D" w:rsidP="00001EA3" w:rsidRDefault="0097442D" w14:paraId="56E8A549" w14:textId="77777777">
            <w:pPr>
              <w:jc w:val="both"/>
              <w:rPr>
                <w:rFonts w:ascii="Arial" w:hAnsi="Arial" w:cs="Arial"/>
                <w:b/>
                <w:sz w:val="22"/>
                <w:szCs w:val="22"/>
                <w:lang w:val="es-ES"/>
              </w:rPr>
            </w:pPr>
          </w:p>
        </w:tc>
        <w:tc>
          <w:tcPr>
            <w:tcW w:w="1564" w:type="dxa"/>
          </w:tcPr>
          <w:p w:rsidRPr="005D1EF1" w:rsidR="0097442D" w:rsidP="00001EA3" w:rsidRDefault="0097442D" w14:paraId="3619CF24" w14:textId="77777777">
            <w:pPr>
              <w:jc w:val="both"/>
              <w:rPr>
                <w:rFonts w:ascii="Arial" w:hAnsi="Arial" w:cs="Arial"/>
                <w:b/>
                <w:sz w:val="22"/>
                <w:szCs w:val="22"/>
                <w:lang w:val="es-ES"/>
              </w:rPr>
            </w:pPr>
          </w:p>
        </w:tc>
        <w:tc>
          <w:tcPr>
            <w:tcW w:w="1590" w:type="dxa"/>
          </w:tcPr>
          <w:p w:rsidRPr="005D1EF1" w:rsidR="0097442D" w:rsidP="00001EA3" w:rsidRDefault="0097442D" w14:paraId="172C67F4" w14:textId="77777777">
            <w:pPr>
              <w:jc w:val="both"/>
              <w:rPr>
                <w:rFonts w:ascii="Arial" w:hAnsi="Arial" w:cs="Arial"/>
                <w:b/>
                <w:sz w:val="22"/>
                <w:szCs w:val="22"/>
                <w:lang w:val="es-ES"/>
              </w:rPr>
            </w:pPr>
          </w:p>
        </w:tc>
        <w:tc>
          <w:tcPr>
            <w:tcW w:w="1644" w:type="dxa"/>
          </w:tcPr>
          <w:p w:rsidRPr="005D1EF1" w:rsidR="0097442D" w:rsidP="00001EA3" w:rsidRDefault="0097442D" w14:paraId="1D9CC73F" w14:textId="77777777">
            <w:pPr>
              <w:jc w:val="both"/>
              <w:rPr>
                <w:rFonts w:ascii="Arial" w:hAnsi="Arial" w:cs="Arial"/>
                <w:b/>
                <w:sz w:val="22"/>
                <w:szCs w:val="22"/>
                <w:lang w:val="es-ES"/>
              </w:rPr>
            </w:pPr>
          </w:p>
        </w:tc>
        <w:tc>
          <w:tcPr>
            <w:tcW w:w="2350" w:type="dxa"/>
          </w:tcPr>
          <w:p w:rsidRPr="005D1EF1" w:rsidR="0097442D" w:rsidP="00001EA3" w:rsidRDefault="0097442D" w14:paraId="229479EE" w14:textId="77777777">
            <w:pPr>
              <w:jc w:val="both"/>
              <w:rPr>
                <w:rFonts w:ascii="Arial" w:hAnsi="Arial" w:cs="Arial"/>
                <w:b/>
                <w:sz w:val="22"/>
                <w:szCs w:val="22"/>
                <w:lang w:val="es-ES"/>
              </w:rPr>
            </w:pPr>
          </w:p>
        </w:tc>
      </w:tr>
    </w:tbl>
    <w:p w:rsidRPr="005D1EF1" w:rsidR="00E70D18" w:rsidP="00C31AE3" w:rsidRDefault="00E70D18" w14:paraId="549B9145" w14:textId="0B5607A3">
      <w:pPr>
        <w:jc w:val="both"/>
        <w:rPr>
          <w:rFonts w:ascii="Arial" w:hAnsi="Arial" w:eastAsia="Songti TC" w:cs="Arial"/>
          <w:b/>
          <w:i/>
          <w:color w:val="1F3864" w:themeColor="accent1" w:themeShade="80"/>
          <w:sz w:val="22"/>
          <w:szCs w:val="22"/>
          <w:lang w:val="es-ES"/>
        </w:rPr>
      </w:pPr>
    </w:p>
    <w:p w:rsidRPr="005D1EF1" w:rsidR="0097442D" w:rsidP="00C31AE3" w:rsidRDefault="0097442D" w14:paraId="7E6FA0BF" w14:textId="77777777">
      <w:pPr>
        <w:jc w:val="both"/>
        <w:rPr>
          <w:rFonts w:ascii="Arial" w:hAnsi="Arial" w:eastAsia="Songti TC" w:cs="Arial"/>
          <w:b/>
          <w:i/>
          <w:color w:val="1F3864" w:themeColor="accent1" w:themeShade="80"/>
          <w:sz w:val="22"/>
          <w:szCs w:val="22"/>
          <w:lang w:val="es-ES"/>
        </w:rPr>
      </w:pPr>
    </w:p>
    <w:p w:rsidRPr="005D1EF1" w:rsidR="00910260" w:rsidP="2D88D4C9" w:rsidRDefault="00403489" w14:paraId="73476AE4" w14:textId="60B21C3D">
      <w:pPr>
        <w:jc w:val="both"/>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 xml:space="preserve">.3.2. Descripción de proyectos </w:t>
      </w:r>
    </w:p>
    <w:p w:rsidRPr="005D1EF1" w:rsidR="00910260" w:rsidP="00EB10F4" w:rsidRDefault="00910260" w14:paraId="0CDE72C1" w14:textId="2028E177">
      <w:pPr>
        <w:jc w:val="both"/>
        <w:rPr>
          <w:rFonts w:ascii="Arial" w:hAnsi="Arial" w:cs="Arial"/>
          <w:sz w:val="22"/>
          <w:szCs w:val="22"/>
          <w:lang w:val="es-ES"/>
        </w:rPr>
      </w:pPr>
    </w:p>
    <w:p w:rsidRPr="005D1EF1" w:rsidR="00EB10F4" w:rsidP="00EB10F4" w:rsidRDefault="00EB10F4" w14:paraId="0E54A92A" w14:textId="1B93B6F4">
      <w:pPr>
        <w:jc w:val="both"/>
        <w:rPr>
          <w:rFonts w:ascii="Arial" w:hAnsi="Arial" w:cs="Arial"/>
          <w:sz w:val="22"/>
          <w:szCs w:val="22"/>
          <w:lang w:val="es-ES"/>
        </w:rPr>
      </w:pPr>
      <w:r w:rsidRPr="005D1EF1">
        <w:rPr>
          <w:rFonts w:ascii="Arial" w:hAnsi="Arial" w:cs="Arial"/>
          <w:sz w:val="22"/>
          <w:szCs w:val="22"/>
          <w:lang w:val="es-ES"/>
        </w:rPr>
        <w:t>La entidad territorial destaca las siguientes gestiones y desarrollo de programas y proyectos con resultados en la ruralidad en línea con los objetivos de los PDET, a saber:</w:t>
      </w:r>
    </w:p>
    <w:p w:rsidRPr="005D1EF1" w:rsidR="00EB10F4" w:rsidP="00EB10F4" w:rsidRDefault="00EB10F4" w14:paraId="60EA5858" w14:textId="1704CE39">
      <w:pPr>
        <w:jc w:val="both"/>
        <w:rPr>
          <w:rFonts w:ascii="Arial" w:hAnsi="Arial" w:cs="Arial"/>
          <w:sz w:val="22"/>
          <w:szCs w:val="22"/>
          <w:lang w:val="es-ES"/>
        </w:rPr>
      </w:pPr>
    </w:p>
    <w:p w:rsidRPr="005D1EF1" w:rsidR="00001EA3" w:rsidP="00EB10F4" w:rsidRDefault="00001EA3" w14:paraId="2E681E60" w14:textId="5095B409">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A84822" w:rsidTr="289DC217" w14:paraId="1AA97542"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4FA101CF" w14:textId="77777777">
            <w:pPr>
              <w:jc w:val="center"/>
              <w:rPr>
                <w:rFonts w:ascii="Arial" w:hAnsi="Arial" w:cs="Arial"/>
              </w:rPr>
            </w:pPr>
            <w:r w:rsidRPr="005D1EF1">
              <w:rPr>
                <w:rFonts w:ascii="Arial" w:hAnsi="Arial" w:cs="Arial"/>
                <w:noProof/>
                <w:lang w:eastAsia="es-CO"/>
              </w:rPr>
              <w:drawing>
                <wp:inline distT="0" distB="0" distL="0" distR="0" wp14:anchorId="3F4AEA6C" wp14:editId="380FF50C">
                  <wp:extent cx="775335" cy="9372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6ECF48C6" w14:textId="77777777">
            <w:pPr>
              <w:jc w:val="both"/>
              <w:rPr>
                <w:rFonts w:ascii="Arial" w:hAnsi="Arial" w:cs="Arial"/>
                <w:sz w:val="22"/>
                <w:szCs w:val="22"/>
                <w:lang w:val="es-ES"/>
              </w:rPr>
            </w:pPr>
            <w:r w:rsidRPr="005D1EF1">
              <w:rPr>
                <w:rFonts w:ascii="Arial" w:hAnsi="Arial" w:cs="Arial"/>
                <w:sz w:val="22"/>
                <w:szCs w:val="22"/>
                <w:lang w:val="es-ES"/>
              </w:rPr>
              <w:t xml:space="preserve">Nombre del proyecto </w:t>
            </w:r>
          </w:p>
          <w:p w:rsidRPr="005D1EF1" w:rsidR="00A84822" w:rsidP="000C569D" w:rsidRDefault="00A84822" w14:paraId="2127C752" w14:textId="77777777">
            <w:pPr>
              <w:jc w:val="both"/>
              <w:rPr>
                <w:rFonts w:ascii="Arial" w:hAnsi="Arial" w:cs="Arial"/>
                <w:sz w:val="22"/>
                <w:szCs w:val="22"/>
                <w:lang w:val="es-ES"/>
              </w:rPr>
            </w:pPr>
          </w:p>
          <w:p w:rsidRPr="005D1EF1" w:rsidR="00A84822" w:rsidP="000C569D" w:rsidRDefault="00A84822" w14:paraId="0E166424"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A84822" w:rsidP="000C569D" w:rsidRDefault="00A84822" w14:paraId="0C0C7A45" w14:textId="77777777">
            <w:pPr>
              <w:jc w:val="both"/>
              <w:rPr>
                <w:rFonts w:ascii="Arial" w:hAnsi="Arial" w:cs="Arial"/>
                <w:sz w:val="22"/>
                <w:szCs w:val="22"/>
                <w:lang w:val="es-ES"/>
              </w:rPr>
            </w:pPr>
          </w:p>
          <w:p w:rsidRPr="005D1EF1" w:rsidR="00A84822" w:rsidP="00D955A1" w:rsidRDefault="2D88D4C9" w14:paraId="55BB5D97" w14:textId="26BC6591">
            <w:pPr>
              <w:pStyle w:val="Prrafodelista"/>
              <w:numPr>
                <w:ilvl w:val="0"/>
                <w:numId w:val="15"/>
              </w:numPr>
              <w:jc w:val="both"/>
              <w:rPr>
                <w:rFonts w:ascii="Arial" w:hAnsi="Arial" w:eastAsia="Times New Roman" w:cs="Arial"/>
                <w:lang w:eastAsia="es-ES"/>
              </w:rPr>
            </w:pPr>
            <w:r w:rsidRPr="005D1EF1">
              <w:rPr>
                <w:rFonts w:ascii="Arial" w:hAnsi="Arial" w:eastAsia="Times New Roman" w:cs="Arial"/>
                <w:lang w:eastAsia="es-ES"/>
              </w:rPr>
              <w:t>En qué consiste el proyecto</w:t>
            </w:r>
            <w:r w:rsidRPr="005D1EF1" w:rsidR="00D953C4">
              <w:rPr>
                <w:rFonts w:ascii="Arial" w:hAnsi="Arial" w:eastAsia="Times New Roman" w:cs="Arial"/>
                <w:lang w:eastAsia="es-ES"/>
              </w:rPr>
              <w:t xml:space="preserve"> </w:t>
            </w:r>
            <w:r w:rsidRPr="005D1EF1" w:rsidR="00D953C4">
              <w:rPr>
                <w:rFonts w:ascii="Arial" w:hAnsi="Arial" w:cs="Arial"/>
                <w:lang w:val="es-ES" w:eastAsia="es-ES"/>
              </w:rPr>
              <w:t>y qué iniciativa PDET está asociada</w:t>
            </w:r>
          </w:p>
          <w:p w:rsidRPr="005D1EF1" w:rsidR="2D88D4C9" w:rsidP="00D955A1" w:rsidRDefault="009156AB" w14:paraId="0349CF46" w14:textId="0530344F">
            <w:pPr>
              <w:pStyle w:val="Prrafodelista"/>
              <w:numPr>
                <w:ilvl w:val="0"/>
                <w:numId w:val="15"/>
              </w:numPr>
              <w:jc w:val="both"/>
              <w:rPr>
                <w:rFonts w:ascii="Arial" w:hAnsi="Arial" w:eastAsia="Aptos" w:cs="Arial"/>
              </w:rPr>
            </w:pPr>
            <w:r w:rsidRPr="005D1EF1">
              <w:rPr>
                <w:rFonts w:ascii="Arial" w:hAnsi="Arial" w:eastAsia="Aptos" w:cs="Arial"/>
              </w:rPr>
              <w:t>Población</w:t>
            </w:r>
            <w:r w:rsidRPr="005D1EF1" w:rsidR="2D88D4C9">
              <w:rPr>
                <w:rFonts w:ascii="Arial" w:hAnsi="Arial" w:eastAsia="Aptos" w:cs="Arial"/>
              </w:rPr>
              <w:t xml:space="preserve"> objetivo</w:t>
            </w:r>
          </w:p>
          <w:p w:rsidRPr="005D1EF1" w:rsidR="2D88D4C9" w:rsidP="00D955A1" w:rsidRDefault="2D88D4C9" w14:paraId="20532ED2" w14:textId="34604638">
            <w:pPr>
              <w:pStyle w:val="Prrafodelista"/>
              <w:numPr>
                <w:ilvl w:val="0"/>
                <w:numId w:val="15"/>
              </w:numPr>
              <w:spacing w:line="257" w:lineRule="auto"/>
              <w:rPr>
                <w:rFonts w:ascii="Arial" w:hAnsi="Arial" w:eastAsia="Aptos" w:cs="Arial"/>
              </w:rPr>
            </w:pPr>
            <w:r w:rsidRPr="005D1EF1">
              <w:rPr>
                <w:rFonts w:ascii="Arial" w:hAnsi="Arial" w:eastAsia="Aptos" w:cs="Arial"/>
              </w:rPr>
              <w:t>Indique el estado del Proyecto</w:t>
            </w:r>
          </w:p>
          <w:p w:rsidRPr="005D1EF1" w:rsidR="00A84822" w:rsidP="289DC217" w:rsidRDefault="6EA00C8C" w14:paraId="1002505C" w14:textId="68229BDB">
            <w:pPr>
              <w:pStyle w:val="Prrafodelista"/>
              <w:numPr>
                <w:ilvl w:val="0"/>
                <w:numId w:val="15"/>
              </w:numPr>
              <w:jc w:val="both"/>
              <w:rPr>
                <w:rFonts w:ascii="Arial" w:hAnsi="Arial" w:eastAsia="Times New Roman" w:cs="Arial"/>
                <w:lang w:val="es-ES" w:eastAsia="es-ES"/>
              </w:rPr>
            </w:pPr>
            <w:r w:rsidRPr="005D1EF1">
              <w:rPr>
                <w:rFonts w:ascii="Arial" w:hAnsi="Arial" w:eastAsia="Times New Roman" w:cs="Arial"/>
                <w:lang w:val="es-ES" w:eastAsia="es-ES"/>
              </w:rPr>
              <w:t>Qué acciones se realizaron en 202</w:t>
            </w:r>
            <w:r w:rsidRPr="005D1EF1" w:rsidR="3286D938">
              <w:rPr>
                <w:rFonts w:ascii="Arial" w:hAnsi="Arial" w:eastAsia="Times New Roman" w:cs="Arial"/>
                <w:lang w:val="es-ES" w:eastAsia="es-ES"/>
              </w:rPr>
              <w:t>4</w:t>
            </w:r>
            <w:r w:rsidRPr="005D1EF1">
              <w:rPr>
                <w:rFonts w:ascii="Arial" w:hAnsi="Arial" w:eastAsia="Times New Roman" w:cs="Arial"/>
                <w:lang w:val="es-ES" w:eastAsia="es-ES"/>
              </w:rPr>
              <w:t xml:space="preserve"> para avanzar en la implementación del proyecto</w:t>
            </w:r>
          </w:p>
          <w:p w:rsidRPr="005D1EF1" w:rsidR="00A84822" w:rsidP="00D955A1" w:rsidRDefault="6EA00C8C" w14:paraId="43D19F7B" w14:textId="31301A3C">
            <w:pPr>
              <w:pStyle w:val="Prrafodelista"/>
              <w:numPr>
                <w:ilvl w:val="0"/>
                <w:numId w:val="15"/>
              </w:numPr>
              <w:jc w:val="both"/>
              <w:rPr>
                <w:rFonts w:ascii="Arial" w:hAnsi="Arial" w:eastAsia="Times New Roman" w:cs="Arial"/>
                <w:lang w:val="es-ES" w:eastAsia="es-ES"/>
              </w:rPr>
            </w:pPr>
            <w:r w:rsidRPr="005D1EF1">
              <w:rPr>
                <w:rFonts w:ascii="Arial" w:hAnsi="Arial" w:eastAsia="Times New Roman" w:cs="Arial"/>
                <w:lang w:val="es-ES" w:eastAsia="es-ES"/>
              </w:rPr>
              <w:t>Detalle el producto</w:t>
            </w:r>
            <w:r w:rsidRPr="005D1EF1" w:rsidR="00A84822">
              <w:rPr>
                <w:rFonts w:ascii="Arial" w:hAnsi="Arial" w:eastAsia="Times New Roman" w:cs="Arial"/>
                <w:sz w:val="18"/>
                <w:szCs w:val="18"/>
                <w:lang w:val="es-ES" w:eastAsia="es-ES"/>
              </w:rPr>
              <w:footnoteReference w:id="8"/>
            </w:r>
            <w:r w:rsidRPr="005D1EF1">
              <w:rPr>
                <w:rFonts w:ascii="Arial" w:hAnsi="Arial" w:eastAsia="Times New Roman" w:cs="Arial"/>
                <w:lang w:val="es-ES" w:eastAsia="es-ES"/>
              </w:rPr>
              <w:t xml:space="preserve"> o resultado</w:t>
            </w:r>
            <w:r w:rsidRPr="005D1EF1" w:rsidR="00A84822">
              <w:rPr>
                <w:rFonts w:ascii="Arial" w:hAnsi="Arial" w:eastAsia="Times New Roman" w:cs="Arial"/>
                <w:sz w:val="18"/>
                <w:szCs w:val="18"/>
                <w:lang w:val="es-ES" w:eastAsia="es-ES"/>
              </w:rPr>
              <w:footnoteReference w:id="9"/>
            </w:r>
            <w:r w:rsidRPr="005D1EF1">
              <w:rPr>
                <w:rFonts w:ascii="Arial" w:hAnsi="Arial" w:eastAsia="Times New Roman" w:cs="Arial"/>
                <w:sz w:val="18"/>
                <w:szCs w:val="18"/>
                <w:lang w:val="es-ES" w:eastAsia="es-ES"/>
              </w:rPr>
              <w:t xml:space="preserve"> </w:t>
            </w:r>
            <w:r w:rsidRPr="005D1EF1">
              <w:rPr>
                <w:rFonts w:ascii="Arial" w:hAnsi="Arial" w:eastAsia="Times New Roman" w:cs="Arial"/>
                <w:lang w:val="es-ES" w:eastAsia="es-ES"/>
              </w:rPr>
              <w:t>alcanzado durante el año 202</w:t>
            </w:r>
            <w:r w:rsidRPr="005D1EF1" w:rsidR="5F4A76C4">
              <w:rPr>
                <w:rFonts w:ascii="Arial" w:hAnsi="Arial" w:eastAsia="Times New Roman" w:cs="Arial"/>
                <w:lang w:val="es-ES" w:eastAsia="es-ES"/>
              </w:rPr>
              <w:t>4</w:t>
            </w:r>
            <w:r w:rsidRPr="005D1EF1">
              <w:rPr>
                <w:rFonts w:ascii="Arial" w:hAnsi="Arial" w:eastAsia="Times New Roman" w:cs="Arial"/>
                <w:lang w:val="es-ES" w:eastAsia="es-ES"/>
              </w:rPr>
              <w:t xml:space="preserve"> con la implementación del proyecto</w:t>
            </w:r>
          </w:p>
          <w:p w:rsidRPr="005D1EF1" w:rsidR="242CDA50" w:rsidP="00D955A1" w:rsidRDefault="242CDA50" w14:paraId="5C63289B" w14:textId="753C8979">
            <w:pPr>
              <w:pStyle w:val="Prrafodelista"/>
              <w:numPr>
                <w:ilvl w:val="0"/>
                <w:numId w:val="15"/>
              </w:numPr>
              <w:jc w:val="both"/>
              <w:rPr>
                <w:rFonts w:ascii="Arial" w:hAnsi="Arial" w:eastAsia="Times New Roman" w:cs="Arial"/>
                <w:lang w:val="es-ES" w:eastAsia="es-ES"/>
              </w:rPr>
            </w:pPr>
            <w:r w:rsidRPr="005D1EF1">
              <w:rPr>
                <w:rFonts w:ascii="Arial" w:hAnsi="Arial" w:eastAsia="Times New Roman" w:cs="Arial"/>
                <w:lang w:val="es-ES" w:eastAsia="es-ES"/>
              </w:rPr>
              <w:t>Con qué entidades del orden nacional, departamental y municipal, organismos de cooperación y/o privados se articuló o recibió apoyo para la implementación de este proyecto.</w:t>
            </w:r>
          </w:p>
          <w:p w:rsidRPr="005D1EF1" w:rsidR="00A84822" w:rsidP="000C569D" w:rsidRDefault="00A84822" w14:paraId="5BE00527" w14:textId="73012497">
            <w:pPr>
              <w:jc w:val="both"/>
              <w:rPr>
                <w:rFonts w:ascii="Arial" w:hAnsi="Arial" w:cs="Arial"/>
                <w:sz w:val="22"/>
                <w:szCs w:val="22"/>
                <w:lang w:val="es-ES"/>
              </w:rPr>
            </w:pPr>
          </w:p>
          <w:p w:rsidRPr="005D1EF1" w:rsidR="00A84822" w:rsidP="000C569D" w:rsidRDefault="00A84822" w14:paraId="3C329058"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A84822" w:rsidP="000C569D" w:rsidRDefault="00A84822" w14:paraId="7AD85E60" w14:textId="77777777">
            <w:pPr>
              <w:rPr>
                <w:rFonts w:ascii="Arial" w:hAnsi="Arial" w:cs="Arial"/>
                <w:sz w:val="22"/>
                <w:szCs w:val="22"/>
                <w:lang w:val="es-ES"/>
              </w:rPr>
            </w:pPr>
          </w:p>
          <w:p w:rsidRPr="005D1EF1" w:rsidR="00A84822" w:rsidP="000C569D" w:rsidRDefault="00A84822" w14:paraId="59A983FB"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A84822" w:rsidP="000C569D" w:rsidRDefault="00A84822" w14:paraId="57391ECE"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A84822" w:rsidP="000C569D" w:rsidRDefault="00A84822" w14:paraId="455FB0E2" w14:textId="77777777">
            <w:pPr>
              <w:rPr>
                <w:rFonts w:ascii="Arial" w:hAnsi="Arial" w:cs="Arial"/>
                <w:sz w:val="22"/>
                <w:szCs w:val="22"/>
                <w:lang w:val="es-ES"/>
              </w:rPr>
            </w:pPr>
          </w:p>
          <w:p w:rsidRPr="005D1EF1" w:rsidR="00A84822" w:rsidP="000C569D" w:rsidRDefault="00A84822" w14:paraId="0311A519"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A84822" w:rsidP="000C569D" w:rsidRDefault="00A84822" w14:paraId="56F75F23" w14:textId="77777777">
            <w:pPr>
              <w:rPr>
                <w:rFonts w:ascii="Arial" w:hAnsi="Arial" w:cs="Arial"/>
                <w:sz w:val="22"/>
                <w:szCs w:val="22"/>
                <w:lang w:val="es-ES"/>
              </w:rPr>
            </w:pPr>
          </w:p>
          <w:p w:rsidRPr="005D1EF1" w:rsidR="00A84822" w:rsidP="000C569D" w:rsidRDefault="00A84822" w14:paraId="6B099E40" w14:textId="77777777">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A84822" w:rsidP="000C569D" w:rsidRDefault="00A84822" w14:paraId="6B08FA9A" w14:textId="77777777">
            <w:pPr>
              <w:jc w:val="both"/>
              <w:rPr>
                <w:rFonts w:ascii="Arial" w:hAnsi="Arial" w:cs="Arial"/>
                <w:sz w:val="22"/>
                <w:szCs w:val="22"/>
                <w:lang w:val="es-ES"/>
              </w:rPr>
            </w:pPr>
          </w:p>
          <w:p w:rsidRPr="005D1EF1" w:rsidR="00A84822" w:rsidP="000C569D" w:rsidRDefault="00A84822" w14:paraId="5282E1CD"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A84822" w:rsidP="00D955A1" w:rsidRDefault="00A84822" w14:paraId="021D590E"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A84822" w:rsidP="00D955A1" w:rsidRDefault="00A84822" w14:paraId="3AEE30EC"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A84822" w:rsidP="00D955A1" w:rsidRDefault="00A84822" w14:paraId="5ED7A879"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A84822" w:rsidP="00D955A1" w:rsidRDefault="00A84822" w14:paraId="12671987"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A84822" w:rsidP="000C569D" w:rsidRDefault="00A84822" w14:paraId="184B1548"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A84822" w:rsidP="000C569D" w:rsidRDefault="00A84822" w14:paraId="137C1857"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A84822" w:rsidP="000C569D" w:rsidRDefault="00A84822" w14:paraId="1ABE8964" w14:textId="77777777">
            <w:pPr>
              <w:jc w:val="both"/>
              <w:rPr>
                <w:rFonts w:ascii="Arial" w:hAnsi="Arial" w:cs="Arial"/>
                <w:sz w:val="22"/>
                <w:szCs w:val="22"/>
                <w:lang w:val="es-ES"/>
              </w:rPr>
            </w:pPr>
          </w:p>
        </w:tc>
      </w:tr>
      <w:tr w:rsidRPr="005D1EF1" w:rsidR="00A84822" w:rsidTr="289DC217" w14:paraId="3C5C62E6"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720413BB" w14:textId="77777777">
            <w:pPr>
              <w:jc w:val="center"/>
              <w:rPr>
                <w:rFonts w:ascii="Arial" w:hAnsi="Arial" w:cs="Arial"/>
              </w:rPr>
            </w:pPr>
            <w:r w:rsidRPr="005D1EF1">
              <w:rPr>
                <w:rFonts w:ascii="Arial" w:hAnsi="Arial" w:cs="Arial"/>
                <w:noProof/>
                <w:lang w:eastAsia="es-CO"/>
              </w:rPr>
              <w:drawing>
                <wp:inline distT="0" distB="0" distL="0" distR="0" wp14:anchorId="57388F98" wp14:editId="2FE9A9F0">
                  <wp:extent cx="938530" cy="84264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2175D3F6"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población fue beneficiaria? Cuantifique y detalle si son pueblos y comunidades étnicas, mujeres, jóvenes, niños, adultos mayores, y población LGBTI, víctimas y firmantes del Acuerdo de Paz entre otros.</w:t>
            </w:r>
          </w:p>
          <w:p w:rsidRPr="005D1EF1" w:rsidR="00A84822" w:rsidP="000C569D" w:rsidRDefault="00A84822" w14:paraId="405154EA" w14:textId="77777777">
            <w:pPr>
              <w:jc w:val="both"/>
              <w:rPr>
                <w:rFonts w:ascii="Arial" w:hAnsi="Arial" w:cs="Arial"/>
                <w:sz w:val="22"/>
                <w:szCs w:val="22"/>
              </w:rPr>
            </w:pPr>
          </w:p>
          <w:p w:rsidRPr="005D1EF1" w:rsidR="00A84822" w:rsidP="000C569D" w:rsidRDefault="00A84822" w14:paraId="0B3378F7"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A84822" w:rsidP="000C569D" w:rsidRDefault="00A84822" w14:paraId="155CAFAD" w14:textId="525B800B">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A84822" w:rsidP="000C569D" w:rsidRDefault="00A84822" w14:paraId="1FCC3846"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A84822" w:rsidP="000C569D" w:rsidRDefault="00A84822" w14:paraId="7897974A" w14:textId="77777777">
            <w:pPr>
              <w:jc w:val="both"/>
              <w:rPr>
                <w:rFonts w:ascii="Arial" w:hAnsi="Arial" w:cs="Arial"/>
                <w:sz w:val="22"/>
                <w:szCs w:val="22"/>
                <w:lang w:val="es-ES"/>
              </w:rPr>
            </w:pPr>
          </w:p>
          <w:p w:rsidRPr="005D1EF1" w:rsidR="00A84822" w:rsidP="000C569D" w:rsidRDefault="00A84822" w14:paraId="6A93E51F"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A84822" w:rsidP="000C569D" w:rsidRDefault="00A84822" w14:paraId="46C9BE30" w14:textId="77777777">
            <w:pPr>
              <w:jc w:val="both"/>
              <w:rPr>
                <w:rFonts w:ascii="Arial" w:hAnsi="Arial" w:cs="Arial"/>
                <w:sz w:val="22"/>
                <w:szCs w:val="22"/>
                <w:lang w:val="es-ES"/>
              </w:rPr>
            </w:pPr>
          </w:p>
          <w:p w:rsidRPr="005D1EF1" w:rsidR="00A84822" w:rsidP="00D955A1" w:rsidRDefault="00A84822" w14:paraId="44920ECE"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A84822" w:rsidP="00D955A1" w:rsidRDefault="00A84822" w14:paraId="324EC6BC"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A84822" w:rsidP="000C569D" w:rsidRDefault="00A84822" w14:paraId="6F35B34B"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A84822" w:rsidP="000C569D" w:rsidRDefault="00A84822" w14:paraId="7A2C377C"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A84822" w:rsidP="000C569D" w:rsidRDefault="00A84822" w14:paraId="0D5977FA" w14:textId="77777777">
            <w:pPr>
              <w:jc w:val="both"/>
              <w:rPr>
                <w:rFonts w:ascii="Arial" w:hAnsi="Arial" w:cs="Arial"/>
                <w:sz w:val="22"/>
                <w:szCs w:val="22"/>
                <w:lang w:val="es-ES"/>
              </w:rPr>
            </w:pPr>
          </w:p>
        </w:tc>
      </w:tr>
    </w:tbl>
    <w:p w:rsidRPr="005D1EF1" w:rsidR="00EB10F4" w:rsidP="00EB10F4" w:rsidRDefault="00EB10F4" w14:paraId="7099C968" w14:textId="77777777">
      <w:pPr>
        <w:jc w:val="both"/>
        <w:rPr>
          <w:rFonts w:ascii="Arial" w:hAnsi="Arial" w:eastAsia="Songti TC" w:cs="Arial"/>
          <w:sz w:val="22"/>
          <w:szCs w:val="22"/>
          <w:lang w:val="es-ES"/>
        </w:rPr>
      </w:pPr>
    </w:p>
    <w:p w:rsidRPr="005D1EF1" w:rsidR="007543C0" w:rsidP="007543C0" w:rsidRDefault="007543C0" w14:paraId="4C5E7007" w14:textId="77777777">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concreta y no desarrollar la sección</w:t>
      </w:r>
    </w:p>
    <w:p w:rsidRPr="005D1EF1" w:rsidR="00EB10F4" w:rsidP="00C31AE3" w:rsidRDefault="00EB10F4" w14:paraId="36B9BB56" w14:textId="251BD9D9">
      <w:pPr>
        <w:jc w:val="both"/>
        <w:rPr>
          <w:rFonts w:ascii="Arial" w:hAnsi="Arial" w:eastAsia="Songti TC" w:cs="Arial"/>
          <w:b/>
          <w:i/>
          <w:color w:val="1F3864" w:themeColor="accent1" w:themeShade="80"/>
          <w:sz w:val="22"/>
          <w:szCs w:val="22"/>
          <w:lang w:val="es-ES"/>
        </w:rPr>
      </w:pPr>
    </w:p>
    <w:p w:rsidRPr="005D1EF1" w:rsidR="00EB10F4" w:rsidP="2F99CEF2" w:rsidRDefault="00403489" w14:paraId="3B4E6628" w14:textId="313A2053" w14:noSpellErr="1">
      <w:pPr>
        <w:pStyle w:val="Ttulo2"/>
        <w:rPr>
          <w:rFonts w:ascii="Arial" w:hAnsi="Arial" w:eastAsia="Songti TC" w:cs="Arial"/>
          <w:b w:val="1"/>
          <w:bCs w:val="1"/>
          <w:i w:val="1"/>
          <w:iCs w:val="1"/>
          <w:color w:val="1F3864" w:themeColor="accent1" w:themeShade="80"/>
          <w:sz w:val="22"/>
          <w:szCs w:val="22"/>
          <w:lang w:val="es-ES"/>
        </w:rPr>
      </w:pPr>
      <w:bookmarkStart w:name="_Toc1040191757" w:id="1868810136"/>
      <w:r w:rsidRPr="2F99CEF2" w:rsidR="00403489">
        <w:rPr>
          <w:rFonts w:ascii="Arial" w:hAnsi="Arial" w:eastAsia="Songti TC" w:cs="Arial"/>
          <w:b w:val="1"/>
          <w:bCs w:val="1"/>
          <w:i w:val="1"/>
          <w:iCs w:val="1"/>
          <w:color w:val="1F3864" w:themeColor="accent1" w:themeTint="FF" w:themeShade="80"/>
          <w:sz w:val="22"/>
          <w:szCs w:val="22"/>
          <w:lang w:val="es-ES"/>
        </w:rPr>
        <w:t>3</w:t>
      </w:r>
      <w:r w:rsidRPr="2F99CEF2" w:rsidR="2D88D4C9">
        <w:rPr>
          <w:rFonts w:ascii="Arial" w:hAnsi="Arial" w:eastAsia="Songti TC" w:cs="Arial"/>
          <w:b w:val="1"/>
          <w:bCs w:val="1"/>
          <w:i w:val="1"/>
          <w:iCs w:val="1"/>
          <w:color w:val="1F3864" w:themeColor="accent1" w:themeTint="FF" w:themeShade="80"/>
          <w:sz w:val="22"/>
          <w:szCs w:val="22"/>
          <w:lang w:val="es-ES"/>
        </w:rPr>
        <w:t>.4. Pilar 4. Educación Rural</w:t>
      </w:r>
      <w:bookmarkEnd w:id="1868810136"/>
      <w:r w:rsidRPr="2F99CEF2" w:rsidR="2D88D4C9">
        <w:rPr>
          <w:rFonts w:ascii="Arial" w:hAnsi="Arial" w:eastAsia="Songti TC" w:cs="Arial"/>
          <w:b w:val="1"/>
          <w:bCs w:val="1"/>
          <w:i w:val="1"/>
          <w:iCs w:val="1"/>
          <w:color w:val="1F3864" w:themeColor="accent1" w:themeTint="FF" w:themeShade="80"/>
          <w:sz w:val="22"/>
          <w:szCs w:val="22"/>
          <w:lang w:val="es-ES"/>
        </w:rPr>
        <w:t xml:space="preserve"> </w:t>
      </w:r>
    </w:p>
    <w:p w:rsidRPr="005D1EF1" w:rsidR="00EB10F4" w:rsidP="00EB10F4" w:rsidRDefault="00EB10F4" w14:paraId="29F07AB0" w14:textId="32DB25A8">
      <w:pPr>
        <w:jc w:val="both"/>
        <w:rPr>
          <w:rFonts w:ascii="Arial" w:hAnsi="Arial" w:eastAsia="Songti TC" w:cs="Arial"/>
          <w:b/>
          <w:i/>
          <w:color w:val="1F3864" w:themeColor="accent1" w:themeShade="80"/>
          <w:sz w:val="22"/>
          <w:szCs w:val="22"/>
          <w:lang w:val="es-ES"/>
        </w:rPr>
      </w:pPr>
    </w:p>
    <w:p w:rsidRPr="005D1EF1" w:rsidR="00001EA3" w:rsidP="00EB10F4" w:rsidRDefault="00001EA3" w14:paraId="1C406A50" w14:textId="5D89C80E">
      <w:pPr>
        <w:jc w:val="both"/>
        <w:rPr>
          <w:rFonts w:ascii="Arial" w:hAnsi="Arial" w:cs="Arial"/>
          <w:b/>
          <w:sz w:val="22"/>
          <w:szCs w:val="22"/>
          <w:lang w:val="es-ES"/>
        </w:rPr>
      </w:pPr>
      <w:r w:rsidRPr="005D1EF1">
        <w:rPr>
          <w:rFonts w:ascii="Arial" w:hAnsi="Arial" w:cs="Arial"/>
          <w:b/>
          <w:sz w:val="22"/>
          <w:szCs w:val="22"/>
          <w:lang w:val="es-ES"/>
        </w:rPr>
        <w:t>Este pilar se refiere a las acciones para atender integralmente a nuestros niños y niñas desde el nacimiento hasta los seis años; garantizar la cobertura, la calidad y la pertinencia de la educación; erradicar el analfabetismo en las áreas rurales, y promover la permanencia productiva de las y los jóvenes en el campo</w:t>
      </w:r>
    </w:p>
    <w:p w:rsidRPr="005D1EF1" w:rsidR="00001EA3" w:rsidP="00EB10F4" w:rsidRDefault="00001EA3" w14:paraId="28F79EB9" w14:textId="67726314">
      <w:pPr>
        <w:jc w:val="both"/>
        <w:rPr>
          <w:rFonts w:ascii="Arial" w:hAnsi="Arial" w:cs="Arial"/>
          <w:b/>
          <w:sz w:val="22"/>
          <w:szCs w:val="22"/>
          <w:lang w:val="es-ES"/>
        </w:rPr>
      </w:pPr>
    </w:p>
    <w:p w:rsidRPr="005D1EF1" w:rsidR="00001EA3" w:rsidP="00EB10F4" w:rsidRDefault="00001EA3" w14:paraId="51AB4A60" w14:textId="77777777">
      <w:pPr>
        <w:jc w:val="both"/>
        <w:rPr>
          <w:rFonts w:ascii="Arial" w:hAnsi="Arial" w:cs="Arial"/>
          <w:b/>
          <w:sz w:val="22"/>
          <w:szCs w:val="22"/>
          <w:lang w:val="es-ES"/>
        </w:rPr>
      </w:pPr>
    </w:p>
    <w:p w:rsidRPr="005D1EF1" w:rsidR="00001EA3" w:rsidP="2D88D4C9" w:rsidRDefault="00403489" w14:paraId="658EEA93" w14:textId="09A769EF">
      <w:pPr>
        <w:jc w:val="both"/>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.4.1. Programas, proyectos implementados por el municipio</w:t>
      </w:r>
    </w:p>
    <w:p w:rsidRPr="005D1EF1" w:rsidR="00001EA3" w:rsidP="00001EA3" w:rsidRDefault="00001EA3" w14:paraId="3DB67C1E" w14:textId="274688DE">
      <w:pPr>
        <w:jc w:val="both"/>
        <w:rPr>
          <w:rFonts w:ascii="Arial" w:hAnsi="Arial" w:cs="Arial"/>
          <w:b/>
          <w:sz w:val="22"/>
          <w:szCs w:val="22"/>
          <w:lang w:val="es-ES"/>
        </w:rPr>
      </w:pPr>
    </w:p>
    <w:p w:rsidR="00910260" w:rsidP="00001EA3" w:rsidRDefault="00001EA3" w14:paraId="6BB622EA" w14:textId="51F15D82">
      <w:pPr>
        <w:jc w:val="both"/>
        <w:rPr>
          <w:rFonts w:ascii="Arial" w:hAnsi="Arial" w:cs="Arial"/>
          <w:b/>
          <w:sz w:val="22"/>
          <w:szCs w:val="22"/>
          <w:lang w:val="es-ES"/>
        </w:rPr>
      </w:pPr>
      <w:r w:rsidRPr="005D1EF1">
        <w:rPr>
          <w:rFonts w:ascii="Arial" w:hAnsi="Arial" w:cs="Arial"/>
          <w:b/>
          <w:sz w:val="22"/>
          <w:szCs w:val="22"/>
          <w:lang w:val="es-ES"/>
        </w:rPr>
        <w:t>Describa cada uno de los programas o proyectos implementados para dar cumplimiento a este pilar de acuerdo a la siguiente tabla</w:t>
      </w:r>
      <w:r w:rsidR="00BF6091">
        <w:rPr>
          <w:rFonts w:ascii="Arial" w:hAnsi="Arial" w:cs="Arial"/>
          <w:b/>
          <w:sz w:val="22"/>
          <w:szCs w:val="22"/>
          <w:lang w:val="es-ES"/>
        </w:rPr>
        <w:t>:</w:t>
      </w:r>
    </w:p>
    <w:p w:rsidR="00BF6091" w:rsidP="00001EA3" w:rsidRDefault="00BF6091" w14:paraId="339D2CC1" w14:textId="05ADE83E">
      <w:pPr>
        <w:jc w:val="both"/>
        <w:rPr>
          <w:rFonts w:ascii="Arial" w:hAnsi="Arial" w:cs="Arial"/>
          <w:b/>
          <w:sz w:val="22"/>
          <w:szCs w:val="22"/>
          <w:lang w:val="es-ES"/>
        </w:rPr>
      </w:pPr>
    </w:p>
    <w:p w:rsidRPr="005D1EF1" w:rsidR="00BF6091" w:rsidP="00BF6091" w:rsidRDefault="00BF6091" w14:paraId="7BB33C08" w14:textId="5D8C2664">
      <w:pPr>
        <w:jc w:val="both"/>
        <w:rPr>
          <w:rFonts w:ascii="Arial" w:hAnsi="Arial" w:cs="Arial"/>
          <w:b/>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6.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4</w:t>
      </w:r>
    </w:p>
    <w:p w:rsidRPr="005D1EF1" w:rsidR="00001EA3" w:rsidP="00001EA3" w:rsidRDefault="00001EA3" w14:paraId="36C9EAE3"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001EA3" w:rsidTr="289DC217" w14:paraId="106D75D4" w14:textId="77777777">
        <w:tc>
          <w:tcPr>
            <w:tcW w:w="1680" w:type="dxa"/>
          </w:tcPr>
          <w:p w:rsidRPr="005D1EF1" w:rsidR="00001EA3" w:rsidP="00001EA3" w:rsidRDefault="00001EA3" w14:paraId="7B44C600"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Pr>
          <w:p w:rsidRPr="005D1EF1" w:rsidR="00001EA3" w:rsidP="00001EA3" w:rsidRDefault="00001EA3" w14:paraId="186CEF67" w14:textId="77777777">
            <w:pPr>
              <w:jc w:val="both"/>
              <w:rPr>
                <w:rFonts w:ascii="Arial" w:hAnsi="Arial" w:cs="Arial"/>
                <w:b/>
                <w:sz w:val="22"/>
                <w:szCs w:val="22"/>
                <w:lang w:val="es-ES"/>
              </w:rPr>
            </w:pPr>
          </w:p>
        </w:tc>
        <w:tc>
          <w:tcPr>
            <w:tcW w:w="2350" w:type="dxa"/>
          </w:tcPr>
          <w:p w:rsidRPr="005D1EF1" w:rsidR="00001EA3" w:rsidP="00001EA3" w:rsidRDefault="00001EA3" w14:paraId="26291092" w14:textId="77777777">
            <w:pPr>
              <w:jc w:val="both"/>
              <w:rPr>
                <w:rFonts w:ascii="Arial" w:hAnsi="Arial" w:cs="Arial"/>
                <w:b/>
                <w:sz w:val="22"/>
                <w:szCs w:val="22"/>
                <w:lang w:val="es-ES"/>
              </w:rPr>
            </w:pPr>
          </w:p>
        </w:tc>
      </w:tr>
      <w:tr w:rsidRPr="005D1EF1" w:rsidR="00001EA3" w:rsidTr="289DC217" w14:paraId="207A7CD1" w14:textId="77777777">
        <w:tc>
          <w:tcPr>
            <w:tcW w:w="1680" w:type="dxa"/>
          </w:tcPr>
          <w:p w:rsidRPr="005D1EF1" w:rsidR="00001EA3" w:rsidP="00001EA3" w:rsidRDefault="00001EA3" w14:paraId="524DEFC0"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Pr>
          <w:p w:rsidRPr="005D1EF1" w:rsidR="00001EA3" w:rsidP="00001EA3" w:rsidRDefault="00001EA3" w14:paraId="12F37943"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Pr>
          <w:p w:rsidRPr="005D1EF1" w:rsidR="00001EA3" w:rsidP="2D88D4C9" w:rsidRDefault="2D88D4C9" w14:paraId="217FB105" w14:textId="4DD30E06">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Pr>
          <w:p w:rsidRPr="005D1EF1" w:rsidR="00001EA3" w:rsidP="00001EA3" w:rsidRDefault="00001EA3" w14:paraId="3AB6D0B4"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Pr>
          <w:p w:rsidRPr="005D1EF1" w:rsidR="00001EA3" w:rsidP="00001EA3" w:rsidRDefault="00001EA3" w14:paraId="12715299"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001EA3" w:rsidTr="289DC217" w14:paraId="420AFB35" w14:textId="77777777">
        <w:tc>
          <w:tcPr>
            <w:tcW w:w="1680" w:type="dxa"/>
          </w:tcPr>
          <w:p w:rsidRPr="005D1EF1" w:rsidR="00001EA3" w:rsidP="00001EA3" w:rsidRDefault="00001EA3" w14:paraId="16133179" w14:textId="77777777">
            <w:pPr>
              <w:jc w:val="both"/>
              <w:rPr>
                <w:rFonts w:ascii="Arial" w:hAnsi="Arial" w:cs="Arial"/>
                <w:b/>
                <w:sz w:val="22"/>
                <w:szCs w:val="22"/>
                <w:lang w:val="es-ES"/>
              </w:rPr>
            </w:pPr>
          </w:p>
        </w:tc>
        <w:tc>
          <w:tcPr>
            <w:tcW w:w="1564" w:type="dxa"/>
          </w:tcPr>
          <w:p w:rsidRPr="005D1EF1" w:rsidR="00001EA3" w:rsidP="00001EA3" w:rsidRDefault="00001EA3" w14:paraId="795DB6BC" w14:textId="77777777">
            <w:pPr>
              <w:jc w:val="both"/>
              <w:rPr>
                <w:rFonts w:ascii="Arial" w:hAnsi="Arial" w:cs="Arial"/>
                <w:b/>
                <w:sz w:val="22"/>
                <w:szCs w:val="22"/>
                <w:lang w:val="es-ES"/>
              </w:rPr>
            </w:pPr>
          </w:p>
        </w:tc>
        <w:tc>
          <w:tcPr>
            <w:tcW w:w="1590" w:type="dxa"/>
          </w:tcPr>
          <w:p w:rsidRPr="005D1EF1" w:rsidR="00001EA3" w:rsidP="00001EA3" w:rsidRDefault="00001EA3" w14:paraId="1B384AF4" w14:textId="77777777">
            <w:pPr>
              <w:jc w:val="both"/>
              <w:rPr>
                <w:rFonts w:ascii="Arial" w:hAnsi="Arial" w:cs="Arial"/>
                <w:b/>
                <w:sz w:val="22"/>
                <w:szCs w:val="22"/>
                <w:lang w:val="es-ES"/>
              </w:rPr>
            </w:pPr>
          </w:p>
        </w:tc>
        <w:tc>
          <w:tcPr>
            <w:tcW w:w="1644" w:type="dxa"/>
          </w:tcPr>
          <w:p w:rsidRPr="005D1EF1" w:rsidR="00001EA3" w:rsidP="00001EA3" w:rsidRDefault="00001EA3" w14:paraId="59A02178"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Pr>
          <w:p w:rsidRPr="005D1EF1" w:rsidR="00001EA3" w:rsidP="2D88D4C9" w:rsidRDefault="2D88D4C9" w14:paraId="79F949B7" w14:textId="0A593B34">
            <w:pPr>
              <w:jc w:val="both"/>
              <w:rPr>
                <w:rFonts w:ascii="Arial" w:hAnsi="Arial" w:cs="Arial"/>
                <w:b/>
                <w:bCs/>
                <w:color w:val="70AD47" w:themeColor="accent6"/>
                <w:sz w:val="22"/>
                <w:szCs w:val="22"/>
              </w:rPr>
            </w:pPr>
            <w:r w:rsidRPr="005D1EF1">
              <w:rPr>
                <w:rFonts w:ascii="Arial" w:hAnsi="Arial" w:cs="Arial"/>
                <w:b/>
                <w:bCs/>
                <w:color w:val="70AD47" w:themeColor="accent6"/>
                <w:sz w:val="22"/>
                <w:szCs w:val="22"/>
              </w:rPr>
              <w:t>(</w:t>
            </w:r>
            <w:r w:rsidRPr="005D1EF1" w:rsidR="6C61C7C4">
              <w:rPr>
                <w:rFonts w:ascii="Arial" w:hAnsi="Arial" w:cs="Arial"/>
                <w:b/>
                <w:bCs/>
                <w:color w:val="70AD47" w:themeColor="accent6"/>
                <w:sz w:val="22"/>
                <w:szCs w:val="22"/>
              </w:rPr>
              <w:t>H</w:t>
            </w:r>
            <w:r w:rsidRPr="005D1EF1">
              <w:rPr>
                <w:rFonts w:ascii="Arial" w:hAnsi="Arial" w:cs="Arial"/>
                <w:b/>
                <w:bCs/>
                <w:color w:val="70AD47" w:themeColor="accent6"/>
                <w:sz w:val="22"/>
                <w:szCs w:val="22"/>
              </w:rPr>
              <w:t xml:space="preserve">aga especial </w:t>
            </w:r>
            <w:r w:rsidRPr="005D1EF1" w:rsidR="63C81B34">
              <w:rPr>
                <w:rFonts w:ascii="Arial" w:hAnsi="Arial" w:cs="Arial"/>
                <w:b/>
                <w:bCs/>
                <w:color w:val="70AD47" w:themeColor="accent6"/>
                <w:sz w:val="22"/>
                <w:szCs w:val="22"/>
              </w:rPr>
              <w:t>énfasis</w:t>
            </w:r>
            <w:r w:rsidRPr="005D1EF1">
              <w:rPr>
                <w:rFonts w:ascii="Arial" w:hAnsi="Arial" w:cs="Arial"/>
                <w:b/>
                <w:bCs/>
                <w:color w:val="70AD47" w:themeColor="accent6"/>
                <w:sz w:val="22"/>
                <w:szCs w:val="22"/>
              </w:rPr>
              <w:t xml:space="preserve"> en los recursos propios)</w:t>
            </w:r>
          </w:p>
          <w:p w:rsidRPr="005D1EF1" w:rsidR="00001EA3" w:rsidP="2D88D4C9" w:rsidRDefault="00001EA3" w14:paraId="6F30E696" w14:textId="21B8A161">
            <w:pPr>
              <w:jc w:val="both"/>
              <w:rPr>
                <w:rFonts w:ascii="Arial" w:hAnsi="Arial" w:cs="Arial"/>
                <w:b/>
                <w:bCs/>
                <w:sz w:val="22"/>
                <w:szCs w:val="22"/>
                <w:lang w:val="es-ES"/>
              </w:rPr>
            </w:pPr>
          </w:p>
        </w:tc>
      </w:tr>
      <w:tr w:rsidRPr="005D1EF1" w:rsidR="00001EA3" w:rsidTr="289DC217" w14:paraId="3040A8CF" w14:textId="77777777">
        <w:tc>
          <w:tcPr>
            <w:tcW w:w="1680" w:type="dxa"/>
          </w:tcPr>
          <w:p w:rsidRPr="005D1EF1" w:rsidR="00001EA3" w:rsidP="00001EA3" w:rsidRDefault="00001EA3" w14:paraId="3A53FDB1" w14:textId="77777777">
            <w:pPr>
              <w:jc w:val="both"/>
              <w:rPr>
                <w:rFonts w:ascii="Arial" w:hAnsi="Arial" w:cs="Arial"/>
                <w:b/>
                <w:sz w:val="22"/>
                <w:szCs w:val="22"/>
                <w:lang w:val="es-ES"/>
              </w:rPr>
            </w:pPr>
          </w:p>
        </w:tc>
        <w:tc>
          <w:tcPr>
            <w:tcW w:w="1564" w:type="dxa"/>
          </w:tcPr>
          <w:p w:rsidRPr="005D1EF1" w:rsidR="00001EA3" w:rsidP="00001EA3" w:rsidRDefault="00001EA3" w14:paraId="4338362F" w14:textId="77777777">
            <w:pPr>
              <w:jc w:val="both"/>
              <w:rPr>
                <w:rFonts w:ascii="Arial" w:hAnsi="Arial" w:cs="Arial"/>
                <w:b/>
                <w:sz w:val="22"/>
                <w:szCs w:val="22"/>
                <w:lang w:val="es-ES"/>
              </w:rPr>
            </w:pPr>
          </w:p>
        </w:tc>
        <w:tc>
          <w:tcPr>
            <w:tcW w:w="1590" w:type="dxa"/>
          </w:tcPr>
          <w:p w:rsidRPr="005D1EF1" w:rsidR="00001EA3" w:rsidP="00001EA3" w:rsidRDefault="00001EA3" w14:paraId="5E837C78" w14:textId="77777777">
            <w:pPr>
              <w:jc w:val="both"/>
              <w:rPr>
                <w:rFonts w:ascii="Arial" w:hAnsi="Arial" w:cs="Arial"/>
                <w:b/>
                <w:sz w:val="22"/>
                <w:szCs w:val="22"/>
                <w:lang w:val="es-ES"/>
              </w:rPr>
            </w:pPr>
          </w:p>
        </w:tc>
        <w:tc>
          <w:tcPr>
            <w:tcW w:w="1644" w:type="dxa"/>
          </w:tcPr>
          <w:p w:rsidRPr="005D1EF1" w:rsidR="00001EA3" w:rsidP="00001EA3" w:rsidRDefault="00001EA3" w14:paraId="754AE7CC" w14:textId="77777777">
            <w:pPr>
              <w:jc w:val="both"/>
              <w:rPr>
                <w:rFonts w:ascii="Arial" w:hAnsi="Arial" w:cs="Arial"/>
                <w:b/>
                <w:sz w:val="22"/>
                <w:szCs w:val="22"/>
                <w:lang w:val="es-ES"/>
              </w:rPr>
            </w:pPr>
          </w:p>
        </w:tc>
        <w:tc>
          <w:tcPr>
            <w:tcW w:w="2350" w:type="dxa"/>
          </w:tcPr>
          <w:p w:rsidRPr="005D1EF1" w:rsidR="00001EA3" w:rsidP="00001EA3" w:rsidRDefault="00001EA3" w14:paraId="55AB8601" w14:textId="77777777">
            <w:pPr>
              <w:jc w:val="both"/>
              <w:rPr>
                <w:rFonts w:ascii="Arial" w:hAnsi="Arial" w:cs="Arial"/>
                <w:b/>
                <w:sz w:val="22"/>
                <w:szCs w:val="22"/>
                <w:lang w:val="es-ES"/>
              </w:rPr>
            </w:pPr>
          </w:p>
        </w:tc>
      </w:tr>
      <w:tr w:rsidRPr="005D1EF1" w:rsidR="00001EA3" w:rsidTr="289DC217" w14:paraId="42DC405A" w14:textId="77777777">
        <w:tc>
          <w:tcPr>
            <w:tcW w:w="1680" w:type="dxa"/>
          </w:tcPr>
          <w:p w:rsidRPr="005D1EF1" w:rsidR="00001EA3" w:rsidP="00001EA3" w:rsidRDefault="00001EA3" w14:paraId="3B98DBE0" w14:textId="77777777">
            <w:pPr>
              <w:jc w:val="both"/>
              <w:rPr>
                <w:rFonts w:ascii="Arial" w:hAnsi="Arial" w:cs="Arial"/>
                <w:b/>
                <w:sz w:val="22"/>
                <w:szCs w:val="22"/>
                <w:lang w:val="es-ES"/>
              </w:rPr>
            </w:pPr>
          </w:p>
        </w:tc>
        <w:tc>
          <w:tcPr>
            <w:tcW w:w="1564" w:type="dxa"/>
          </w:tcPr>
          <w:p w:rsidRPr="005D1EF1" w:rsidR="00001EA3" w:rsidP="00001EA3" w:rsidRDefault="00001EA3" w14:paraId="7237EF92" w14:textId="77777777">
            <w:pPr>
              <w:jc w:val="both"/>
              <w:rPr>
                <w:rFonts w:ascii="Arial" w:hAnsi="Arial" w:cs="Arial"/>
                <w:b/>
                <w:sz w:val="22"/>
                <w:szCs w:val="22"/>
                <w:lang w:val="es-ES"/>
              </w:rPr>
            </w:pPr>
          </w:p>
        </w:tc>
        <w:tc>
          <w:tcPr>
            <w:tcW w:w="1590" w:type="dxa"/>
          </w:tcPr>
          <w:p w:rsidRPr="005D1EF1" w:rsidR="00001EA3" w:rsidP="00001EA3" w:rsidRDefault="00001EA3" w14:paraId="66EEB404" w14:textId="77777777">
            <w:pPr>
              <w:jc w:val="both"/>
              <w:rPr>
                <w:rFonts w:ascii="Arial" w:hAnsi="Arial" w:cs="Arial"/>
                <w:b/>
                <w:sz w:val="22"/>
                <w:szCs w:val="22"/>
                <w:lang w:val="es-ES"/>
              </w:rPr>
            </w:pPr>
          </w:p>
        </w:tc>
        <w:tc>
          <w:tcPr>
            <w:tcW w:w="1644" w:type="dxa"/>
          </w:tcPr>
          <w:p w:rsidRPr="005D1EF1" w:rsidR="00001EA3" w:rsidP="00001EA3" w:rsidRDefault="00001EA3" w14:paraId="6E7CE095" w14:textId="77777777">
            <w:pPr>
              <w:jc w:val="both"/>
              <w:rPr>
                <w:rFonts w:ascii="Arial" w:hAnsi="Arial" w:cs="Arial"/>
                <w:b/>
                <w:sz w:val="22"/>
                <w:szCs w:val="22"/>
                <w:lang w:val="es-ES"/>
              </w:rPr>
            </w:pPr>
          </w:p>
        </w:tc>
        <w:tc>
          <w:tcPr>
            <w:tcW w:w="2350" w:type="dxa"/>
          </w:tcPr>
          <w:p w:rsidRPr="005D1EF1" w:rsidR="00001EA3" w:rsidP="00001EA3" w:rsidRDefault="00001EA3" w14:paraId="47C099E2" w14:textId="77777777">
            <w:pPr>
              <w:jc w:val="both"/>
              <w:rPr>
                <w:rFonts w:ascii="Arial" w:hAnsi="Arial" w:cs="Arial"/>
                <w:b/>
                <w:sz w:val="22"/>
                <w:szCs w:val="22"/>
                <w:lang w:val="es-ES"/>
              </w:rPr>
            </w:pPr>
          </w:p>
        </w:tc>
      </w:tr>
    </w:tbl>
    <w:p w:rsidRPr="005D1EF1" w:rsidR="00001EA3" w:rsidP="00001EA3" w:rsidRDefault="00001EA3" w14:paraId="169DA0F4" w14:textId="77777777">
      <w:pPr>
        <w:jc w:val="both"/>
        <w:rPr>
          <w:rFonts w:ascii="Arial" w:hAnsi="Arial" w:eastAsia="Songti TC" w:cs="Arial"/>
          <w:sz w:val="22"/>
          <w:szCs w:val="22"/>
          <w:lang w:val="es-ES"/>
        </w:rPr>
      </w:pPr>
    </w:p>
    <w:p w:rsidRPr="005D1EF1" w:rsidR="00001EA3" w:rsidP="00001EA3" w:rsidRDefault="00001EA3" w14:paraId="38346577" w14:textId="77777777">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concreta y no desarrollar la sección</w:t>
      </w:r>
    </w:p>
    <w:p w:rsidRPr="005D1EF1" w:rsidR="00001EA3" w:rsidP="00EB10F4" w:rsidRDefault="00001EA3" w14:paraId="343A5FA9" w14:textId="77777777">
      <w:pPr>
        <w:jc w:val="both"/>
        <w:rPr>
          <w:rFonts w:ascii="Arial" w:hAnsi="Arial" w:cs="Arial"/>
          <w:b/>
          <w:sz w:val="22"/>
          <w:szCs w:val="22"/>
          <w:lang w:val="es-ES"/>
        </w:rPr>
      </w:pPr>
    </w:p>
    <w:p w:rsidRPr="005D1EF1" w:rsidR="00910260" w:rsidP="00EB10F4" w:rsidRDefault="00910260" w14:paraId="40B8D8EB" w14:textId="77777777">
      <w:pPr>
        <w:jc w:val="both"/>
        <w:rPr>
          <w:rFonts w:ascii="Arial" w:hAnsi="Arial" w:cs="Arial"/>
          <w:b/>
          <w:sz w:val="22"/>
          <w:szCs w:val="22"/>
          <w:lang w:val="es-ES"/>
        </w:rPr>
      </w:pPr>
    </w:p>
    <w:p w:rsidRPr="005D1EF1" w:rsidR="00910260" w:rsidP="2D88D4C9" w:rsidRDefault="00403489" w14:paraId="64DC395C" w14:textId="0A949EC1">
      <w:pPr>
        <w:jc w:val="both"/>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 xml:space="preserve">.4.2. Descripción de proyectos </w:t>
      </w:r>
    </w:p>
    <w:p w:rsidRPr="005D1EF1" w:rsidR="00910260" w:rsidP="00EB10F4" w:rsidRDefault="00910260" w14:paraId="32DCC59A" w14:textId="31952DBE">
      <w:pPr>
        <w:jc w:val="both"/>
        <w:rPr>
          <w:rFonts w:ascii="Arial" w:hAnsi="Arial" w:cs="Arial"/>
          <w:b/>
          <w:sz w:val="22"/>
          <w:szCs w:val="22"/>
          <w:lang w:val="es-ES"/>
        </w:rPr>
      </w:pPr>
    </w:p>
    <w:p w:rsidRPr="005D1EF1" w:rsidR="00EB10F4" w:rsidP="00EB10F4" w:rsidRDefault="00EB10F4" w14:paraId="2694E34B" w14:textId="0AF768A9">
      <w:pPr>
        <w:jc w:val="both"/>
        <w:rPr>
          <w:rFonts w:ascii="Arial" w:hAnsi="Arial" w:cs="Arial"/>
          <w:sz w:val="22"/>
          <w:szCs w:val="22"/>
          <w:lang w:val="es-ES"/>
        </w:rPr>
      </w:pPr>
      <w:r w:rsidRPr="005D1EF1">
        <w:rPr>
          <w:rFonts w:ascii="Arial" w:hAnsi="Arial" w:cs="Arial"/>
          <w:b/>
          <w:sz w:val="22"/>
          <w:szCs w:val="22"/>
          <w:lang w:val="es-ES"/>
        </w:rPr>
        <w:t>La entidad territorial destaca las siguientes gestiones y desarrollo</w:t>
      </w:r>
      <w:r w:rsidRPr="005D1EF1">
        <w:rPr>
          <w:rFonts w:ascii="Arial" w:hAnsi="Arial" w:cs="Arial"/>
          <w:sz w:val="22"/>
          <w:szCs w:val="22"/>
          <w:lang w:val="es-ES"/>
        </w:rPr>
        <w:t xml:space="preserve"> de programas y proyectos con resultados en la ruralidad en línea con los objetivos de los PDET, a saber:</w:t>
      </w:r>
    </w:p>
    <w:p w:rsidRPr="005D1EF1" w:rsidR="00910260" w:rsidP="00EB10F4" w:rsidRDefault="00910260" w14:paraId="5076C08F" w14:textId="15783248">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A84822" w:rsidTr="289DC217" w14:paraId="5F241BC0"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065CB07D" w14:textId="77777777">
            <w:pPr>
              <w:jc w:val="center"/>
              <w:rPr>
                <w:rFonts w:ascii="Arial" w:hAnsi="Arial" w:cs="Arial"/>
              </w:rPr>
            </w:pPr>
            <w:r w:rsidRPr="005D1EF1">
              <w:rPr>
                <w:rFonts w:ascii="Arial" w:hAnsi="Arial" w:cs="Arial"/>
                <w:noProof/>
                <w:lang w:eastAsia="es-CO"/>
              </w:rPr>
              <w:drawing>
                <wp:inline distT="0" distB="0" distL="0" distR="0" wp14:anchorId="5CBDD249" wp14:editId="793934E0">
                  <wp:extent cx="775335" cy="93726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2CEB6D80" w14:textId="77777777">
            <w:pPr>
              <w:jc w:val="both"/>
              <w:rPr>
                <w:rFonts w:ascii="Arial" w:hAnsi="Arial" w:cs="Arial"/>
                <w:sz w:val="22"/>
                <w:szCs w:val="22"/>
                <w:lang w:val="es-ES"/>
              </w:rPr>
            </w:pPr>
            <w:r w:rsidRPr="005D1EF1">
              <w:rPr>
                <w:rFonts w:ascii="Arial" w:hAnsi="Arial" w:cs="Arial"/>
                <w:sz w:val="22"/>
                <w:szCs w:val="22"/>
                <w:lang w:val="es-ES"/>
              </w:rPr>
              <w:t xml:space="preserve">Nombre del proyecto </w:t>
            </w:r>
          </w:p>
          <w:p w:rsidRPr="005D1EF1" w:rsidR="00A84822" w:rsidP="000C569D" w:rsidRDefault="00A84822" w14:paraId="5ED482EB" w14:textId="77777777">
            <w:pPr>
              <w:jc w:val="both"/>
              <w:rPr>
                <w:rFonts w:ascii="Arial" w:hAnsi="Arial" w:cs="Arial"/>
                <w:sz w:val="22"/>
                <w:szCs w:val="22"/>
                <w:lang w:val="es-ES"/>
              </w:rPr>
            </w:pPr>
          </w:p>
          <w:p w:rsidRPr="005D1EF1" w:rsidR="00A84822" w:rsidP="000C569D" w:rsidRDefault="00A84822" w14:paraId="19AF4CC9"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A84822" w:rsidP="000C569D" w:rsidRDefault="00A84822" w14:paraId="75218592" w14:textId="77777777">
            <w:pPr>
              <w:jc w:val="both"/>
              <w:rPr>
                <w:rFonts w:ascii="Arial" w:hAnsi="Arial" w:cs="Arial"/>
                <w:sz w:val="22"/>
                <w:szCs w:val="22"/>
                <w:lang w:val="es-ES"/>
              </w:rPr>
            </w:pPr>
          </w:p>
          <w:p w:rsidRPr="005D1EF1" w:rsidR="00A84822" w:rsidP="00D955A1" w:rsidRDefault="2D88D4C9" w14:paraId="220E27FA" w14:textId="0DF57FF7">
            <w:pPr>
              <w:pStyle w:val="Prrafodelista"/>
              <w:numPr>
                <w:ilvl w:val="0"/>
                <w:numId w:val="16"/>
              </w:numPr>
              <w:jc w:val="both"/>
              <w:rPr>
                <w:rFonts w:ascii="Arial" w:hAnsi="Arial" w:eastAsia="Times New Roman" w:cs="Arial"/>
                <w:lang w:eastAsia="es-ES"/>
              </w:rPr>
            </w:pPr>
            <w:r w:rsidRPr="005D1EF1">
              <w:rPr>
                <w:rFonts w:ascii="Arial" w:hAnsi="Arial" w:eastAsia="Times New Roman" w:cs="Arial"/>
                <w:lang w:eastAsia="es-ES"/>
              </w:rPr>
              <w:t>En qué consiste el proyecto</w:t>
            </w:r>
            <w:r w:rsidRPr="005D1EF1" w:rsidR="00D953C4">
              <w:rPr>
                <w:rFonts w:ascii="Arial" w:hAnsi="Arial" w:eastAsia="Times New Roman" w:cs="Arial"/>
                <w:lang w:eastAsia="es-ES"/>
              </w:rPr>
              <w:t xml:space="preserve"> </w:t>
            </w:r>
            <w:r w:rsidRPr="005D1EF1" w:rsidR="00D953C4">
              <w:rPr>
                <w:rFonts w:ascii="Arial" w:hAnsi="Arial" w:cs="Arial"/>
                <w:lang w:val="es-ES" w:eastAsia="es-ES"/>
              </w:rPr>
              <w:t>y qué iniciativa PDET está asociada</w:t>
            </w:r>
          </w:p>
          <w:p w:rsidRPr="005D1EF1" w:rsidR="2D88D4C9" w:rsidP="00D955A1" w:rsidRDefault="009156AB" w14:paraId="74BB866A" w14:textId="1C829C2E">
            <w:pPr>
              <w:pStyle w:val="Prrafodelista"/>
              <w:numPr>
                <w:ilvl w:val="0"/>
                <w:numId w:val="16"/>
              </w:numPr>
              <w:jc w:val="both"/>
              <w:rPr>
                <w:rFonts w:ascii="Arial" w:hAnsi="Arial" w:eastAsia="Aptos" w:cs="Arial"/>
              </w:rPr>
            </w:pPr>
            <w:r w:rsidRPr="005D1EF1">
              <w:rPr>
                <w:rFonts w:ascii="Arial" w:hAnsi="Arial" w:eastAsia="Aptos" w:cs="Arial"/>
              </w:rPr>
              <w:t>Población</w:t>
            </w:r>
            <w:r w:rsidRPr="005D1EF1" w:rsidR="2D88D4C9">
              <w:rPr>
                <w:rFonts w:ascii="Arial" w:hAnsi="Arial" w:eastAsia="Aptos" w:cs="Arial"/>
              </w:rPr>
              <w:t xml:space="preserve"> objetivo</w:t>
            </w:r>
          </w:p>
          <w:p w:rsidRPr="005D1EF1" w:rsidR="2D88D4C9" w:rsidP="00D955A1" w:rsidRDefault="2D88D4C9" w14:paraId="4CDEF745" w14:textId="46B247A6">
            <w:pPr>
              <w:pStyle w:val="Prrafodelista"/>
              <w:numPr>
                <w:ilvl w:val="0"/>
                <w:numId w:val="16"/>
              </w:numPr>
              <w:spacing w:line="257" w:lineRule="auto"/>
              <w:rPr>
                <w:rFonts w:ascii="Arial" w:hAnsi="Arial" w:eastAsia="Aptos" w:cs="Arial"/>
              </w:rPr>
            </w:pPr>
            <w:r w:rsidRPr="005D1EF1">
              <w:rPr>
                <w:rFonts w:ascii="Arial" w:hAnsi="Arial" w:eastAsia="Aptos" w:cs="Arial"/>
              </w:rPr>
              <w:t>Indique el estado del Proyecto</w:t>
            </w:r>
          </w:p>
          <w:p w:rsidRPr="005D1EF1" w:rsidR="00A84822" w:rsidP="289DC217" w:rsidRDefault="6EA00C8C" w14:paraId="14207811" w14:textId="66A7757A">
            <w:pPr>
              <w:pStyle w:val="Prrafodelista"/>
              <w:numPr>
                <w:ilvl w:val="0"/>
                <w:numId w:val="16"/>
              </w:numPr>
              <w:jc w:val="both"/>
              <w:rPr>
                <w:rFonts w:ascii="Arial" w:hAnsi="Arial" w:eastAsia="Times New Roman" w:cs="Arial"/>
                <w:lang w:eastAsia="es-ES"/>
              </w:rPr>
            </w:pPr>
            <w:r w:rsidRPr="005D1EF1">
              <w:rPr>
                <w:rFonts w:ascii="Arial" w:hAnsi="Arial" w:eastAsia="Times New Roman" w:cs="Arial"/>
                <w:lang w:eastAsia="es-ES"/>
              </w:rPr>
              <w:t>Qué acciones se realizaron en 202</w:t>
            </w:r>
            <w:r w:rsidRPr="005D1EF1" w:rsidR="61F1BF5A">
              <w:rPr>
                <w:rFonts w:ascii="Arial" w:hAnsi="Arial" w:eastAsia="Times New Roman" w:cs="Arial"/>
                <w:lang w:eastAsia="es-ES"/>
              </w:rPr>
              <w:t>4</w:t>
            </w:r>
            <w:r w:rsidRPr="005D1EF1">
              <w:rPr>
                <w:rFonts w:ascii="Arial" w:hAnsi="Arial" w:eastAsia="Times New Roman" w:cs="Arial"/>
                <w:lang w:eastAsia="es-ES"/>
              </w:rPr>
              <w:t xml:space="preserve"> para avanzar en la implementación del proyecto</w:t>
            </w:r>
          </w:p>
          <w:p w:rsidRPr="005D1EF1" w:rsidR="00A84822" w:rsidP="00D955A1" w:rsidRDefault="6EA00C8C" w14:paraId="3CAADA46" w14:textId="4AC77680">
            <w:pPr>
              <w:pStyle w:val="Prrafodelista"/>
              <w:numPr>
                <w:ilvl w:val="0"/>
                <w:numId w:val="16"/>
              </w:numPr>
              <w:jc w:val="both"/>
              <w:rPr>
                <w:rFonts w:ascii="Arial" w:hAnsi="Arial" w:eastAsia="Times New Roman" w:cs="Arial"/>
                <w:lang w:val="es-ES" w:eastAsia="es-ES"/>
              </w:rPr>
            </w:pPr>
            <w:r w:rsidRPr="005D1EF1">
              <w:rPr>
                <w:rFonts w:ascii="Arial" w:hAnsi="Arial" w:eastAsia="Times New Roman" w:cs="Arial"/>
                <w:lang w:val="es-ES" w:eastAsia="es-ES"/>
              </w:rPr>
              <w:t>Detalle el producto</w:t>
            </w:r>
            <w:r w:rsidRPr="005D1EF1" w:rsidR="00A84822">
              <w:rPr>
                <w:rFonts w:ascii="Arial" w:hAnsi="Arial" w:eastAsia="Times New Roman" w:cs="Arial"/>
                <w:sz w:val="18"/>
                <w:szCs w:val="18"/>
                <w:lang w:val="es-ES" w:eastAsia="es-ES"/>
              </w:rPr>
              <w:footnoteReference w:id="10"/>
            </w:r>
            <w:r w:rsidRPr="005D1EF1">
              <w:rPr>
                <w:rFonts w:ascii="Arial" w:hAnsi="Arial" w:eastAsia="Times New Roman" w:cs="Arial"/>
                <w:lang w:val="es-ES" w:eastAsia="es-ES"/>
              </w:rPr>
              <w:t xml:space="preserve"> o resultado</w:t>
            </w:r>
            <w:r w:rsidRPr="005D1EF1" w:rsidR="00A84822">
              <w:rPr>
                <w:rFonts w:ascii="Arial" w:hAnsi="Arial" w:eastAsia="Times New Roman" w:cs="Arial"/>
                <w:sz w:val="18"/>
                <w:szCs w:val="18"/>
                <w:lang w:val="es-ES" w:eastAsia="es-ES"/>
              </w:rPr>
              <w:footnoteReference w:id="11"/>
            </w:r>
            <w:r w:rsidRPr="005D1EF1">
              <w:rPr>
                <w:rFonts w:ascii="Arial" w:hAnsi="Arial" w:eastAsia="Times New Roman" w:cs="Arial"/>
                <w:sz w:val="18"/>
                <w:szCs w:val="18"/>
                <w:lang w:val="es-ES" w:eastAsia="es-ES"/>
              </w:rPr>
              <w:t xml:space="preserve"> </w:t>
            </w:r>
            <w:r w:rsidRPr="005D1EF1">
              <w:rPr>
                <w:rFonts w:ascii="Arial" w:hAnsi="Arial" w:eastAsia="Times New Roman" w:cs="Arial"/>
                <w:lang w:val="es-ES" w:eastAsia="es-ES"/>
              </w:rPr>
              <w:t>alcanzado durante el año 202</w:t>
            </w:r>
            <w:r w:rsidRPr="005D1EF1" w:rsidR="5DF39B23">
              <w:rPr>
                <w:rFonts w:ascii="Arial" w:hAnsi="Arial" w:eastAsia="Times New Roman" w:cs="Arial"/>
                <w:lang w:val="es-ES" w:eastAsia="es-ES"/>
              </w:rPr>
              <w:t>4</w:t>
            </w:r>
            <w:r w:rsidRPr="005D1EF1">
              <w:rPr>
                <w:rFonts w:ascii="Arial" w:hAnsi="Arial" w:eastAsia="Times New Roman" w:cs="Arial"/>
                <w:lang w:val="es-ES" w:eastAsia="es-ES"/>
              </w:rPr>
              <w:t xml:space="preserve"> con la implementación del proyecto</w:t>
            </w:r>
          </w:p>
          <w:p w:rsidRPr="005D1EF1" w:rsidR="01DC3775" w:rsidP="00D955A1" w:rsidRDefault="01DC3775" w14:paraId="0A0F199D" w14:textId="6332BD64">
            <w:pPr>
              <w:pStyle w:val="Prrafodelista"/>
              <w:numPr>
                <w:ilvl w:val="0"/>
                <w:numId w:val="16"/>
              </w:numPr>
              <w:jc w:val="both"/>
              <w:rPr>
                <w:rFonts w:ascii="Arial" w:hAnsi="Arial" w:eastAsia="Times New Roman" w:cs="Arial"/>
                <w:lang w:val="es-ES" w:eastAsia="es-ES"/>
              </w:rPr>
            </w:pPr>
            <w:r w:rsidRPr="005D1EF1">
              <w:rPr>
                <w:rFonts w:ascii="Arial" w:hAnsi="Arial" w:eastAsia="Times New Roman" w:cs="Arial"/>
                <w:lang w:val="es-ES" w:eastAsia="es-ES"/>
              </w:rPr>
              <w:t>Con qué entidades del orden nacional, departamental y municipal, organismos de cooperación y/o privados se articuló o recibió apoyo para la implementación de este proyecto.</w:t>
            </w:r>
          </w:p>
          <w:p w:rsidRPr="005D1EF1" w:rsidR="00A84822" w:rsidP="009156AB" w:rsidRDefault="00A84822" w14:paraId="01848ED1" w14:textId="31BABDDA">
            <w:pPr>
              <w:pStyle w:val="Prrafodelista"/>
              <w:ind w:left="1080"/>
              <w:jc w:val="both"/>
              <w:rPr>
                <w:rFonts w:ascii="Arial" w:hAnsi="Arial" w:eastAsia="Times New Roman" w:cs="Arial"/>
                <w:lang w:val="es-ES" w:eastAsia="es-ES"/>
              </w:rPr>
            </w:pPr>
          </w:p>
          <w:p w:rsidRPr="005D1EF1" w:rsidR="00A84822" w:rsidP="000C569D" w:rsidRDefault="00A84822" w14:paraId="5567A42B"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A84822" w:rsidP="000C569D" w:rsidRDefault="00A84822" w14:paraId="0411E0F7" w14:textId="77777777">
            <w:pPr>
              <w:rPr>
                <w:rFonts w:ascii="Arial" w:hAnsi="Arial" w:cs="Arial"/>
                <w:sz w:val="22"/>
                <w:szCs w:val="22"/>
                <w:lang w:val="es-ES"/>
              </w:rPr>
            </w:pPr>
          </w:p>
          <w:p w:rsidRPr="005D1EF1" w:rsidR="00A84822" w:rsidP="000C569D" w:rsidRDefault="00A84822" w14:paraId="3CF00C6B"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A84822" w:rsidP="000C569D" w:rsidRDefault="00A84822" w14:paraId="6019308C"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A84822" w:rsidP="000C569D" w:rsidRDefault="00A84822" w14:paraId="4168563B" w14:textId="77777777">
            <w:pPr>
              <w:rPr>
                <w:rFonts w:ascii="Arial" w:hAnsi="Arial" w:cs="Arial"/>
                <w:sz w:val="22"/>
                <w:szCs w:val="22"/>
                <w:lang w:val="es-ES"/>
              </w:rPr>
            </w:pPr>
          </w:p>
          <w:p w:rsidRPr="005D1EF1" w:rsidR="00A84822" w:rsidP="000C569D" w:rsidRDefault="00A84822" w14:paraId="5AC0FA70"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A84822" w:rsidP="000C569D" w:rsidRDefault="00A84822" w14:paraId="38546ED5" w14:textId="77777777">
            <w:pPr>
              <w:rPr>
                <w:rFonts w:ascii="Arial" w:hAnsi="Arial" w:cs="Arial"/>
                <w:sz w:val="22"/>
                <w:szCs w:val="22"/>
                <w:lang w:val="es-ES"/>
              </w:rPr>
            </w:pPr>
          </w:p>
          <w:p w:rsidRPr="005D1EF1" w:rsidR="00A84822" w:rsidP="000C569D" w:rsidRDefault="00A84822" w14:paraId="1A2CBA8C" w14:textId="77777777">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A84822" w:rsidP="000C569D" w:rsidRDefault="00A84822" w14:paraId="40FD462E" w14:textId="77777777">
            <w:pPr>
              <w:jc w:val="both"/>
              <w:rPr>
                <w:rFonts w:ascii="Arial" w:hAnsi="Arial" w:cs="Arial"/>
                <w:sz w:val="22"/>
                <w:szCs w:val="22"/>
                <w:lang w:val="es-ES"/>
              </w:rPr>
            </w:pPr>
          </w:p>
          <w:p w:rsidRPr="005D1EF1" w:rsidR="00A84822" w:rsidP="000C569D" w:rsidRDefault="00A84822" w14:paraId="4F7A2AD3"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A84822" w:rsidP="00D955A1" w:rsidRDefault="00A84822" w14:paraId="1CC9D1DF"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A84822" w:rsidP="00D955A1" w:rsidRDefault="00A84822" w14:paraId="05851D19"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A84822" w:rsidP="00D955A1" w:rsidRDefault="00A84822" w14:paraId="5EBA0DB0"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A84822" w:rsidP="00D955A1" w:rsidRDefault="00A84822" w14:paraId="22AC0F54"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A84822" w:rsidP="000C569D" w:rsidRDefault="00A84822" w14:paraId="3DD4BCB1"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A84822" w:rsidP="000C569D" w:rsidRDefault="00A84822" w14:paraId="2557AE77"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A84822" w:rsidP="000C569D" w:rsidRDefault="00A84822" w14:paraId="2FCCCEBE" w14:textId="77777777">
            <w:pPr>
              <w:jc w:val="both"/>
              <w:rPr>
                <w:rFonts w:ascii="Arial" w:hAnsi="Arial" w:cs="Arial"/>
                <w:sz w:val="22"/>
                <w:szCs w:val="22"/>
                <w:lang w:val="es-ES"/>
              </w:rPr>
            </w:pPr>
          </w:p>
        </w:tc>
      </w:tr>
      <w:tr w:rsidRPr="005D1EF1" w:rsidR="00A84822" w:rsidTr="289DC217" w14:paraId="0D003A00"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07496E98" w14:textId="77777777">
            <w:pPr>
              <w:jc w:val="center"/>
              <w:rPr>
                <w:rFonts w:ascii="Arial" w:hAnsi="Arial" w:cs="Arial"/>
              </w:rPr>
            </w:pPr>
            <w:r w:rsidRPr="005D1EF1">
              <w:rPr>
                <w:rFonts w:ascii="Arial" w:hAnsi="Arial" w:cs="Arial"/>
                <w:noProof/>
                <w:lang w:eastAsia="es-CO"/>
              </w:rPr>
              <w:drawing>
                <wp:inline distT="0" distB="0" distL="0" distR="0" wp14:anchorId="22AE66F8" wp14:editId="17B0F9A9">
                  <wp:extent cx="938530" cy="84264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CF3E6E" w:rsidP="000C569D" w:rsidRDefault="00A84822" w14:paraId="221321E9"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población fue beneficiaria?</w:t>
            </w:r>
          </w:p>
          <w:p w:rsidRPr="005D1EF1" w:rsidR="00A84822" w:rsidP="000C569D" w:rsidRDefault="00A84822" w14:paraId="27246887" w14:textId="1ABB64B5">
            <w:pPr>
              <w:jc w:val="both"/>
              <w:rPr>
                <w:rFonts w:ascii="Arial" w:hAnsi="Arial" w:cs="Arial"/>
                <w:sz w:val="22"/>
                <w:szCs w:val="22"/>
              </w:rPr>
            </w:pPr>
            <w:r w:rsidRPr="005D1EF1">
              <w:rPr>
                <w:rFonts w:ascii="Arial" w:hAnsi="Arial" w:cs="Arial"/>
                <w:sz w:val="22"/>
                <w:szCs w:val="22"/>
              </w:rPr>
              <w:t xml:space="preserve"> Cuantifique y detalle si son pueblos y comunidades étnicas, mujeres, jóvenes, niños, adultos mayores, y población LGBTI, víctimas y firmantes del Acuerdo de Paz entre otros.</w:t>
            </w:r>
          </w:p>
          <w:p w:rsidRPr="005D1EF1" w:rsidR="00A84822" w:rsidP="000C569D" w:rsidRDefault="00A84822" w14:paraId="3ACADC6F" w14:textId="77777777">
            <w:pPr>
              <w:jc w:val="both"/>
              <w:rPr>
                <w:rFonts w:ascii="Arial" w:hAnsi="Arial" w:cs="Arial"/>
                <w:sz w:val="22"/>
                <w:szCs w:val="22"/>
              </w:rPr>
            </w:pPr>
          </w:p>
          <w:p w:rsidRPr="005D1EF1" w:rsidR="00A84822" w:rsidP="000C569D" w:rsidRDefault="00A84822" w14:paraId="13775C8D"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A84822" w:rsidP="000C569D" w:rsidRDefault="00A84822" w14:paraId="652658F9" w14:textId="77777777">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A84822" w:rsidP="000C569D" w:rsidRDefault="00A84822" w14:paraId="0B303ACD" w14:textId="77777777">
            <w:pPr>
              <w:jc w:val="both"/>
              <w:rPr>
                <w:rFonts w:ascii="Arial" w:hAnsi="Arial" w:cs="Arial"/>
                <w:sz w:val="22"/>
                <w:szCs w:val="22"/>
                <w:lang w:val="es-ES"/>
              </w:rPr>
            </w:pPr>
          </w:p>
          <w:p w:rsidRPr="005D1EF1" w:rsidR="00A84822" w:rsidP="000C569D" w:rsidRDefault="00A84822" w14:paraId="3407B964"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A84822" w:rsidP="000C569D" w:rsidRDefault="00A84822" w14:paraId="275FFC68" w14:textId="77777777">
            <w:pPr>
              <w:jc w:val="both"/>
              <w:rPr>
                <w:rFonts w:ascii="Arial" w:hAnsi="Arial" w:cs="Arial"/>
                <w:sz w:val="22"/>
                <w:szCs w:val="22"/>
                <w:lang w:val="es-ES"/>
              </w:rPr>
            </w:pPr>
          </w:p>
          <w:p w:rsidRPr="005D1EF1" w:rsidR="00A84822" w:rsidP="000C569D" w:rsidRDefault="00A84822" w14:paraId="2862FBC6"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A84822" w:rsidP="000C569D" w:rsidRDefault="00A84822" w14:paraId="7861942C" w14:textId="77777777">
            <w:pPr>
              <w:jc w:val="both"/>
              <w:rPr>
                <w:rFonts w:ascii="Arial" w:hAnsi="Arial" w:cs="Arial"/>
                <w:sz w:val="22"/>
                <w:szCs w:val="22"/>
                <w:lang w:val="es-ES"/>
              </w:rPr>
            </w:pPr>
          </w:p>
          <w:p w:rsidRPr="005D1EF1" w:rsidR="00A84822" w:rsidP="00D955A1" w:rsidRDefault="00A84822" w14:paraId="527E537F"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A84822" w:rsidP="00D955A1" w:rsidRDefault="00A84822" w14:paraId="5355FE2F"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A84822" w:rsidP="000C569D" w:rsidRDefault="00A84822" w14:paraId="2505431E" w14:textId="77777777">
            <w:pPr>
              <w:jc w:val="both"/>
              <w:rPr>
                <w:rFonts w:ascii="Arial" w:hAnsi="Arial" w:cs="Arial"/>
                <w:sz w:val="22"/>
                <w:szCs w:val="22"/>
                <w:lang w:val="es-ES"/>
              </w:rPr>
            </w:pPr>
          </w:p>
          <w:p w:rsidRPr="005D1EF1" w:rsidR="00A84822" w:rsidP="000C569D" w:rsidRDefault="00A84822" w14:paraId="55EC9AE8"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A84822" w:rsidP="000C569D" w:rsidRDefault="00A84822" w14:paraId="70FF9B48"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A84822" w:rsidP="000C569D" w:rsidRDefault="00A84822" w14:paraId="18F513AB" w14:textId="77777777">
            <w:pPr>
              <w:jc w:val="both"/>
              <w:rPr>
                <w:rFonts w:ascii="Arial" w:hAnsi="Arial" w:cs="Arial"/>
                <w:sz w:val="22"/>
                <w:szCs w:val="22"/>
                <w:lang w:val="es-ES"/>
              </w:rPr>
            </w:pPr>
          </w:p>
        </w:tc>
      </w:tr>
    </w:tbl>
    <w:p w:rsidRPr="005D1EF1" w:rsidR="00910260" w:rsidP="00EB10F4" w:rsidRDefault="00910260" w14:paraId="3F2DC0F5" w14:textId="4C90ED34">
      <w:pPr>
        <w:jc w:val="both"/>
        <w:rPr>
          <w:rFonts w:ascii="Arial" w:hAnsi="Arial" w:cs="Arial"/>
          <w:sz w:val="22"/>
          <w:szCs w:val="22"/>
          <w:lang w:val="es-ES"/>
        </w:rPr>
      </w:pPr>
    </w:p>
    <w:p w:rsidRPr="005D1EF1" w:rsidR="00910260" w:rsidP="00910260" w:rsidRDefault="00910260" w14:paraId="6C803609" w14:textId="77777777">
      <w:pPr>
        <w:rPr>
          <w:rFonts w:ascii="Arial" w:hAnsi="Arial" w:cs="Arial"/>
          <w:b/>
          <w:bCs/>
          <w:i/>
          <w:iCs/>
        </w:rPr>
      </w:pPr>
      <w:r w:rsidRPr="005D1EF1">
        <w:rPr>
          <w:rFonts w:ascii="Arial" w:hAnsi="Arial" w:cs="Arial"/>
          <w:b/>
          <w:bCs/>
          <w:i/>
          <w:iCs/>
          <w:highlight w:val="yellow"/>
        </w:rPr>
        <w:t>Se debe replicar esta estructura con información por cada proyecto sobre el cual se presenta información)</w:t>
      </w:r>
    </w:p>
    <w:p w:rsidRPr="005D1EF1" w:rsidR="006F2C22" w:rsidP="00EB10F4" w:rsidRDefault="006F2C22" w14:paraId="1556C591" w14:textId="08D87F37">
      <w:pPr>
        <w:jc w:val="both"/>
        <w:rPr>
          <w:rFonts w:ascii="Arial" w:hAnsi="Arial" w:cs="Arial"/>
          <w:sz w:val="22"/>
          <w:szCs w:val="22"/>
          <w:lang w:val="es-ES"/>
        </w:rPr>
      </w:pPr>
    </w:p>
    <w:p w:rsidRPr="005D1EF1" w:rsidR="008E149D" w:rsidP="00EB10F4" w:rsidRDefault="008E149D" w14:paraId="4A8A5DC6" w14:textId="77777777">
      <w:pPr>
        <w:jc w:val="both"/>
        <w:rPr>
          <w:rFonts w:ascii="Arial" w:hAnsi="Arial" w:eastAsia="Songti TC" w:cs="Arial"/>
          <w:b/>
          <w:color w:val="70AD47" w:themeColor="accent6"/>
          <w:sz w:val="22"/>
          <w:szCs w:val="22"/>
          <w:lang w:val="es-ES"/>
        </w:rPr>
      </w:pPr>
    </w:p>
    <w:p w:rsidRPr="005D1EF1" w:rsidR="00EB10F4" w:rsidP="2F99CEF2" w:rsidRDefault="00403489" w14:paraId="49B1CDB8" w14:textId="560BD12C" w14:noSpellErr="1">
      <w:pPr>
        <w:pStyle w:val="Ttulo2"/>
        <w:rPr>
          <w:rFonts w:ascii="Arial" w:hAnsi="Arial" w:eastAsia="Songti TC" w:cs="Arial"/>
          <w:b w:val="1"/>
          <w:bCs w:val="1"/>
          <w:i w:val="1"/>
          <w:iCs w:val="1"/>
          <w:color w:val="1F3864" w:themeColor="accent1" w:themeShade="80"/>
          <w:sz w:val="22"/>
          <w:szCs w:val="22"/>
          <w:lang w:val="es-ES"/>
        </w:rPr>
      </w:pPr>
      <w:bookmarkStart w:name="_Toc1105403681" w:id="1974607542"/>
      <w:r w:rsidRPr="2F99CEF2" w:rsidR="00403489">
        <w:rPr>
          <w:rFonts w:ascii="Arial" w:hAnsi="Arial" w:eastAsia="Songti TC" w:cs="Arial"/>
          <w:b w:val="1"/>
          <w:bCs w:val="1"/>
          <w:i w:val="1"/>
          <w:iCs w:val="1"/>
          <w:color w:val="1F3864" w:themeColor="accent1" w:themeTint="FF" w:themeShade="80"/>
          <w:sz w:val="22"/>
          <w:szCs w:val="22"/>
          <w:lang w:val="es-ES"/>
        </w:rPr>
        <w:t>3</w:t>
      </w:r>
      <w:r w:rsidRPr="2F99CEF2" w:rsidR="2D88D4C9">
        <w:rPr>
          <w:rFonts w:ascii="Arial" w:hAnsi="Arial" w:eastAsia="Songti TC" w:cs="Arial"/>
          <w:b w:val="1"/>
          <w:bCs w:val="1"/>
          <w:i w:val="1"/>
          <w:iCs w:val="1"/>
          <w:color w:val="1F3864" w:themeColor="accent1" w:themeTint="FF" w:themeShade="80"/>
          <w:sz w:val="22"/>
          <w:szCs w:val="22"/>
          <w:lang w:val="es-ES"/>
        </w:rPr>
        <w:t>.5. Pilar 5. Vivienda Rural, Agua Potable Y Saneamiento</w:t>
      </w:r>
      <w:bookmarkEnd w:id="1974607542"/>
    </w:p>
    <w:p w:rsidRPr="005D1EF1" w:rsidR="00EB10F4" w:rsidP="00EB10F4" w:rsidRDefault="00EB10F4" w14:paraId="44B191C8" w14:textId="527F1EBB">
      <w:pPr>
        <w:jc w:val="both"/>
        <w:rPr>
          <w:rFonts w:ascii="Arial" w:hAnsi="Arial" w:eastAsia="Songti TC" w:cs="Arial"/>
          <w:b/>
          <w:i/>
          <w:color w:val="1F3864" w:themeColor="accent1" w:themeShade="80"/>
          <w:sz w:val="22"/>
          <w:szCs w:val="22"/>
          <w:lang w:val="es-ES"/>
        </w:rPr>
      </w:pPr>
    </w:p>
    <w:p w:rsidRPr="005D1EF1" w:rsidR="00910260" w:rsidP="00910260" w:rsidRDefault="00910260" w14:paraId="11B79DB1" w14:textId="77777777">
      <w:pPr>
        <w:jc w:val="both"/>
        <w:rPr>
          <w:rFonts w:ascii="Arial" w:hAnsi="Arial" w:cs="Arial"/>
        </w:rPr>
      </w:pPr>
      <w:r w:rsidRPr="005D1EF1">
        <w:rPr>
          <w:rFonts w:ascii="Arial" w:hAnsi="Arial" w:cs="Arial"/>
          <w:sz w:val="22"/>
          <w:szCs w:val="22"/>
          <w:lang w:val="es-ES"/>
        </w:rPr>
        <w:t>Este pilar, corresponde a las acciones para garantizar el derecho a la vida digna, mediante el mejoramiento de la vivienda rural, la dotación de agua potable y el desarrollo de soluciones para garantizar el saneamiento básico</w:t>
      </w:r>
      <w:r w:rsidRPr="005D1EF1">
        <w:rPr>
          <w:rFonts w:ascii="Arial" w:hAnsi="Arial" w:cs="Arial"/>
        </w:rPr>
        <w:t>.</w:t>
      </w:r>
    </w:p>
    <w:p w:rsidRPr="005D1EF1" w:rsidR="00910260" w:rsidP="00EB10F4" w:rsidRDefault="00910260" w14:paraId="71CADCC6" w14:textId="4B9F54B7">
      <w:pPr>
        <w:jc w:val="both"/>
        <w:rPr>
          <w:rFonts w:ascii="Arial" w:hAnsi="Arial" w:eastAsia="Songti TC" w:cs="Arial"/>
          <w:b/>
          <w:i/>
          <w:color w:val="1F3864" w:themeColor="accent1" w:themeShade="80"/>
          <w:sz w:val="22"/>
          <w:szCs w:val="22"/>
          <w:lang w:val="es-ES"/>
        </w:rPr>
      </w:pPr>
    </w:p>
    <w:p w:rsidRPr="005D1EF1" w:rsidR="00910260" w:rsidP="00EB10F4" w:rsidRDefault="00910260" w14:paraId="73DAA16F" w14:textId="219146C6">
      <w:pPr>
        <w:jc w:val="both"/>
        <w:rPr>
          <w:rFonts w:ascii="Arial" w:hAnsi="Arial" w:eastAsia="Songti TC" w:cs="Arial"/>
          <w:b/>
          <w:i/>
          <w:color w:val="1F3864" w:themeColor="accent1" w:themeShade="80"/>
          <w:sz w:val="22"/>
          <w:szCs w:val="22"/>
          <w:lang w:val="es-ES"/>
        </w:rPr>
      </w:pPr>
    </w:p>
    <w:p w:rsidRPr="005D1EF1" w:rsidR="00910260" w:rsidP="00EB10F4" w:rsidRDefault="00910260" w14:paraId="5D54D366" w14:textId="77777777">
      <w:pPr>
        <w:jc w:val="both"/>
        <w:rPr>
          <w:rFonts w:ascii="Arial" w:hAnsi="Arial" w:eastAsia="Songti TC" w:cs="Arial"/>
          <w:b/>
          <w:i/>
          <w:color w:val="1F3864" w:themeColor="accent1" w:themeShade="80"/>
          <w:sz w:val="22"/>
          <w:szCs w:val="22"/>
          <w:lang w:val="es-ES"/>
        </w:rPr>
      </w:pPr>
    </w:p>
    <w:p w:rsidRPr="005D1EF1" w:rsidR="00910260" w:rsidP="2D88D4C9" w:rsidRDefault="00403489" w14:paraId="49EDFDC9" w14:textId="43AF7903">
      <w:pPr>
        <w:jc w:val="both"/>
        <w:rPr>
          <w:rFonts w:ascii="Arial" w:hAnsi="Arial" w:cs="Arial"/>
          <w:b/>
          <w:bCs/>
          <w:sz w:val="22"/>
          <w:szCs w:val="22"/>
          <w:lang w:val="es-ES"/>
        </w:rPr>
      </w:pPr>
      <w:r w:rsidRPr="005D1EF1">
        <w:rPr>
          <w:rFonts w:ascii="Arial" w:hAnsi="Arial" w:cs="Arial"/>
          <w:b/>
          <w:bCs/>
          <w:sz w:val="22"/>
          <w:szCs w:val="22"/>
          <w:lang w:val="es-ES"/>
        </w:rPr>
        <w:t>3</w:t>
      </w:r>
      <w:r w:rsidRPr="005D1EF1" w:rsidR="2D88D4C9">
        <w:rPr>
          <w:rFonts w:ascii="Arial" w:hAnsi="Arial" w:cs="Arial"/>
          <w:b/>
          <w:bCs/>
          <w:sz w:val="22"/>
          <w:szCs w:val="22"/>
          <w:lang w:val="es-ES"/>
        </w:rPr>
        <w:t>.5.1. Programas, proyectos implementados por el municipio</w:t>
      </w:r>
    </w:p>
    <w:p w:rsidRPr="005D1EF1" w:rsidR="00C511D6" w:rsidP="00910260" w:rsidRDefault="00C511D6" w14:paraId="7ECB6A75" w14:textId="4FCA16E2">
      <w:pPr>
        <w:jc w:val="both"/>
        <w:rPr>
          <w:rFonts w:ascii="Arial" w:hAnsi="Arial" w:cs="Arial"/>
          <w:b/>
          <w:sz w:val="22"/>
          <w:szCs w:val="22"/>
          <w:lang w:val="es-ES"/>
        </w:rPr>
      </w:pPr>
    </w:p>
    <w:p w:rsidRPr="005D1EF1" w:rsidR="00C511D6" w:rsidP="289DC217" w:rsidRDefault="00C511D6" w14:paraId="2990A0D1" w14:textId="0EE567C7">
      <w:pPr>
        <w:jc w:val="both"/>
        <w:rPr>
          <w:rFonts w:ascii="Arial" w:hAnsi="Arial" w:cs="Arial"/>
          <w:b/>
          <w:bCs/>
          <w:sz w:val="22"/>
          <w:szCs w:val="22"/>
          <w:lang w:val="es-ES"/>
        </w:rPr>
      </w:pPr>
      <w:r w:rsidRPr="005D1EF1">
        <w:rPr>
          <w:rFonts w:ascii="Arial" w:hAnsi="Arial" w:cs="Arial"/>
          <w:b/>
          <w:bCs/>
          <w:sz w:val="22"/>
          <w:szCs w:val="22"/>
          <w:lang w:val="es-ES"/>
        </w:rPr>
        <w:t xml:space="preserve">Describa cada uno de los programas o proyectos implementados para dar cumplimiento a este pilar </w:t>
      </w:r>
      <w:r w:rsidRPr="005D1EF1" w:rsidR="28DA496D">
        <w:rPr>
          <w:rFonts w:ascii="Arial" w:hAnsi="Arial" w:cs="Arial"/>
          <w:b/>
          <w:bCs/>
          <w:sz w:val="22"/>
          <w:szCs w:val="22"/>
          <w:lang w:val="es-ES"/>
        </w:rPr>
        <w:t>de acuerdo con</w:t>
      </w:r>
      <w:r w:rsidRPr="005D1EF1">
        <w:rPr>
          <w:rFonts w:ascii="Arial" w:hAnsi="Arial" w:cs="Arial"/>
          <w:b/>
          <w:bCs/>
          <w:sz w:val="22"/>
          <w:szCs w:val="22"/>
          <w:lang w:val="es-ES"/>
        </w:rPr>
        <w:t xml:space="preserve"> la siguiente tabla</w:t>
      </w:r>
    </w:p>
    <w:p w:rsidR="00C511D6" w:rsidP="00910260" w:rsidRDefault="00C511D6" w14:paraId="16DCBA11" w14:textId="6B293BD9">
      <w:pPr>
        <w:jc w:val="both"/>
        <w:rPr>
          <w:rFonts w:ascii="Arial" w:hAnsi="Arial" w:cs="Arial"/>
          <w:sz w:val="22"/>
          <w:szCs w:val="22"/>
          <w:lang w:val="es-ES"/>
        </w:rPr>
      </w:pPr>
    </w:p>
    <w:p w:rsidRPr="005D1EF1" w:rsidR="00BF6091" w:rsidP="00BF6091" w:rsidRDefault="00BF6091" w14:paraId="27E9D5D7" w14:textId="0AAAA852">
      <w:pPr>
        <w:jc w:val="both"/>
        <w:rPr>
          <w:rFonts w:ascii="Arial" w:hAnsi="Arial" w:cs="Arial"/>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7.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5</w:t>
      </w:r>
    </w:p>
    <w:p w:rsidRPr="005D1EF1" w:rsidR="00910260" w:rsidP="00910260" w:rsidRDefault="00910260" w14:paraId="4A2DE29C"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910260" w:rsidTr="2D88D4C9" w14:paraId="3171A100" w14:textId="77777777">
        <w:tc>
          <w:tcPr>
            <w:tcW w:w="1680" w:type="dxa"/>
          </w:tcPr>
          <w:p w:rsidRPr="005D1EF1" w:rsidR="00910260" w:rsidP="001614E6" w:rsidRDefault="00910260" w14:paraId="5D5B454D"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Pr>
          <w:p w:rsidRPr="005D1EF1" w:rsidR="00910260" w:rsidP="001614E6" w:rsidRDefault="00910260" w14:paraId="117E7185" w14:textId="77777777">
            <w:pPr>
              <w:jc w:val="both"/>
              <w:rPr>
                <w:rFonts w:ascii="Arial" w:hAnsi="Arial" w:cs="Arial"/>
                <w:b/>
                <w:sz w:val="22"/>
                <w:szCs w:val="22"/>
                <w:lang w:val="es-ES"/>
              </w:rPr>
            </w:pPr>
          </w:p>
        </w:tc>
        <w:tc>
          <w:tcPr>
            <w:tcW w:w="2350" w:type="dxa"/>
          </w:tcPr>
          <w:p w:rsidRPr="005D1EF1" w:rsidR="00910260" w:rsidP="001614E6" w:rsidRDefault="00910260" w14:paraId="3AD5A6ED" w14:textId="77777777">
            <w:pPr>
              <w:jc w:val="both"/>
              <w:rPr>
                <w:rFonts w:ascii="Arial" w:hAnsi="Arial" w:cs="Arial"/>
                <w:b/>
                <w:sz w:val="22"/>
                <w:szCs w:val="22"/>
                <w:lang w:val="es-ES"/>
              </w:rPr>
            </w:pPr>
          </w:p>
        </w:tc>
      </w:tr>
      <w:tr w:rsidRPr="005D1EF1" w:rsidR="00910260" w:rsidTr="2D88D4C9" w14:paraId="40C68C56" w14:textId="77777777">
        <w:tc>
          <w:tcPr>
            <w:tcW w:w="1680" w:type="dxa"/>
          </w:tcPr>
          <w:p w:rsidRPr="005D1EF1" w:rsidR="00910260" w:rsidP="001614E6" w:rsidRDefault="00910260" w14:paraId="6F3A3ABD"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Pr>
          <w:p w:rsidRPr="005D1EF1" w:rsidR="00910260" w:rsidP="001614E6" w:rsidRDefault="00910260" w14:paraId="27EC5847"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Pr>
          <w:p w:rsidRPr="005D1EF1" w:rsidR="00910260" w:rsidP="2D88D4C9" w:rsidRDefault="2D88D4C9" w14:paraId="310359C3" w14:textId="5B5A5934">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Pr>
          <w:p w:rsidRPr="005D1EF1" w:rsidR="00910260" w:rsidP="001614E6" w:rsidRDefault="00910260" w14:paraId="689749A1"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Pr>
          <w:p w:rsidRPr="005D1EF1" w:rsidR="00910260" w:rsidP="001614E6" w:rsidRDefault="00910260" w14:paraId="0EF0A3BF"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910260" w:rsidTr="2D88D4C9" w14:paraId="68B7D3EC" w14:textId="77777777">
        <w:tc>
          <w:tcPr>
            <w:tcW w:w="1680" w:type="dxa"/>
          </w:tcPr>
          <w:p w:rsidRPr="005D1EF1" w:rsidR="00910260" w:rsidP="001614E6" w:rsidRDefault="00910260" w14:paraId="1C0290B1" w14:textId="77777777">
            <w:pPr>
              <w:jc w:val="both"/>
              <w:rPr>
                <w:rFonts w:ascii="Arial" w:hAnsi="Arial" w:cs="Arial"/>
                <w:b/>
                <w:sz w:val="22"/>
                <w:szCs w:val="22"/>
                <w:lang w:val="es-ES"/>
              </w:rPr>
            </w:pPr>
          </w:p>
        </w:tc>
        <w:tc>
          <w:tcPr>
            <w:tcW w:w="1564" w:type="dxa"/>
          </w:tcPr>
          <w:p w:rsidRPr="005D1EF1" w:rsidR="00910260" w:rsidP="001614E6" w:rsidRDefault="00910260" w14:paraId="29759AC9" w14:textId="77777777">
            <w:pPr>
              <w:jc w:val="both"/>
              <w:rPr>
                <w:rFonts w:ascii="Arial" w:hAnsi="Arial" w:cs="Arial"/>
                <w:b/>
                <w:sz w:val="22"/>
                <w:szCs w:val="22"/>
                <w:lang w:val="es-ES"/>
              </w:rPr>
            </w:pPr>
          </w:p>
        </w:tc>
        <w:tc>
          <w:tcPr>
            <w:tcW w:w="1590" w:type="dxa"/>
          </w:tcPr>
          <w:p w:rsidRPr="005D1EF1" w:rsidR="00910260" w:rsidP="001614E6" w:rsidRDefault="00910260" w14:paraId="1FBFEB9C" w14:textId="77777777">
            <w:pPr>
              <w:jc w:val="both"/>
              <w:rPr>
                <w:rFonts w:ascii="Arial" w:hAnsi="Arial" w:cs="Arial"/>
                <w:b/>
                <w:sz w:val="22"/>
                <w:szCs w:val="22"/>
                <w:lang w:val="es-ES"/>
              </w:rPr>
            </w:pPr>
          </w:p>
        </w:tc>
        <w:tc>
          <w:tcPr>
            <w:tcW w:w="1644" w:type="dxa"/>
          </w:tcPr>
          <w:p w:rsidRPr="005D1EF1" w:rsidR="00910260" w:rsidP="001614E6" w:rsidRDefault="00910260" w14:paraId="20BE8A4D"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Pr>
          <w:p w:rsidRPr="005D1EF1" w:rsidR="00910260" w:rsidP="2D88D4C9" w:rsidRDefault="009156AB" w14:paraId="75FF7CA0" w14:textId="068A247C">
            <w:pPr>
              <w:jc w:val="both"/>
              <w:rPr>
                <w:rFonts w:ascii="Arial" w:hAnsi="Arial" w:cs="Arial"/>
                <w:b/>
                <w:bCs/>
                <w:color w:val="70AD47" w:themeColor="accent6"/>
                <w:sz w:val="22"/>
                <w:szCs w:val="22"/>
              </w:rPr>
            </w:pPr>
            <w:r w:rsidRPr="005D1EF1">
              <w:rPr>
                <w:rFonts w:ascii="Arial" w:hAnsi="Arial" w:cs="Arial"/>
                <w:b/>
                <w:bCs/>
                <w:color w:val="70AD47" w:themeColor="accent6"/>
                <w:sz w:val="22"/>
                <w:szCs w:val="22"/>
              </w:rPr>
              <w:t>(Haga especial énfasis en los recursos propios</w:t>
            </w:r>
            <w:r w:rsidRPr="005D1EF1" w:rsidR="2D88D4C9">
              <w:rPr>
                <w:rFonts w:ascii="Arial" w:hAnsi="Arial" w:cs="Arial"/>
                <w:b/>
                <w:bCs/>
                <w:color w:val="70AD47" w:themeColor="accent6"/>
                <w:sz w:val="22"/>
                <w:szCs w:val="22"/>
              </w:rPr>
              <w:t>)</w:t>
            </w:r>
          </w:p>
          <w:p w:rsidRPr="005D1EF1" w:rsidR="00910260" w:rsidP="2D88D4C9" w:rsidRDefault="00910260" w14:paraId="48CC8284" w14:textId="0ACCD9AC">
            <w:pPr>
              <w:jc w:val="both"/>
              <w:rPr>
                <w:rFonts w:ascii="Arial" w:hAnsi="Arial" w:cs="Arial"/>
                <w:b/>
                <w:bCs/>
                <w:sz w:val="22"/>
                <w:szCs w:val="22"/>
                <w:lang w:val="es-ES"/>
              </w:rPr>
            </w:pPr>
          </w:p>
        </w:tc>
      </w:tr>
      <w:tr w:rsidRPr="005D1EF1" w:rsidR="00910260" w:rsidTr="2D88D4C9" w14:paraId="41509EDA" w14:textId="77777777">
        <w:tc>
          <w:tcPr>
            <w:tcW w:w="1680" w:type="dxa"/>
          </w:tcPr>
          <w:p w:rsidRPr="005D1EF1" w:rsidR="00910260" w:rsidP="001614E6" w:rsidRDefault="00910260" w14:paraId="6F49F9FF" w14:textId="77777777">
            <w:pPr>
              <w:jc w:val="both"/>
              <w:rPr>
                <w:rFonts w:ascii="Arial" w:hAnsi="Arial" w:cs="Arial"/>
                <w:b/>
                <w:sz w:val="22"/>
                <w:szCs w:val="22"/>
                <w:lang w:val="es-ES"/>
              </w:rPr>
            </w:pPr>
          </w:p>
        </w:tc>
        <w:tc>
          <w:tcPr>
            <w:tcW w:w="1564" w:type="dxa"/>
          </w:tcPr>
          <w:p w:rsidRPr="005D1EF1" w:rsidR="00910260" w:rsidP="001614E6" w:rsidRDefault="00910260" w14:paraId="04088FBF" w14:textId="77777777">
            <w:pPr>
              <w:jc w:val="both"/>
              <w:rPr>
                <w:rFonts w:ascii="Arial" w:hAnsi="Arial" w:cs="Arial"/>
                <w:b/>
                <w:sz w:val="22"/>
                <w:szCs w:val="22"/>
                <w:lang w:val="es-ES"/>
              </w:rPr>
            </w:pPr>
          </w:p>
        </w:tc>
        <w:tc>
          <w:tcPr>
            <w:tcW w:w="1590" w:type="dxa"/>
          </w:tcPr>
          <w:p w:rsidRPr="005D1EF1" w:rsidR="00910260" w:rsidP="001614E6" w:rsidRDefault="00910260" w14:paraId="577F3946" w14:textId="77777777">
            <w:pPr>
              <w:jc w:val="both"/>
              <w:rPr>
                <w:rFonts w:ascii="Arial" w:hAnsi="Arial" w:cs="Arial"/>
                <w:b/>
                <w:sz w:val="22"/>
                <w:szCs w:val="22"/>
                <w:lang w:val="es-ES"/>
              </w:rPr>
            </w:pPr>
          </w:p>
        </w:tc>
        <w:tc>
          <w:tcPr>
            <w:tcW w:w="1644" w:type="dxa"/>
          </w:tcPr>
          <w:p w:rsidRPr="005D1EF1" w:rsidR="00910260" w:rsidP="001614E6" w:rsidRDefault="00910260" w14:paraId="46C516AF" w14:textId="77777777">
            <w:pPr>
              <w:jc w:val="both"/>
              <w:rPr>
                <w:rFonts w:ascii="Arial" w:hAnsi="Arial" w:cs="Arial"/>
                <w:b/>
                <w:sz w:val="22"/>
                <w:szCs w:val="22"/>
                <w:lang w:val="es-ES"/>
              </w:rPr>
            </w:pPr>
          </w:p>
        </w:tc>
        <w:tc>
          <w:tcPr>
            <w:tcW w:w="2350" w:type="dxa"/>
          </w:tcPr>
          <w:p w:rsidRPr="005D1EF1" w:rsidR="00910260" w:rsidP="001614E6" w:rsidRDefault="00910260" w14:paraId="120412C4" w14:textId="77777777">
            <w:pPr>
              <w:jc w:val="both"/>
              <w:rPr>
                <w:rFonts w:ascii="Arial" w:hAnsi="Arial" w:cs="Arial"/>
                <w:b/>
                <w:sz w:val="22"/>
                <w:szCs w:val="22"/>
                <w:lang w:val="es-ES"/>
              </w:rPr>
            </w:pPr>
          </w:p>
        </w:tc>
      </w:tr>
      <w:tr w:rsidRPr="005D1EF1" w:rsidR="00910260" w:rsidTr="2D88D4C9" w14:paraId="7A05E39B" w14:textId="77777777">
        <w:tc>
          <w:tcPr>
            <w:tcW w:w="1680" w:type="dxa"/>
          </w:tcPr>
          <w:p w:rsidRPr="005D1EF1" w:rsidR="00910260" w:rsidP="001614E6" w:rsidRDefault="00910260" w14:paraId="4CEAED22" w14:textId="77777777">
            <w:pPr>
              <w:jc w:val="both"/>
              <w:rPr>
                <w:rFonts w:ascii="Arial" w:hAnsi="Arial" w:cs="Arial"/>
                <w:b/>
                <w:sz w:val="22"/>
                <w:szCs w:val="22"/>
                <w:lang w:val="es-ES"/>
              </w:rPr>
            </w:pPr>
          </w:p>
        </w:tc>
        <w:tc>
          <w:tcPr>
            <w:tcW w:w="1564" w:type="dxa"/>
          </w:tcPr>
          <w:p w:rsidRPr="005D1EF1" w:rsidR="00910260" w:rsidP="001614E6" w:rsidRDefault="00910260" w14:paraId="6B980651" w14:textId="77777777">
            <w:pPr>
              <w:jc w:val="both"/>
              <w:rPr>
                <w:rFonts w:ascii="Arial" w:hAnsi="Arial" w:cs="Arial"/>
                <w:b/>
                <w:sz w:val="22"/>
                <w:szCs w:val="22"/>
                <w:lang w:val="es-ES"/>
              </w:rPr>
            </w:pPr>
          </w:p>
        </w:tc>
        <w:tc>
          <w:tcPr>
            <w:tcW w:w="1590" w:type="dxa"/>
          </w:tcPr>
          <w:p w:rsidRPr="005D1EF1" w:rsidR="00910260" w:rsidP="001614E6" w:rsidRDefault="00910260" w14:paraId="423750E1" w14:textId="77777777">
            <w:pPr>
              <w:jc w:val="both"/>
              <w:rPr>
                <w:rFonts w:ascii="Arial" w:hAnsi="Arial" w:cs="Arial"/>
                <w:b/>
                <w:sz w:val="22"/>
                <w:szCs w:val="22"/>
                <w:lang w:val="es-ES"/>
              </w:rPr>
            </w:pPr>
          </w:p>
        </w:tc>
        <w:tc>
          <w:tcPr>
            <w:tcW w:w="1644" w:type="dxa"/>
          </w:tcPr>
          <w:p w:rsidRPr="005D1EF1" w:rsidR="00910260" w:rsidP="001614E6" w:rsidRDefault="00910260" w14:paraId="5F26A087" w14:textId="77777777">
            <w:pPr>
              <w:jc w:val="both"/>
              <w:rPr>
                <w:rFonts w:ascii="Arial" w:hAnsi="Arial" w:cs="Arial"/>
                <w:b/>
                <w:sz w:val="22"/>
                <w:szCs w:val="22"/>
                <w:lang w:val="es-ES"/>
              </w:rPr>
            </w:pPr>
          </w:p>
        </w:tc>
        <w:tc>
          <w:tcPr>
            <w:tcW w:w="2350" w:type="dxa"/>
          </w:tcPr>
          <w:p w:rsidRPr="005D1EF1" w:rsidR="00910260" w:rsidP="001614E6" w:rsidRDefault="00910260" w14:paraId="67E93E3F" w14:textId="77777777">
            <w:pPr>
              <w:jc w:val="both"/>
              <w:rPr>
                <w:rFonts w:ascii="Arial" w:hAnsi="Arial" w:cs="Arial"/>
                <w:b/>
                <w:sz w:val="22"/>
                <w:szCs w:val="22"/>
                <w:lang w:val="es-ES"/>
              </w:rPr>
            </w:pPr>
          </w:p>
        </w:tc>
      </w:tr>
    </w:tbl>
    <w:p w:rsidRPr="005D1EF1" w:rsidR="00910260" w:rsidP="00910260" w:rsidRDefault="00910260" w14:paraId="4EF9A0A7" w14:textId="77777777">
      <w:pPr>
        <w:jc w:val="both"/>
        <w:rPr>
          <w:rFonts w:ascii="Arial" w:hAnsi="Arial" w:eastAsia="Songti TC" w:cs="Arial"/>
          <w:sz w:val="22"/>
          <w:szCs w:val="22"/>
          <w:lang w:val="es-ES"/>
        </w:rPr>
      </w:pPr>
    </w:p>
    <w:p w:rsidRPr="005D1EF1" w:rsidR="00910260" w:rsidP="00910260" w:rsidRDefault="00910260" w14:paraId="5994FD82" w14:textId="77777777">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 xml:space="preserve">Nota: en los casos en los que no se tengan programas y/o proyectos indicarlo de forma concreta </w:t>
      </w:r>
    </w:p>
    <w:p w:rsidRPr="005D1EF1" w:rsidR="00910260" w:rsidP="00EB10F4" w:rsidRDefault="00910260" w14:paraId="5E29AFC7" w14:textId="74B26464">
      <w:pPr>
        <w:jc w:val="both"/>
        <w:rPr>
          <w:rFonts w:ascii="Arial" w:hAnsi="Arial" w:eastAsia="Songti TC" w:cs="Arial"/>
          <w:b/>
          <w:i/>
          <w:color w:val="1F3864" w:themeColor="accent1" w:themeShade="80"/>
          <w:sz w:val="22"/>
          <w:szCs w:val="22"/>
          <w:lang w:val="es-ES"/>
        </w:rPr>
      </w:pPr>
    </w:p>
    <w:p w:rsidRPr="005D1EF1" w:rsidR="00910260" w:rsidP="2D88D4C9" w:rsidRDefault="00403489" w14:paraId="7AC23DF2" w14:textId="4B119CFB">
      <w:pPr>
        <w:jc w:val="both"/>
        <w:rPr>
          <w:rFonts w:ascii="Arial" w:hAnsi="Arial" w:eastAsia="Songti TC" w:cs="Arial"/>
          <w:b/>
          <w:bCs/>
          <w:sz w:val="22"/>
          <w:szCs w:val="22"/>
          <w:lang w:val="es-ES"/>
        </w:rPr>
      </w:pPr>
      <w:r w:rsidRPr="005D1EF1">
        <w:rPr>
          <w:rFonts w:ascii="Arial" w:hAnsi="Arial" w:eastAsia="Songti TC" w:cs="Arial"/>
          <w:b/>
          <w:bCs/>
          <w:sz w:val="22"/>
          <w:szCs w:val="22"/>
          <w:lang w:val="es-ES"/>
        </w:rPr>
        <w:t>3</w:t>
      </w:r>
      <w:r w:rsidRPr="005D1EF1" w:rsidR="2D88D4C9">
        <w:rPr>
          <w:rFonts w:ascii="Arial" w:hAnsi="Arial" w:eastAsia="Songti TC" w:cs="Arial"/>
          <w:b/>
          <w:bCs/>
          <w:sz w:val="22"/>
          <w:szCs w:val="22"/>
          <w:lang w:val="es-ES"/>
        </w:rPr>
        <w:t>.5.2 Descripción de proyectos</w:t>
      </w:r>
    </w:p>
    <w:p w:rsidRPr="005D1EF1" w:rsidR="00910260" w:rsidP="00EB10F4" w:rsidRDefault="00910260" w14:paraId="14D39792" w14:textId="1B1EC60D">
      <w:pPr>
        <w:jc w:val="both"/>
        <w:rPr>
          <w:rFonts w:ascii="Arial" w:hAnsi="Arial" w:eastAsia="Songti TC" w:cs="Arial"/>
          <w:b/>
          <w:i/>
          <w:color w:val="1F3864" w:themeColor="accent1" w:themeShade="80"/>
          <w:sz w:val="22"/>
          <w:szCs w:val="22"/>
          <w:lang w:val="es-ES"/>
        </w:rPr>
      </w:pPr>
    </w:p>
    <w:p w:rsidRPr="005D1EF1" w:rsidR="00910260" w:rsidP="00EB10F4" w:rsidRDefault="00910260" w14:paraId="06A093E7" w14:textId="77777777">
      <w:pPr>
        <w:jc w:val="both"/>
        <w:rPr>
          <w:rFonts w:ascii="Arial" w:hAnsi="Arial" w:eastAsia="Songti TC" w:cs="Arial"/>
          <w:b/>
          <w:i/>
          <w:color w:val="1F3864" w:themeColor="accent1" w:themeShade="80"/>
          <w:sz w:val="22"/>
          <w:szCs w:val="22"/>
          <w:lang w:val="es-ES"/>
        </w:rPr>
      </w:pPr>
    </w:p>
    <w:p w:rsidRPr="005D1EF1" w:rsidR="00EB10F4" w:rsidP="00EB10F4" w:rsidRDefault="00EB10F4" w14:paraId="62CA8B8C" w14:textId="77777777">
      <w:pPr>
        <w:jc w:val="both"/>
        <w:rPr>
          <w:rFonts w:ascii="Arial" w:hAnsi="Arial" w:cs="Arial"/>
          <w:sz w:val="22"/>
          <w:szCs w:val="22"/>
          <w:lang w:val="es-ES"/>
        </w:rPr>
      </w:pPr>
      <w:r w:rsidRPr="005D1EF1">
        <w:rPr>
          <w:rFonts w:ascii="Arial" w:hAnsi="Arial" w:cs="Arial"/>
          <w:sz w:val="22"/>
          <w:szCs w:val="22"/>
          <w:lang w:val="es-ES"/>
        </w:rPr>
        <w:t>La entidad territorial destaca las siguientes gestiones y desarrollo de programas y proyectos con resultados en la ruralidad en línea con los objetivos de los PDET, a saber:</w:t>
      </w:r>
    </w:p>
    <w:p w:rsidRPr="005D1EF1" w:rsidR="00EB10F4" w:rsidP="00EB10F4" w:rsidRDefault="00EB10F4" w14:paraId="0F586815" w14:textId="21E0F2B4">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A84822" w:rsidTr="289DC217" w14:paraId="5674DF73"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68F00532" w14:textId="77777777">
            <w:pPr>
              <w:jc w:val="center"/>
              <w:rPr>
                <w:rFonts w:ascii="Arial" w:hAnsi="Arial" w:cs="Arial"/>
              </w:rPr>
            </w:pPr>
            <w:r w:rsidRPr="005D1EF1">
              <w:rPr>
                <w:rFonts w:ascii="Arial" w:hAnsi="Arial" w:cs="Arial"/>
                <w:noProof/>
                <w:lang w:eastAsia="es-CO"/>
              </w:rPr>
              <w:drawing>
                <wp:inline distT="0" distB="0" distL="0" distR="0" wp14:anchorId="5A173A24" wp14:editId="481E67D8">
                  <wp:extent cx="775335" cy="93726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5B04379D" w14:textId="77777777">
            <w:pPr>
              <w:jc w:val="both"/>
              <w:rPr>
                <w:rFonts w:ascii="Arial" w:hAnsi="Arial" w:cs="Arial"/>
                <w:sz w:val="22"/>
                <w:szCs w:val="22"/>
                <w:lang w:val="es-ES"/>
              </w:rPr>
            </w:pPr>
            <w:r w:rsidRPr="005D1EF1">
              <w:rPr>
                <w:rFonts w:ascii="Arial" w:hAnsi="Arial" w:cs="Arial"/>
                <w:sz w:val="22"/>
                <w:szCs w:val="22"/>
                <w:lang w:val="es-ES"/>
              </w:rPr>
              <w:t xml:space="preserve">Nombre del proyecto </w:t>
            </w:r>
          </w:p>
          <w:p w:rsidRPr="005D1EF1" w:rsidR="00A84822" w:rsidP="000C569D" w:rsidRDefault="00A84822" w14:paraId="4BD663D1" w14:textId="77777777">
            <w:pPr>
              <w:jc w:val="both"/>
              <w:rPr>
                <w:rFonts w:ascii="Arial" w:hAnsi="Arial" w:cs="Arial"/>
                <w:sz w:val="22"/>
                <w:szCs w:val="22"/>
                <w:lang w:val="es-ES"/>
              </w:rPr>
            </w:pPr>
          </w:p>
          <w:p w:rsidRPr="005D1EF1" w:rsidR="00A84822" w:rsidP="000C569D" w:rsidRDefault="00A84822" w14:paraId="7AC02456"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A84822" w:rsidP="000C569D" w:rsidRDefault="00A84822" w14:paraId="383EE829" w14:textId="77777777">
            <w:pPr>
              <w:jc w:val="both"/>
              <w:rPr>
                <w:rFonts w:ascii="Arial" w:hAnsi="Arial" w:cs="Arial"/>
                <w:sz w:val="22"/>
                <w:szCs w:val="22"/>
                <w:lang w:val="es-ES"/>
              </w:rPr>
            </w:pPr>
          </w:p>
          <w:p w:rsidRPr="005D1EF1" w:rsidR="00A84822" w:rsidP="00D955A1" w:rsidRDefault="2D88D4C9" w14:paraId="4A002AFF" w14:textId="2961BFE6">
            <w:pPr>
              <w:pStyle w:val="Prrafodelista"/>
              <w:numPr>
                <w:ilvl w:val="0"/>
                <w:numId w:val="17"/>
              </w:numPr>
              <w:jc w:val="both"/>
              <w:rPr>
                <w:rFonts w:ascii="Arial" w:hAnsi="Arial" w:eastAsia="Aptos" w:cs="Arial"/>
              </w:rPr>
            </w:pPr>
            <w:r w:rsidRPr="005D1EF1">
              <w:rPr>
                <w:rFonts w:ascii="Arial" w:hAnsi="Arial" w:cs="Arial"/>
                <w:lang w:eastAsia="es-ES"/>
              </w:rPr>
              <w:t>En qué consiste el proyecto</w:t>
            </w:r>
            <w:r w:rsidRPr="005D1EF1">
              <w:rPr>
                <w:rFonts w:ascii="Arial" w:hAnsi="Arial" w:eastAsia="Aptos" w:cs="Arial"/>
              </w:rPr>
              <w:t xml:space="preserve"> </w:t>
            </w:r>
            <w:r w:rsidRPr="005D1EF1" w:rsidR="00D953C4">
              <w:rPr>
                <w:rFonts w:ascii="Arial" w:hAnsi="Arial" w:cs="Arial"/>
                <w:lang w:val="es-ES" w:eastAsia="es-ES"/>
              </w:rPr>
              <w:t>y qué iniciativa PDET está asociada</w:t>
            </w:r>
          </w:p>
          <w:p w:rsidRPr="005D1EF1" w:rsidR="00A84822" w:rsidP="00D955A1" w:rsidRDefault="009156AB" w14:paraId="511F6170" w14:textId="1C34EDD4">
            <w:pPr>
              <w:pStyle w:val="Prrafodelista"/>
              <w:numPr>
                <w:ilvl w:val="0"/>
                <w:numId w:val="17"/>
              </w:numPr>
              <w:jc w:val="both"/>
              <w:rPr>
                <w:rFonts w:ascii="Arial" w:hAnsi="Arial" w:eastAsia="Arial" w:cs="Arial"/>
              </w:rPr>
            </w:pPr>
            <w:r w:rsidRPr="005D1EF1">
              <w:rPr>
                <w:rFonts w:ascii="Arial" w:hAnsi="Arial" w:eastAsia="Arial" w:cs="Arial"/>
              </w:rPr>
              <w:t>Población</w:t>
            </w:r>
            <w:r w:rsidRPr="005D1EF1" w:rsidR="2D88D4C9">
              <w:rPr>
                <w:rFonts w:ascii="Arial" w:hAnsi="Arial" w:eastAsia="Arial" w:cs="Arial"/>
              </w:rPr>
              <w:t xml:space="preserve"> objetivo</w:t>
            </w:r>
          </w:p>
          <w:p w:rsidRPr="005D1EF1" w:rsidR="00A84822" w:rsidP="00D955A1" w:rsidRDefault="2D88D4C9" w14:paraId="605D3C8B" w14:textId="4D195C1B">
            <w:pPr>
              <w:pStyle w:val="Prrafodelista"/>
              <w:numPr>
                <w:ilvl w:val="0"/>
                <w:numId w:val="17"/>
              </w:numPr>
              <w:spacing w:line="257" w:lineRule="auto"/>
              <w:rPr>
                <w:rFonts w:ascii="Arial" w:hAnsi="Arial" w:eastAsia="Arial" w:cs="Arial"/>
              </w:rPr>
            </w:pPr>
            <w:r w:rsidRPr="005D1EF1">
              <w:rPr>
                <w:rFonts w:ascii="Arial" w:hAnsi="Arial" w:eastAsia="Arial" w:cs="Arial"/>
              </w:rPr>
              <w:t>Indique el estado del Proyecto</w:t>
            </w:r>
          </w:p>
          <w:p w:rsidRPr="005D1EF1" w:rsidR="00A84822" w:rsidP="289DC217" w:rsidRDefault="6EA00C8C" w14:paraId="73E87D8E" w14:textId="4B0851B9">
            <w:pPr>
              <w:pStyle w:val="Prrafodelista"/>
              <w:numPr>
                <w:ilvl w:val="0"/>
                <w:numId w:val="17"/>
              </w:numPr>
              <w:jc w:val="both"/>
              <w:rPr>
                <w:rFonts w:ascii="Arial" w:hAnsi="Arial" w:eastAsia="Times New Roman" w:cs="Arial"/>
                <w:lang w:eastAsia="es-ES"/>
              </w:rPr>
            </w:pPr>
            <w:r w:rsidRPr="005D1EF1">
              <w:rPr>
                <w:rFonts w:ascii="Arial" w:hAnsi="Arial" w:eastAsia="Times New Roman" w:cs="Arial"/>
                <w:lang w:eastAsia="es-ES"/>
              </w:rPr>
              <w:t>Qué acciones se realizaron en 202</w:t>
            </w:r>
            <w:r w:rsidRPr="005D1EF1" w:rsidR="53923C17">
              <w:rPr>
                <w:rFonts w:ascii="Arial" w:hAnsi="Arial" w:eastAsia="Times New Roman" w:cs="Arial"/>
                <w:lang w:eastAsia="es-ES"/>
              </w:rPr>
              <w:t>4</w:t>
            </w:r>
            <w:r w:rsidRPr="005D1EF1">
              <w:rPr>
                <w:rFonts w:ascii="Arial" w:hAnsi="Arial" w:eastAsia="Times New Roman" w:cs="Arial"/>
                <w:lang w:eastAsia="es-ES"/>
              </w:rPr>
              <w:t xml:space="preserve"> para avanzar en la implementación del proyecto</w:t>
            </w:r>
          </w:p>
          <w:p w:rsidRPr="005D1EF1" w:rsidR="00A84822" w:rsidP="289DC217" w:rsidRDefault="6EA00C8C" w14:paraId="3925A15B" w14:textId="0621BF79">
            <w:pPr>
              <w:pStyle w:val="Prrafodelista"/>
              <w:numPr>
                <w:ilvl w:val="0"/>
                <w:numId w:val="17"/>
              </w:numPr>
              <w:jc w:val="both"/>
              <w:rPr>
                <w:rFonts w:ascii="Arial" w:hAnsi="Arial" w:eastAsia="Times New Roman" w:cs="Arial"/>
                <w:lang w:eastAsia="es-ES"/>
              </w:rPr>
            </w:pPr>
            <w:r w:rsidRPr="005D1EF1">
              <w:rPr>
                <w:rFonts w:ascii="Arial" w:hAnsi="Arial" w:eastAsia="Times New Roman" w:cs="Arial"/>
                <w:lang w:eastAsia="es-ES"/>
              </w:rPr>
              <w:t>Detalle el producto</w:t>
            </w:r>
            <w:r w:rsidRPr="005D1EF1" w:rsidR="00A84822">
              <w:rPr>
                <w:rFonts w:ascii="Arial" w:hAnsi="Arial" w:eastAsia="Times New Roman" w:cs="Arial"/>
                <w:sz w:val="18"/>
                <w:szCs w:val="18"/>
                <w:lang w:eastAsia="es-ES"/>
              </w:rPr>
              <w:footnoteReference w:id="12"/>
            </w:r>
            <w:r w:rsidRPr="005D1EF1">
              <w:rPr>
                <w:rFonts w:ascii="Arial" w:hAnsi="Arial" w:eastAsia="Times New Roman" w:cs="Arial"/>
                <w:lang w:eastAsia="es-ES"/>
              </w:rPr>
              <w:t xml:space="preserve"> o resultado</w:t>
            </w:r>
            <w:r w:rsidRPr="005D1EF1" w:rsidR="00A84822">
              <w:rPr>
                <w:rFonts w:ascii="Arial" w:hAnsi="Arial" w:eastAsia="Times New Roman" w:cs="Arial"/>
                <w:sz w:val="18"/>
                <w:szCs w:val="18"/>
                <w:lang w:eastAsia="es-ES"/>
              </w:rPr>
              <w:footnoteReference w:id="13"/>
            </w:r>
            <w:r w:rsidRPr="005D1EF1">
              <w:rPr>
                <w:rFonts w:ascii="Arial" w:hAnsi="Arial" w:eastAsia="Times New Roman" w:cs="Arial"/>
                <w:sz w:val="18"/>
                <w:szCs w:val="18"/>
                <w:lang w:eastAsia="es-ES"/>
              </w:rPr>
              <w:t xml:space="preserve"> </w:t>
            </w:r>
            <w:r w:rsidRPr="005D1EF1">
              <w:rPr>
                <w:rFonts w:ascii="Arial" w:hAnsi="Arial" w:eastAsia="Times New Roman" w:cs="Arial"/>
                <w:lang w:eastAsia="es-ES"/>
              </w:rPr>
              <w:t>alcanzado durante el año 202</w:t>
            </w:r>
            <w:r w:rsidRPr="005D1EF1" w:rsidR="16E23AF1">
              <w:rPr>
                <w:rFonts w:ascii="Arial" w:hAnsi="Arial" w:eastAsia="Times New Roman" w:cs="Arial"/>
                <w:lang w:eastAsia="es-ES"/>
              </w:rPr>
              <w:t>4</w:t>
            </w:r>
            <w:r w:rsidRPr="005D1EF1">
              <w:rPr>
                <w:rFonts w:ascii="Arial" w:hAnsi="Arial" w:eastAsia="Times New Roman" w:cs="Arial"/>
                <w:lang w:eastAsia="es-ES"/>
              </w:rPr>
              <w:t xml:space="preserve"> con la implementación del proyecto</w:t>
            </w:r>
          </w:p>
          <w:p w:rsidRPr="005D1EF1" w:rsidR="00A84822" w:rsidP="000C569D" w:rsidRDefault="00A84822" w14:paraId="73ABE1C5" w14:textId="77777777">
            <w:pPr>
              <w:jc w:val="both"/>
              <w:rPr>
                <w:rFonts w:ascii="Arial" w:hAnsi="Arial" w:cs="Arial"/>
                <w:sz w:val="22"/>
                <w:szCs w:val="22"/>
                <w:lang w:val="es-ES"/>
              </w:rPr>
            </w:pPr>
          </w:p>
          <w:p w:rsidRPr="005D1EF1" w:rsidR="00A84822" w:rsidP="000C569D" w:rsidRDefault="00A84822" w14:paraId="240127DF"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A84822" w:rsidP="000C569D" w:rsidRDefault="00A84822" w14:paraId="5B635FAA" w14:textId="77777777">
            <w:pPr>
              <w:rPr>
                <w:rFonts w:ascii="Arial" w:hAnsi="Arial" w:cs="Arial"/>
                <w:sz w:val="22"/>
                <w:szCs w:val="22"/>
                <w:lang w:val="es-ES"/>
              </w:rPr>
            </w:pPr>
          </w:p>
          <w:p w:rsidRPr="005D1EF1" w:rsidR="00A84822" w:rsidP="000C569D" w:rsidRDefault="00A84822" w14:paraId="0E59EBCE"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A84822" w:rsidP="000C569D" w:rsidRDefault="00A84822" w14:paraId="2AB7F8A8"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A84822" w:rsidP="000C569D" w:rsidRDefault="00A84822" w14:paraId="6ECB0F0F" w14:textId="77777777">
            <w:pPr>
              <w:rPr>
                <w:rFonts w:ascii="Arial" w:hAnsi="Arial" w:cs="Arial"/>
                <w:sz w:val="22"/>
                <w:szCs w:val="22"/>
                <w:lang w:val="es-ES"/>
              </w:rPr>
            </w:pPr>
          </w:p>
          <w:p w:rsidRPr="005D1EF1" w:rsidR="00A84822" w:rsidP="000C569D" w:rsidRDefault="00A84822" w14:paraId="7F0D9DF8"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A84822" w:rsidP="000C569D" w:rsidRDefault="00A84822" w14:paraId="4872261C" w14:textId="77777777">
            <w:pPr>
              <w:rPr>
                <w:rFonts w:ascii="Arial" w:hAnsi="Arial" w:cs="Arial"/>
                <w:sz w:val="22"/>
                <w:szCs w:val="22"/>
                <w:lang w:val="es-ES"/>
              </w:rPr>
            </w:pPr>
          </w:p>
          <w:p w:rsidRPr="005D1EF1" w:rsidR="00A84822" w:rsidP="000C569D" w:rsidRDefault="00A84822" w14:paraId="5E2CD31E" w14:textId="77777777">
            <w:pPr>
              <w:jc w:val="both"/>
              <w:rPr>
                <w:rFonts w:ascii="Arial" w:hAnsi="Arial" w:cs="Arial"/>
                <w:sz w:val="22"/>
                <w:szCs w:val="22"/>
                <w:lang w:val="es-ES"/>
              </w:rPr>
            </w:pPr>
            <w:r w:rsidRPr="005D1EF1">
              <w:rPr>
                <w:rFonts w:ascii="Arial" w:hAnsi="Arial" w:cs="Arial"/>
                <w:sz w:val="22"/>
                <w:szCs w:val="22"/>
                <w:lang w:val="es-ES"/>
              </w:rPr>
              <w:t xml:space="preserve">La construcción del aula escolar en la vereda Sol Naciente, contempla la edificación de siete aulas de básica primaria y media, una biblioteca, </w:t>
            </w:r>
            <w:r w:rsidRPr="005D1EF1">
              <w:rPr>
                <w:rFonts w:ascii="Arial" w:hAnsi="Arial" w:cs="Arial"/>
                <w:sz w:val="22"/>
                <w:szCs w:val="22"/>
                <w:lang w:val="es-ES"/>
              </w:rPr>
              <w:t>un aula de bilingüismo, un laboratorio, un aula de informática, un aula polivalente, cocina, comedor, zonas verdes y un observatorio astronómico para así ampliar el plantel educativo de la Escuela</w:t>
            </w:r>
          </w:p>
          <w:p w:rsidRPr="005D1EF1" w:rsidR="00A84822" w:rsidP="000C569D" w:rsidRDefault="00A84822" w14:paraId="78AC02A8" w14:textId="77777777">
            <w:pPr>
              <w:jc w:val="both"/>
              <w:rPr>
                <w:rFonts w:ascii="Arial" w:hAnsi="Arial" w:cs="Arial"/>
                <w:sz w:val="22"/>
                <w:szCs w:val="22"/>
                <w:lang w:val="es-ES"/>
              </w:rPr>
            </w:pPr>
          </w:p>
          <w:p w:rsidRPr="005D1EF1" w:rsidR="00A84822" w:rsidP="000C569D" w:rsidRDefault="00A84822" w14:paraId="79EEE249"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A84822" w:rsidP="00D955A1" w:rsidRDefault="00A84822" w14:paraId="5C6C0314"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A84822" w:rsidP="00D955A1" w:rsidRDefault="00A84822" w14:paraId="36BEFA25"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A84822" w:rsidP="00D955A1" w:rsidRDefault="00A84822" w14:paraId="578F3C26"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A84822" w:rsidP="00D955A1" w:rsidRDefault="00A84822" w14:paraId="2D036E6C"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A84822" w:rsidP="000C569D" w:rsidRDefault="00A84822" w14:paraId="77AFFF4C"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A84822" w:rsidP="000C569D" w:rsidRDefault="00A84822" w14:paraId="35E1ED30"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A84822" w:rsidP="000C569D" w:rsidRDefault="00A84822" w14:paraId="3755178A" w14:textId="77777777">
            <w:pPr>
              <w:jc w:val="both"/>
              <w:rPr>
                <w:rFonts w:ascii="Arial" w:hAnsi="Arial" w:cs="Arial"/>
                <w:sz w:val="22"/>
                <w:szCs w:val="22"/>
                <w:lang w:val="es-ES"/>
              </w:rPr>
            </w:pPr>
          </w:p>
        </w:tc>
      </w:tr>
      <w:tr w:rsidRPr="005D1EF1" w:rsidR="00A84822" w:rsidTr="289DC217" w14:paraId="65BB3619"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5CAD2235" w14:textId="77777777">
            <w:pPr>
              <w:jc w:val="center"/>
              <w:rPr>
                <w:rFonts w:ascii="Arial" w:hAnsi="Arial" w:cs="Arial"/>
              </w:rPr>
            </w:pPr>
            <w:r w:rsidRPr="005D1EF1">
              <w:rPr>
                <w:rFonts w:ascii="Arial" w:hAnsi="Arial" w:cs="Arial"/>
                <w:noProof/>
                <w:lang w:eastAsia="es-CO"/>
              </w:rPr>
              <w:drawing>
                <wp:inline distT="0" distB="0" distL="0" distR="0" wp14:anchorId="5182B178" wp14:editId="1DDF26EE">
                  <wp:extent cx="938530" cy="84264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0C569D" w:rsidP="000C569D" w:rsidRDefault="00A84822" w14:paraId="162395BD"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población fue beneficiaria?</w:t>
            </w:r>
          </w:p>
          <w:p w:rsidRPr="005D1EF1" w:rsidR="000C569D" w:rsidP="000C569D" w:rsidRDefault="000C569D" w14:paraId="4264291E" w14:textId="77777777">
            <w:pPr>
              <w:jc w:val="both"/>
              <w:rPr>
                <w:rFonts w:ascii="Arial" w:hAnsi="Arial" w:cs="Arial"/>
                <w:sz w:val="22"/>
                <w:szCs w:val="22"/>
              </w:rPr>
            </w:pPr>
          </w:p>
          <w:p w:rsidRPr="005D1EF1" w:rsidR="00A84822" w:rsidP="000C569D" w:rsidRDefault="00A84822" w14:paraId="79062683" w14:textId="194D37D8">
            <w:pPr>
              <w:jc w:val="both"/>
              <w:rPr>
                <w:rFonts w:ascii="Arial" w:hAnsi="Arial" w:cs="Arial"/>
                <w:sz w:val="22"/>
                <w:szCs w:val="22"/>
              </w:rPr>
            </w:pPr>
            <w:r w:rsidRPr="005D1EF1">
              <w:rPr>
                <w:rFonts w:ascii="Arial" w:hAnsi="Arial" w:cs="Arial"/>
                <w:sz w:val="22"/>
                <w:szCs w:val="22"/>
              </w:rPr>
              <w:t xml:space="preserve"> Cuantifique y detalle si son pueblos y comunidades étnicas, mujeres, jóvenes, niños, adultos mayores, y población LGBTI, víctimas y firmantes del Acuerdo de Paz entre otros.</w:t>
            </w:r>
          </w:p>
          <w:p w:rsidRPr="005D1EF1" w:rsidR="00A84822" w:rsidP="000C569D" w:rsidRDefault="00A84822" w14:paraId="7C0078EE" w14:textId="77777777">
            <w:pPr>
              <w:jc w:val="both"/>
              <w:rPr>
                <w:rFonts w:ascii="Arial" w:hAnsi="Arial" w:cs="Arial"/>
                <w:sz w:val="22"/>
                <w:szCs w:val="22"/>
              </w:rPr>
            </w:pPr>
          </w:p>
          <w:p w:rsidRPr="005D1EF1" w:rsidR="00A84822" w:rsidP="000C569D" w:rsidRDefault="00A84822" w14:paraId="392C40B7"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A84822" w:rsidP="000C569D" w:rsidRDefault="00A84822" w14:paraId="71BB88DD" w14:textId="77777777">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A84822" w:rsidP="000C569D" w:rsidRDefault="00A84822" w14:paraId="0D7F9219" w14:textId="77777777">
            <w:pPr>
              <w:jc w:val="both"/>
              <w:rPr>
                <w:rFonts w:ascii="Arial" w:hAnsi="Arial" w:cs="Arial"/>
                <w:sz w:val="22"/>
                <w:szCs w:val="22"/>
                <w:lang w:val="es-ES"/>
              </w:rPr>
            </w:pPr>
          </w:p>
          <w:p w:rsidRPr="005D1EF1" w:rsidR="00A84822" w:rsidP="000C569D" w:rsidRDefault="00A84822" w14:paraId="72149030"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A84822" w:rsidP="000C569D" w:rsidRDefault="00A84822" w14:paraId="19EC69BE" w14:textId="77777777">
            <w:pPr>
              <w:jc w:val="both"/>
              <w:rPr>
                <w:rFonts w:ascii="Arial" w:hAnsi="Arial" w:cs="Arial"/>
                <w:sz w:val="22"/>
                <w:szCs w:val="22"/>
                <w:lang w:val="es-ES"/>
              </w:rPr>
            </w:pPr>
          </w:p>
          <w:p w:rsidRPr="005D1EF1" w:rsidR="00A84822" w:rsidP="000C569D" w:rsidRDefault="00A84822" w14:paraId="1DA14B82"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A84822" w:rsidP="000C569D" w:rsidRDefault="00A84822" w14:paraId="4FDA7784" w14:textId="77777777">
            <w:pPr>
              <w:jc w:val="both"/>
              <w:rPr>
                <w:rFonts w:ascii="Arial" w:hAnsi="Arial" w:cs="Arial"/>
                <w:sz w:val="22"/>
                <w:szCs w:val="22"/>
                <w:lang w:val="es-ES"/>
              </w:rPr>
            </w:pPr>
          </w:p>
          <w:p w:rsidRPr="005D1EF1" w:rsidR="00A84822" w:rsidP="00D955A1" w:rsidRDefault="00A84822" w14:paraId="0B27F320"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A84822" w:rsidP="00D955A1" w:rsidRDefault="00A84822" w14:paraId="16A6C2E2"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A84822" w:rsidP="000C569D" w:rsidRDefault="00A84822" w14:paraId="168F0AAE" w14:textId="77777777">
            <w:pPr>
              <w:jc w:val="both"/>
              <w:rPr>
                <w:rFonts w:ascii="Arial" w:hAnsi="Arial" w:cs="Arial"/>
                <w:sz w:val="22"/>
                <w:szCs w:val="22"/>
                <w:lang w:val="es-ES"/>
              </w:rPr>
            </w:pPr>
          </w:p>
          <w:p w:rsidRPr="005D1EF1" w:rsidR="00A84822" w:rsidP="000C569D" w:rsidRDefault="00A84822" w14:paraId="08997FFE"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A84822" w:rsidP="000C569D" w:rsidRDefault="00A84822" w14:paraId="03CFF165"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A84822" w:rsidP="000C569D" w:rsidRDefault="00A84822" w14:paraId="5B6C530E" w14:textId="77777777">
            <w:pPr>
              <w:jc w:val="both"/>
              <w:rPr>
                <w:rFonts w:ascii="Arial" w:hAnsi="Arial" w:cs="Arial"/>
                <w:sz w:val="22"/>
                <w:szCs w:val="22"/>
                <w:lang w:val="es-ES"/>
              </w:rPr>
            </w:pPr>
          </w:p>
        </w:tc>
      </w:tr>
    </w:tbl>
    <w:p w:rsidRPr="005D1EF1" w:rsidR="00910260" w:rsidP="00EB10F4" w:rsidRDefault="00910260" w14:paraId="4DCBAB8C" w14:textId="56D9D624">
      <w:pPr>
        <w:jc w:val="both"/>
        <w:rPr>
          <w:rFonts w:ascii="Arial" w:hAnsi="Arial" w:cs="Arial"/>
          <w:sz w:val="22"/>
          <w:szCs w:val="22"/>
          <w:lang w:val="es-ES"/>
        </w:rPr>
      </w:pPr>
    </w:p>
    <w:p w:rsidRPr="005D1EF1" w:rsidR="00910260" w:rsidP="00EB10F4" w:rsidRDefault="00910260" w14:paraId="7DF9035C" w14:textId="0365533B">
      <w:pPr>
        <w:jc w:val="both"/>
        <w:rPr>
          <w:rFonts w:ascii="Arial" w:hAnsi="Arial" w:cs="Arial"/>
          <w:sz w:val="22"/>
          <w:szCs w:val="22"/>
          <w:lang w:val="es-ES"/>
        </w:rPr>
      </w:pPr>
    </w:p>
    <w:p w:rsidRPr="005D1EF1" w:rsidR="00ED6FDB" w:rsidP="00ED6FDB" w:rsidRDefault="00ED6FDB" w14:paraId="7930D3D5" w14:textId="77777777">
      <w:pPr>
        <w:rPr>
          <w:rFonts w:ascii="Arial" w:hAnsi="Arial" w:cs="Arial"/>
          <w:b/>
          <w:bCs/>
          <w:i/>
          <w:iCs/>
        </w:rPr>
      </w:pPr>
      <w:r w:rsidRPr="005D1EF1">
        <w:rPr>
          <w:rFonts w:ascii="Arial" w:hAnsi="Arial" w:cs="Arial"/>
          <w:b/>
          <w:bCs/>
          <w:i/>
          <w:iCs/>
          <w:highlight w:val="yellow"/>
        </w:rPr>
        <w:t>Se debe replicar esta estructura con información por cada proyecto sobre el cual se presenta información)</w:t>
      </w:r>
    </w:p>
    <w:p w:rsidRPr="005D1EF1" w:rsidR="00ED6FDB" w:rsidP="00ED6FDB" w:rsidRDefault="00ED6FDB" w14:paraId="613B9A26" w14:textId="77777777">
      <w:pPr>
        <w:rPr>
          <w:rFonts w:ascii="Arial" w:hAnsi="Arial" w:cs="Arial"/>
        </w:rPr>
      </w:pPr>
    </w:p>
    <w:p w:rsidRPr="005D1EF1" w:rsidR="00EB10F4" w:rsidP="00EB10F4" w:rsidRDefault="00EB10F4" w14:paraId="0A9A0517" w14:textId="77777777">
      <w:pPr>
        <w:jc w:val="both"/>
        <w:rPr>
          <w:rFonts w:ascii="Arial" w:hAnsi="Arial" w:eastAsia="Songti TC" w:cs="Arial"/>
          <w:b/>
          <w:i/>
          <w:color w:val="1F3864" w:themeColor="accent1" w:themeShade="80"/>
          <w:sz w:val="22"/>
          <w:szCs w:val="22"/>
          <w:lang w:val="es-ES"/>
        </w:rPr>
      </w:pPr>
    </w:p>
    <w:p w:rsidRPr="005D1EF1" w:rsidR="00EB10F4" w:rsidP="2F99CEF2" w:rsidRDefault="2D88D4C9" w14:paraId="452DE6BB" w14:textId="57D93783" w14:noSpellErr="1">
      <w:pPr>
        <w:pStyle w:val="Ttulo2"/>
        <w:rPr>
          <w:rFonts w:ascii="Arial" w:hAnsi="Arial" w:eastAsia="Songti TC" w:cs="Arial"/>
          <w:b w:val="1"/>
          <w:bCs w:val="1"/>
          <w:i w:val="1"/>
          <w:iCs w:val="1"/>
          <w:color w:val="1F3864" w:themeColor="accent1" w:themeShade="80"/>
          <w:sz w:val="22"/>
          <w:szCs w:val="22"/>
          <w:lang w:val="es-ES"/>
        </w:rPr>
      </w:pPr>
      <w:bookmarkStart w:name="_Toc2125242517" w:id="46254356"/>
      <w:r w:rsidRPr="2F99CEF2" w:rsidR="2D88D4C9">
        <w:rPr>
          <w:rFonts w:ascii="Arial" w:hAnsi="Arial" w:eastAsia="Songti TC" w:cs="Arial"/>
          <w:b w:val="1"/>
          <w:bCs w:val="1"/>
          <w:i w:val="1"/>
          <w:iCs w:val="1"/>
          <w:color w:val="1F3864" w:themeColor="accent1" w:themeTint="FF" w:themeShade="80"/>
          <w:sz w:val="22"/>
          <w:szCs w:val="22"/>
          <w:lang w:val="es-ES"/>
        </w:rPr>
        <w:t>3.6. Pilar 6. Reactivación Económica Y Producción Agropecuaria</w:t>
      </w:r>
      <w:bookmarkEnd w:id="46254356"/>
    </w:p>
    <w:p w:rsidRPr="005D1EF1" w:rsidR="00910260" w:rsidP="00910260" w:rsidRDefault="00910260" w14:paraId="328D5C24" w14:textId="77777777">
      <w:pPr>
        <w:rPr>
          <w:rFonts w:ascii="Arial" w:hAnsi="Arial" w:cs="Arial"/>
        </w:rPr>
      </w:pPr>
    </w:p>
    <w:p w:rsidRPr="005D1EF1" w:rsidR="00910260" w:rsidP="00F21CED" w:rsidRDefault="00910260" w14:paraId="0973B95A" w14:textId="38B05F53">
      <w:pPr>
        <w:jc w:val="both"/>
        <w:rPr>
          <w:rFonts w:ascii="Arial" w:hAnsi="Arial" w:cs="Arial"/>
        </w:rPr>
      </w:pPr>
      <w:r w:rsidRPr="005D1EF1">
        <w:rPr>
          <w:rFonts w:ascii="Arial" w:hAnsi="Arial" w:cs="Arial"/>
        </w:rPr>
        <w:t>El pilar 6, se refiere a los procesos para establecer y mejorar las condiciones territoriales que permitan el crecimiento económico y el desarrollo humano de manera sostenible.</w:t>
      </w:r>
    </w:p>
    <w:p w:rsidRPr="005D1EF1" w:rsidR="00F87FA8" w:rsidP="00910260" w:rsidRDefault="00F87FA8" w14:paraId="6145D588" w14:textId="1DA8959F">
      <w:pPr>
        <w:rPr>
          <w:rFonts w:ascii="Arial" w:hAnsi="Arial" w:cs="Arial"/>
        </w:rPr>
      </w:pPr>
    </w:p>
    <w:p w:rsidRPr="005D1EF1" w:rsidR="00F87FA8" w:rsidP="00F87FA8" w:rsidRDefault="000C569D" w14:paraId="68E54E35" w14:textId="4EBF2B94">
      <w:pPr>
        <w:jc w:val="both"/>
        <w:rPr>
          <w:rFonts w:ascii="Arial" w:hAnsi="Arial" w:cs="Arial"/>
          <w:b/>
          <w:sz w:val="22"/>
          <w:szCs w:val="22"/>
          <w:lang w:val="es-ES"/>
        </w:rPr>
      </w:pPr>
      <w:r w:rsidRPr="005D1EF1">
        <w:rPr>
          <w:rFonts w:ascii="Arial" w:hAnsi="Arial" w:cs="Arial"/>
          <w:b/>
          <w:sz w:val="22"/>
          <w:szCs w:val="22"/>
          <w:lang w:val="es-ES"/>
        </w:rPr>
        <w:t>3.6.1</w:t>
      </w:r>
      <w:r w:rsidRPr="005D1EF1" w:rsidR="00F87FA8">
        <w:rPr>
          <w:rFonts w:ascii="Arial" w:hAnsi="Arial" w:cs="Arial"/>
          <w:b/>
          <w:sz w:val="22"/>
          <w:szCs w:val="22"/>
          <w:lang w:val="es-ES"/>
        </w:rPr>
        <w:t>. Programas, proyectos implementados por el municipio</w:t>
      </w:r>
    </w:p>
    <w:p w:rsidRPr="005D1EF1" w:rsidR="00C511D6" w:rsidP="00F87FA8" w:rsidRDefault="00C511D6" w14:paraId="05DE9652" w14:textId="485717A7">
      <w:pPr>
        <w:jc w:val="both"/>
        <w:rPr>
          <w:rFonts w:ascii="Arial" w:hAnsi="Arial" w:cs="Arial"/>
          <w:b/>
          <w:sz w:val="22"/>
          <w:szCs w:val="22"/>
          <w:lang w:val="es-ES"/>
        </w:rPr>
      </w:pPr>
    </w:p>
    <w:p w:rsidRPr="005D1EF1" w:rsidR="00C511D6" w:rsidP="289DC217" w:rsidRDefault="00C511D6" w14:paraId="7972F421" w14:textId="5065FDE3">
      <w:pPr>
        <w:jc w:val="both"/>
        <w:rPr>
          <w:rFonts w:ascii="Arial" w:hAnsi="Arial" w:cs="Arial"/>
          <w:b/>
          <w:bCs/>
          <w:sz w:val="22"/>
          <w:szCs w:val="22"/>
          <w:lang w:val="es-ES"/>
        </w:rPr>
      </w:pPr>
      <w:r w:rsidRPr="005D1EF1">
        <w:rPr>
          <w:rFonts w:ascii="Arial" w:hAnsi="Arial" w:cs="Arial"/>
          <w:b/>
          <w:bCs/>
          <w:sz w:val="22"/>
          <w:szCs w:val="22"/>
          <w:lang w:val="es-ES"/>
        </w:rPr>
        <w:t xml:space="preserve">Describa cada uno de los programas o proyectos implementados para dar cumplimiento a este pilar </w:t>
      </w:r>
      <w:r w:rsidRPr="005D1EF1" w:rsidR="7E69B715">
        <w:rPr>
          <w:rFonts w:ascii="Arial" w:hAnsi="Arial" w:cs="Arial"/>
          <w:b/>
          <w:bCs/>
          <w:sz w:val="22"/>
          <w:szCs w:val="22"/>
          <w:lang w:val="es-ES"/>
        </w:rPr>
        <w:t>de acuerdo con</w:t>
      </w:r>
      <w:r w:rsidRPr="005D1EF1">
        <w:rPr>
          <w:rFonts w:ascii="Arial" w:hAnsi="Arial" w:cs="Arial"/>
          <w:b/>
          <w:bCs/>
          <w:sz w:val="22"/>
          <w:szCs w:val="22"/>
          <w:lang w:val="es-ES"/>
        </w:rPr>
        <w:t xml:space="preserve"> la siguiente tabla</w:t>
      </w:r>
    </w:p>
    <w:p w:rsidR="00C511D6" w:rsidP="00F87FA8" w:rsidRDefault="00C511D6" w14:paraId="50334A44" w14:textId="5F66C9D8">
      <w:pPr>
        <w:jc w:val="both"/>
        <w:rPr>
          <w:rFonts w:ascii="Arial" w:hAnsi="Arial" w:cs="Arial"/>
          <w:b/>
          <w:sz w:val="22"/>
          <w:szCs w:val="22"/>
          <w:lang w:val="es-ES"/>
        </w:rPr>
      </w:pPr>
    </w:p>
    <w:p w:rsidRPr="005D1EF1" w:rsidR="00BF6091" w:rsidP="00BF6091" w:rsidRDefault="00BF6091" w14:paraId="055A3D29" w14:textId="3927EB85">
      <w:pPr>
        <w:jc w:val="both"/>
        <w:rPr>
          <w:rFonts w:ascii="Arial" w:hAnsi="Arial" w:cs="Arial"/>
          <w:b/>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8.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6</w:t>
      </w:r>
    </w:p>
    <w:p w:rsidRPr="005D1EF1" w:rsidR="00F87FA8" w:rsidP="00F87FA8" w:rsidRDefault="00F87FA8" w14:paraId="3FF62D02"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F87FA8" w:rsidTr="2D88D4C9" w14:paraId="6C7BBF09" w14:textId="77777777">
        <w:tc>
          <w:tcPr>
            <w:tcW w:w="1680" w:type="dxa"/>
          </w:tcPr>
          <w:p w:rsidRPr="005D1EF1" w:rsidR="00F87FA8" w:rsidP="001614E6" w:rsidRDefault="00F87FA8" w14:paraId="622972D3"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Pr>
          <w:p w:rsidRPr="005D1EF1" w:rsidR="00F87FA8" w:rsidP="001614E6" w:rsidRDefault="00F87FA8" w14:paraId="6B270555" w14:textId="77777777">
            <w:pPr>
              <w:jc w:val="both"/>
              <w:rPr>
                <w:rFonts w:ascii="Arial" w:hAnsi="Arial" w:cs="Arial"/>
                <w:b/>
                <w:sz w:val="22"/>
                <w:szCs w:val="22"/>
                <w:lang w:val="es-ES"/>
              </w:rPr>
            </w:pPr>
          </w:p>
        </w:tc>
        <w:tc>
          <w:tcPr>
            <w:tcW w:w="2350" w:type="dxa"/>
          </w:tcPr>
          <w:p w:rsidRPr="005D1EF1" w:rsidR="00F87FA8" w:rsidP="001614E6" w:rsidRDefault="00F87FA8" w14:paraId="5304714F" w14:textId="77777777">
            <w:pPr>
              <w:jc w:val="both"/>
              <w:rPr>
                <w:rFonts w:ascii="Arial" w:hAnsi="Arial" w:cs="Arial"/>
                <w:b/>
                <w:sz w:val="22"/>
                <w:szCs w:val="22"/>
                <w:lang w:val="es-ES"/>
              </w:rPr>
            </w:pPr>
          </w:p>
        </w:tc>
      </w:tr>
      <w:tr w:rsidRPr="005D1EF1" w:rsidR="00F87FA8" w:rsidTr="2D88D4C9" w14:paraId="697B5C8C" w14:textId="77777777">
        <w:tc>
          <w:tcPr>
            <w:tcW w:w="1680" w:type="dxa"/>
          </w:tcPr>
          <w:p w:rsidRPr="005D1EF1" w:rsidR="00F87FA8" w:rsidP="001614E6" w:rsidRDefault="00F87FA8" w14:paraId="625CA637"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Pr>
          <w:p w:rsidRPr="005D1EF1" w:rsidR="00F87FA8" w:rsidP="001614E6" w:rsidRDefault="00F87FA8" w14:paraId="17618631"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Pr>
          <w:p w:rsidRPr="005D1EF1" w:rsidR="00F87FA8" w:rsidP="2D88D4C9" w:rsidRDefault="2D88D4C9" w14:paraId="1365C318" w14:textId="5682CE28">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Pr>
          <w:p w:rsidRPr="005D1EF1" w:rsidR="00F87FA8" w:rsidP="001614E6" w:rsidRDefault="00F87FA8" w14:paraId="41FA3986"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Pr>
          <w:p w:rsidRPr="005D1EF1" w:rsidR="00F87FA8" w:rsidP="001614E6" w:rsidRDefault="00F87FA8" w14:paraId="377DA04C"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F87FA8" w:rsidTr="2D88D4C9" w14:paraId="209296A0" w14:textId="77777777">
        <w:tc>
          <w:tcPr>
            <w:tcW w:w="1680" w:type="dxa"/>
          </w:tcPr>
          <w:p w:rsidRPr="005D1EF1" w:rsidR="00F87FA8" w:rsidP="001614E6" w:rsidRDefault="00F87FA8" w14:paraId="3C9A5800" w14:textId="77777777">
            <w:pPr>
              <w:jc w:val="both"/>
              <w:rPr>
                <w:rFonts w:ascii="Arial" w:hAnsi="Arial" w:cs="Arial"/>
                <w:b/>
                <w:sz w:val="22"/>
                <w:szCs w:val="22"/>
                <w:lang w:val="es-ES"/>
              </w:rPr>
            </w:pPr>
          </w:p>
        </w:tc>
        <w:tc>
          <w:tcPr>
            <w:tcW w:w="1564" w:type="dxa"/>
          </w:tcPr>
          <w:p w:rsidRPr="005D1EF1" w:rsidR="00F87FA8" w:rsidP="001614E6" w:rsidRDefault="00F87FA8" w14:paraId="082EDC7C" w14:textId="77777777">
            <w:pPr>
              <w:jc w:val="both"/>
              <w:rPr>
                <w:rFonts w:ascii="Arial" w:hAnsi="Arial" w:cs="Arial"/>
                <w:b/>
                <w:sz w:val="22"/>
                <w:szCs w:val="22"/>
                <w:lang w:val="es-ES"/>
              </w:rPr>
            </w:pPr>
          </w:p>
        </w:tc>
        <w:tc>
          <w:tcPr>
            <w:tcW w:w="1590" w:type="dxa"/>
          </w:tcPr>
          <w:p w:rsidRPr="005D1EF1" w:rsidR="00F87FA8" w:rsidP="001614E6" w:rsidRDefault="00F87FA8" w14:paraId="08CD246B" w14:textId="77777777">
            <w:pPr>
              <w:jc w:val="both"/>
              <w:rPr>
                <w:rFonts w:ascii="Arial" w:hAnsi="Arial" w:cs="Arial"/>
                <w:b/>
                <w:sz w:val="22"/>
                <w:szCs w:val="22"/>
                <w:lang w:val="es-ES"/>
              </w:rPr>
            </w:pPr>
          </w:p>
        </w:tc>
        <w:tc>
          <w:tcPr>
            <w:tcW w:w="1644" w:type="dxa"/>
          </w:tcPr>
          <w:p w:rsidRPr="005D1EF1" w:rsidR="00F87FA8" w:rsidP="001614E6" w:rsidRDefault="00F87FA8" w14:paraId="40FAC628"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Pr>
          <w:p w:rsidRPr="005D1EF1" w:rsidR="00F87FA8" w:rsidP="2D88D4C9" w:rsidRDefault="009156AB" w14:paraId="0542F79A" w14:textId="35265AD5">
            <w:pPr>
              <w:jc w:val="both"/>
              <w:rPr>
                <w:rFonts w:ascii="Arial" w:hAnsi="Arial" w:cs="Arial"/>
                <w:b/>
                <w:bCs/>
                <w:color w:val="70AD47" w:themeColor="accent6"/>
                <w:sz w:val="22"/>
                <w:szCs w:val="22"/>
              </w:rPr>
            </w:pPr>
            <w:r w:rsidRPr="005D1EF1">
              <w:rPr>
                <w:rFonts w:ascii="Arial" w:hAnsi="Arial" w:cs="Arial"/>
                <w:b/>
                <w:bCs/>
                <w:color w:val="70AD47" w:themeColor="accent6"/>
                <w:sz w:val="22"/>
                <w:szCs w:val="22"/>
              </w:rPr>
              <w:t>(H</w:t>
            </w:r>
            <w:r w:rsidRPr="005D1EF1" w:rsidR="2D88D4C9">
              <w:rPr>
                <w:rFonts w:ascii="Arial" w:hAnsi="Arial" w:cs="Arial"/>
                <w:b/>
                <w:bCs/>
                <w:color w:val="70AD47" w:themeColor="accent6"/>
                <w:sz w:val="22"/>
                <w:szCs w:val="22"/>
              </w:rPr>
              <w:t xml:space="preserve">aga especial </w:t>
            </w:r>
            <w:r w:rsidRPr="005D1EF1">
              <w:rPr>
                <w:rFonts w:ascii="Arial" w:hAnsi="Arial" w:cs="Arial"/>
                <w:b/>
                <w:bCs/>
                <w:color w:val="70AD47" w:themeColor="accent6"/>
                <w:sz w:val="22"/>
                <w:szCs w:val="22"/>
              </w:rPr>
              <w:t>énfasis en los recursos propios</w:t>
            </w:r>
            <w:r w:rsidRPr="005D1EF1" w:rsidR="2D88D4C9">
              <w:rPr>
                <w:rFonts w:ascii="Arial" w:hAnsi="Arial" w:cs="Arial"/>
                <w:b/>
                <w:bCs/>
                <w:color w:val="70AD47" w:themeColor="accent6"/>
                <w:sz w:val="22"/>
                <w:szCs w:val="22"/>
              </w:rPr>
              <w:t>)</w:t>
            </w:r>
          </w:p>
          <w:p w:rsidRPr="005D1EF1" w:rsidR="00F87FA8" w:rsidP="2D88D4C9" w:rsidRDefault="00F87FA8" w14:paraId="6F90C997" w14:textId="0ED0354B">
            <w:pPr>
              <w:jc w:val="both"/>
              <w:rPr>
                <w:rFonts w:ascii="Arial" w:hAnsi="Arial" w:cs="Arial"/>
                <w:b/>
                <w:bCs/>
                <w:sz w:val="22"/>
                <w:szCs w:val="22"/>
                <w:lang w:val="es-ES"/>
              </w:rPr>
            </w:pPr>
          </w:p>
        </w:tc>
      </w:tr>
      <w:tr w:rsidRPr="005D1EF1" w:rsidR="00F87FA8" w:rsidTr="2D88D4C9" w14:paraId="789012CC" w14:textId="77777777">
        <w:tc>
          <w:tcPr>
            <w:tcW w:w="1680" w:type="dxa"/>
          </w:tcPr>
          <w:p w:rsidRPr="005D1EF1" w:rsidR="00F87FA8" w:rsidP="001614E6" w:rsidRDefault="00F87FA8" w14:paraId="32A939D7" w14:textId="77777777">
            <w:pPr>
              <w:jc w:val="both"/>
              <w:rPr>
                <w:rFonts w:ascii="Arial" w:hAnsi="Arial" w:cs="Arial"/>
                <w:b/>
                <w:sz w:val="22"/>
                <w:szCs w:val="22"/>
                <w:lang w:val="es-ES"/>
              </w:rPr>
            </w:pPr>
          </w:p>
        </w:tc>
        <w:tc>
          <w:tcPr>
            <w:tcW w:w="1564" w:type="dxa"/>
          </w:tcPr>
          <w:p w:rsidRPr="005D1EF1" w:rsidR="00F87FA8" w:rsidP="001614E6" w:rsidRDefault="00F87FA8" w14:paraId="211CAC0C" w14:textId="77777777">
            <w:pPr>
              <w:jc w:val="both"/>
              <w:rPr>
                <w:rFonts w:ascii="Arial" w:hAnsi="Arial" w:cs="Arial"/>
                <w:b/>
                <w:sz w:val="22"/>
                <w:szCs w:val="22"/>
                <w:lang w:val="es-ES"/>
              </w:rPr>
            </w:pPr>
          </w:p>
        </w:tc>
        <w:tc>
          <w:tcPr>
            <w:tcW w:w="1590" w:type="dxa"/>
          </w:tcPr>
          <w:p w:rsidRPr="005D1EF1" w:rsidR="00F87FA8" w:rsidP="001614E6" w:rsidRDefault="00F87FA8" w14:paraId="64011203" w14:textId="77777777">
            <w:pPr>
              <w:jc w:val="both"/>
              <w:rPr>
                <w:rFonts w:ascii="Arial" w:hAnsi="Arial" w:cs="Arial"/>
                <w:b/>
                <w:sz w:val="22"/>
                <w:szCs w:val="22"/>
                <w:lang w:val="es-ES"/>
              </w:rPr>
            </w:pPr>
          </w:p>
        </w:tc>
        <w:tc>
          <w:tcPr>
            <w:tcW w:w="1644" w:type="dxa"/>
          </w:tcPr>
          <w:p w:rsidRPr="005D1EF1" w:rsidR="00F87FA8" w:rsidP="001614E6" w:rsidRDefault="00F87FA8" w14:paraId="181CEC23" w14:textId="77777777">
            <w:pPr>
              <w:jc w:val="both"/>
              <w:rPr>
                <w:rFonts w:ascii="Arial" w:hAnsi="Arial" w:cs="Arial"/>
                <w:b/>
                <w:sz w:val="22"/>
                <w:szCs w:val="22"/>
                <w:lang w:val="es-ES"/>
              </w:rPr>
            </w:pPr>
          </w:p>
        </w:tc>
        <w:tc>
          <w:tcPr>
            <w:tcW w:w="2350" w:type="dxa"/>
          </w:tcPr>
          <w:p w:rsidRPr="005D1EF1" w:rsidR="00F87FA8" w:rsidP="001614E6" w:rsidRDefault="00F87FA8" w14:paraId="289BB589" w14:textId="77777777">
            <w:pPr>
              <w:jc w:val="both"/>
              <w:rPr>
                <w:rFonts w:ascii="Arial" w:hAnsi="Arial" w:cs="Arial"/>
                <w:b/>
                <w:sz w:val="22"/>
                <w:szCs w:val="22"/>
                <w:lang w:val="es-ES"/>
              </w:rPr>
            </w:pPr>
          </w:p>
        </w:tc>
      </w:tr>
      <w:tr w:rsidRPr="005D1EF1" w:rsidR="00F87FA8" w:rsidTr="2D88D4C9" w14:paraId="6D97A042" w14:textId="77777777">
        <w:tc>
          <w:tcPr>
            <w:tcW w:w="1680" w:type="dxa"/>
          </w:tcPr>
          <w:p w:rsidRPr="005D1EF1" w:rsidR="00F87FA8" w:rsidP="001614E6" w:rsidRDefault="00F87FA8" w14:paraId="4A2E07A2" w14:textId="77777777">
            <w:pPr>
              <w:jc w:val="both"/>
              <w:rPr>
                <w:rFonts w:ascii="Arial" w:hAnsi="Arial" w:cs="Arial"/>
                <w:b/>
                <w:sz w:val="22"/>
                <w:szCs w:val="22"/>
                <w:lang w:val="es-ES"/>
              </w:rPr>
            </w:pPr>
          </w:p>
        </w:tc>
        <w:tc>
          <w:tcPr>
            <w:tcW w:w="1564" w:type="dxa"/>
          </w:tcPr>
          <w:p w:rsidRPr="005D1EF1" w:rsidR="00F87FA8" w:rsidP="001614E6" w:rsidRDefault="00F87FA8" w14:paraId="62E79E80" w14:textId="77777777">
            <w:pPr>
              <w:jc w:val="both"/>
              <w:rPr>
                <w:rFonts w:ascii="Arial" w:hAnsi="Arial" w:cs="Arial"/>
                <w:b/>
                <w:sz w:val="22"/>
                <w:szCs w:val="22"/>
                <w:lang w:val="es-ES"/>
              </w:rPr>
            </w:pPr>
          </w:p>
        </w:tc>
        <w:tc>
          <w:tcPr>
            <w:tcW w:w="1590" w:type="dxa"/>
          </w:tcPr>
          <w:p w:rsidRPr="005D1EF1" w:rsidR="00F87FA8" w:rsidP="001614E6" w:rsidRDefault="00F87FA8" w14:paraId="6AB88DBB" w14:textId="77777777">
            <w:pPr>
              <w:jc w:val="both"/>
              <w:rPr>
                <w:rFonts w:ascii="Arial" w:hAnsi="Arial" w:cs="Arial"/>
                <w:b/>
                <w:sz w:val="22"/>
                <w:szCs w:val="22"/>
                <w:lang w:val="es-ES"/>
              </w:rPr>
            </w:pPr>
          </w:p>
        </w:tc>
        <w:tc>
          <w:tcPr>
            <w:tcW w:w="1644" w:type="dxa"/>
          </w:tcPr>
          <w:p w:rsidRPr="005D1EF1" w:rsidR="00F87FA8" w:rsidP="001614E6" w:rsidRDefault="00F87FA8" w14:paraId="45223B17" w14:textId="77777777">
            <w:pPr>
              <w:jc w:val="both"/>
              <w:rPr>
                <w:rFonts w:ascii="Arial" w:hAnsi="Arial" w:cs="Arial"/>
                <w:b/>
                <w:sz w:val="22"/>
                <w:szCs w:val="22"/>
                <w:lang w:val="es-ES"/>
              </w:rPr>
            </w:pPr>
          </w:p>
        </w:tc>
        <w:tc>
          <w:tcPr>
            <w:tcW w:w="2350" w:type="dxa"/>
          </w:tcPr>
          <w:p w:rsidRPr="005D1EF1" w:rsidR="00F87FA8" w:rsidP="001614E6" w:rsidRDefault="00F87FA8" w14:paraId="4D41BA5F" w14:textId="77777777">
            <w:pPr>
              <w:jc w:val="both"/>
              <w:rPr>
                <w:rFonts w:ascii="Arial" w:hAnsi="Arial" w:cs="Arial"/>
                <w:b/>
                <w:sz w:val="22"/>
                <w:szCs w:val="22"/>
                <w:lang w:val="es-ES"/>
              </w:rPr>
            </w:pPr>
          </w:p>
        </w:tc>
      </w:tr>
    </w:tbl>
    <w:p w:rsidRPr="005D1EF1" w:rsidR="00F87FA8" w:rsidP="00F87FA8" w:rsidRDefault="00F87FA8" w14:paraId="6CEBE455" w14:textId="77777777">
      <w:pPr>
        <w:jc w:val="both"/>
        <w:rPr>
          <w:rFonts w:ascii="Arial" w:hAnsi="Arial" w:eastAsia="Songti TC" w:cs="Arial"/>
          <w:sz w:val="22"/>
          <w:szCs w:val="22"/>
          <w:lang w:val="es-ES"/>
        </w:rPr>
      </w:pPr>
    </w:p>
    <w:p w:rsidRPr="005D1EF1" w:rsidR="00F87FA8" w:rsidP="00F87FA8" w:rsidRDefault="00F87FA8" w14:paraId="30A3817F" w14:textId="77777777">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concreta y no desarrollar la sección</w:t>
      </w:r>
    </w:p>
    <w:p w:rsidRPr="005D1EF1" w:rsidR="00F87FA8" w:rsidP="00910260" w:rsidRDefault="00F87FA8" w14:paraId="6780B978" w14:textId="18A54782">
      <w:pPr>
        <w:rPr>
          <w:rFonts w:ascii="Arial" w:hAnsi="Arial" w:cs="Arial"/>
        </w:rPr>
      </w:pPr>
    </w:p>
    <w:p w:rsidRPr="005D1EF1" w:rsidR="00910260" w:rsidP="00F21CED" w:rsidRDefault="00910260" w14:paraId="444EE6B9" w14:textId="0D7C31F5">
      <w:pPr>
        <w:spacing w:after="160" w:line="259" w:lineRule="auto"/>
        <w:rPr>
          <w:rFonts w:ascii="Arial" w:hAnsi="Arial" w:eastAsia="Songti TC" w:cs="Arial"/>
          <w:b/>
          <w:i/>
          <w:color w:val="1F3864" w:themeColor="accent1" w:themeShade="80"/>
          <w:sz w:val="22"/>
          <w:szCs w:val="22"/>
          <w:lang w:val="es-ES"/>
        </w:rPr>
      </w:pPr>
      <w:r w:rsidRPr="005D1EF1">
        <w:rPr>
          <w:rFonts w:ascii="Arial" w:hAnsi="Arial" w:cs="Arial"/>
          <w:b/>
          <w:sz w:val="22"/>
          <w:szCs w:val="22"/>
          <w:lang w:val="es-ES"/>
        </w:rPr>
        <w:t>3.6.</w:t>
      </w:r>
      <w:r w:rsidRPr="005D1EF1" w:rsidR="000C569D">
        <w:rPr>
          <w:rFonts w:ascii="Arial" w:hAnsi="Arial" w:cs="Arial"/>
          <w:b/>
          <w:sz w:val="22"/>
          <w:szCs w:val="22"/>
          <w:lang w:val="es-ES"/>
        </w:rPr>
        <w:t>2</w:t>
      </w:r>
      <w:r w:rsidRPr="005D1EF1">
        <w:rPr>
          <w:rFonts w:ascii="Arial" w:hAnsi="Arial" w:cs="Arial"/>
          <w:b/>
          <w:sz w:val="22"/>
          <w:szCs w:val="22"/>
          <w:lang w:val="es-ES"/>
        </w:rPr>
        <w:t xml:space="preserve"> Descripción de proyectos</w:t>
      </w:r>
    </w:p>
    <w:p w:rsidRPr="005D1EF1" w:rsidR="00910260" w:rsidP="00EB10F4" w:rsidRDefault="00910260" w14:paraId="5000F8A7" w14:textId="77777777">
      <w:pPr>
        <w:jc w:val="both"/>
        <w:rPr>
          <w:rFonts w:ascii="Arial" w:hAnsi="Arial" w:eastAsia="Songti TC" w:cs="Arial"/>
          <w:b/>
          <w:i/>
          <w:color w:val="1F3864" w:themeColor="accent1" w:themeShade="80"/>
          <w:sz w:val="22"/>
          <w:szCs w:val="22"/>
          <w:lang w:val="es-ES"/>
        </w:rPr>
      </w:pPr>
    </w:p>
    <w:p w:rsidRPr="005D1EF1" w:rsidR="00EB10F4" w:rsidP="00EB10F4" w:rsidRDefault="00EB10F4" w14:paraId="6CDD32FF" w14:textId="77777777">
      <w:pPr>
        <w:jc w:val="both"/>
        <w:rPr>
          <w:rFonts w:ascii="Arial" w:hAnsi="Arial" w:cs="Arial"/>
          <w:sz w:val="22"/>
          <w:szCs w:val="22"/>
          <w:lang w:val="es-ES"/>
        </w:rPr>
      </w:pPr>
      <w:r w:rsidRPr="005D1EF1">
        <w:rPr>
          <w:rFonts w:ascii="Arial" w:hAnsi="Arial" w:cs="Arial"/>
          <w:sz w:val="22"/>
          <w:szCs w:val="22"/>
          <w:lang w:val="es-ES"/>
        </w:rPr>
        <w:t>La entidad territorial destaca las siguientes gestiones y desarrollo de programas y proyectos con resultados en la ruralidad en línea con los objetivos de los PDET, a saber:</w:t>
      </w:r>
    </w:p>
    <w:p w:rsidRPr="005D1EF1" w:rsidR="00EB10F4" w:rsidP="00EB10F4" w:rsidRDefault="00EB10F4" w14:paraId="7CFA6256" w14:textId="1A688D60">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A84822" w:rsidTr="289DC217" w14:paraId="48B77506"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4AE263DA" w14:textId="77777777">
            <w:pPr>
              <w:jc w:val="center"/>
              <w:rPr>
                <w:rFonts w:ascii="Arial" w:hAnsi="Arial" w:cs="Arial"/>
              </w:rPr>
            </w:pPr>
            <w:r w:rsidRPr="005D1EF1">
              <w:rPr>
                <w:rFonts w:ascii="Arial" w:hAnsi="Arial" w:cs="Arial"/>
                <w:noProof/>
                <w:lang w:eastAsia="es-CO"/>
              </w:rPr>
              <w:drawing>
                <wp:inline distT="0" distB="0" distL="0" distR="0" wp14:anchorId="770C9D33" wp14:editId="39F7B5AC">
                  <wp:extent cx="775335" cy="93726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6A1D7E5B" w14:textId="77777777">
            <w:pPr>
              <w:jc w:val="both"/>
              <w:rPr>
                <w:rFonts w:ascii="Arial" w:hAnsi="Arial" w:cs="Arial"/>
                <w:sz w:val="22"/>
                <w:szCs w:val="22"/>
                <w:lang w:val="es-ES"/>
              </w:rPr>
            </w:pPr>
            <w:r w:rsidRPr="005D1EF1">
              <w:rPr>
                <w:rFonts w:ascii="Arial" w:hAnsi="Arial" w:cs="Arial"/>
                <w:sz w:val="22"/>
                <w:szCs w:val="22"/>
                <w:lang w:val="es-ES"/>
              </w:rPr>
              <w:t xml:space="preserve">Nombre del proyecto </w:t>
            </w:r>
          </w:p>
          <w:p w:rsidRPr="005D1EF1" w:rsidR="00A84822" w:rsidP="000C569D" w:rsidRDefault="00A84822" w14:paraId="088552F0" w14:textId="77777777">
            <w:pPr>
              <w:jc w:val="both"/>
              <w:rPr>
                <w:rFonts w:ascii="Arial" w:hAnsi="Arial" w:cs="Arial"/>
                <w:sz w:val="22"/>
                <w:szCs w:val="22"/>
                <w:lang w:val="es-ES"/>
              </w:rPr>
            </w:pPr>
          </w:p>
          <w:p w:rsidRPr="005D1EF1" w:rsidR="00A84822" w:rsidP="000C569D" w:rsidRDefault="00A84822" w14:paraId="7DCB678C"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A84822" w:rsidP="000C569D" w:rsidRDefault="00A84822" w14:paraId="7F50660F" w14:textId="77777777">
            <w:pPr>
              <w:jc w:val="both"/>
              <w:rPr>
                <w:rFonts w:ascii="Arial" w:hAnsi="Arial" w:cs="Arial"/>
                <w:sz w:val="22"/>
                <w:szCs w:val="22"/>
                <w:lang w:val="es-ES"/>
              </w:rPr>
            </w:pPr>
          </w:p>
          <w:p w:rsidRPr="005D1EF1" w:rsidR="00A84822" w:rsidP="00D955A1" w:rsidRDefault="2D88D4C9" w14:paraId="4A68458F" w14:textId="2E6C2544">
            <w:pPr>
              <w:pStyle w:val="Prrafodelista"/>
              <w:numPr>
                <w:ilvl w:val="0"/>
                <w:numId w:val="18"/>
              </w:numPr>
              <w:jc w:val="both"/>
              <w:rPr>
                <w:rFonts w:ascii="Arial" w:hAnsi="Arial" w:eastAsia="Times New Roman" w:cs="Arial"/>
                <w:lang w:eastAsia="es-ES"/>
              </w:rPr>
            </w:pPr>
            <w:r w:rsidRPr="005D1EF1">
              <w:rPr>
                <w:rFonts w:ascii="Arial" w:hAnsi="Arial" w:eastAsia="Times New Roman" w:cs="Arial"/>
                <w:lang w:eastAsia="es-ES"/>
              </w:rPr>
              <w:t>En qué consiste el proyecto</w:t>
            </w:r>
            <w:r w:rsidRPr="005D1EF1" w:rsidR="00D953C4">
              <w:rPr>
                <w:rFonts w:ascii="Arial" w:hAnsi="Arial" w:eastAsia="Times New Roman" w:cs="Arial"/>
                <w:lang w:eastAsia="es-ES"/>
              </w:rPr>
              <w:t xml:space="preserve"> </w:t>
            </w:r>
            <w:r w:rsidRPr="005D1EF1" w:rsidR="00D953C4">
              <w:rPr>
                <w:rFonts w:ascii="Arial" w:hAnsi="Arial" w:cs="Arial"/>
                <w:lang w:val="es-ES" w:eastAsia="es-ES"/>
              </w:rPr>
              <w:t>y qué iniciativa PDET está asociada</w:t>
            </w:r>
          </w:p>
          <w:p w:rsidRPr="005D1EF1" w:rsidR="2D88D4C9" w:rsidP="00D955A1" w:rsidRDefault="009156AB" w14:paraId="70D47FB7" w14:textId="71F9B2A9">
            <w:pPr>
              <w:pStyle w:val="Prrafodelista"/>
              <w:numPr>
                <w:ilvl w:val="0"/>
                <w:numId w:val="18"/>
              </w:numPr>
              <w:jc w:val="both"/>
              <w:rPr>
                <w:rFonts w:ascii="Arial" w:hAnsi="Arial" w:eastAsia="Arial" w:cs="Arial"/>
              </w:rPr>
            </w:pPr>
            <w:r w:rsidRPr="005D1EF1">
              <w:rPr>
                <w:rFonts w:ascii="Arial" w:hAnsi="Arial" w:eastAsia="Arial" w:cs="Arial"/>
              </w:rPr>
              <w:t>Población</w:t>
            </w:r>
            <w:r w:rsidRPr="005D1EF1" w:rsidR="2D88D4C9">
              <w:rPr>
                <w:rFonts w:ascii="Arial" w:hAnsi="Arial" w:eastAsia="Arial" w:cs="Arial"/>
              </w:rPr>
              <w:t xml:space="preserve"> objetivo</w:t>
            </w:r>
          </w:p>
          <w:p w:rsidRPr="005D1EF1" w:rsidR="2D88D4C9" w:rsidP="00D955A1" w:rsidRDefault="2D88D4C9" w14:paraId="4159F115" w14:textId="4D7D3D5D">
            <w:pPr>
              <w:pStyle w:val="Prrafodelista"/>
              <w:numPr>
                <w:ilvl w:val="0"/>
                <w:numId w:val="18"/>
              </w:numPr>
              <w:spacing w:line="257" w:lineRule="auto"/>
              <w:rPr>
                <w:rFonts w:ascii="Arial" w:hAnsi="Arial" w:eastAsia="Arial" w:cs="Arial"/>
              </w:rPr>
            </w:pPr>
            <w:r w:rsidRPr="005D1EF1">
              <w:rPr>
                <w:rFonts w:ascii="Arial" w:hAnsi="Arial" w:eastAsia="Arial" w:cs="Arial"/>
              </w:rPr>
              <w:t>Indique el estado del Proyecto</w:t>
            </w:r>
          </w:p>
          <w:p w:rsidRPr="005D1EF1" w:rsidR="00A84822" w:rsidP="289DC217" w:rsidRDefault="6EA00C8C" w14:paraId="1D415F62" w14:textId="71468228">
            <w:pPr>
              <w:pStyle w:val="Prrafodelista"/>
              <w:numPr>
                <w:ilvl w:val="0"/>
                <w:numId w:val="18"/>
              </w:numPr>
              <w:jc w:val="both"/>
              <w:rPr>
                <w:rFonts w:ascii="Arial" w:hAnsi="Arial" w:eastAsia="Times New Roman" w:cs="Arial"/>
                <w:lang w:eastAsia="es-ES"/>
              </w:rPr>
            </w:pPr>
            <w:r w:rsidRPr="005D1EF1">
              <w:rPr>
                <w:rFonts w:ascii="Arial" w:hAnsi="Arial" w:eastAsia="Times New Roman" w:cs="Arial"/>
                <w:lang w:eastAsia="es-ES"/>
              </w:rPr>
              <w:t>Qué acciones se realizaron en 202</w:t>
            </w:r>
            <w:r w:rsidRPr="005D1EF1" w:rsidR="00659513">
              <w:rPr>
                <w:rFonts w:ascii="Arial" w:hAnsi="Arial" w:eastAsia="Times New Roman" w:cs="Arial"/>
                <w:lang w:eastAsia="es-ES"/>
              </w:rPr>
              <w:t>4</w:t>
            </w:r>
            <w:r w:rsidRPr="005D1EF1">
              <w:rPr>
                <w:rFonts w:ascii="Arial" w:hAnsi="Arial" w:eastAsia="Times New Roman" w:cs="Arial"/>
                <w:lang w:eastAsia="es-ES"/>
              </w:rPr>
              <w:t xml:space="preserve"> para avanzar en la implementación del proyecto</w:t>
            </w:r>
          </w:p>
          <w:p w:rsidRPr="005D1EF1" w:rsidR="00A84822" w:rsidP="00D955A1" w:rsidRDefault="6EA00C8C" w14:paraId="6FF503AC" w14:textId="09A7DA44">
            <w:pPr>
              <w:pStyle w:val="Prrafodelista"/>
              <w:numPr>
                <w:ilvl w:val="0"/>
                <w:numId w:val="18"/>
              </w:numPr>
              <w:jc w:val="both"/>
              <w:rPr>
                <w:rFonts w:ascii="Arial" w:hAnsi="Arial" w:eastAsia="Times New Roman" w:cs="Arial"/>
                <w:lang w:eastAsia="es-ES"/>
              </w:rPr>
            </w:pPr>
            <w:r w:rsidRPr="005D1EF1">
              <w:rPr>
                <w:rFonts w:ascii="Arial" w:hAnsi="Arial" w:eastAsia="Times New Roman" w:cs="Arial"/>
                <w:lang w:eastAsia="es-ES"/>
              </w:rPr>
              <w:t>Detalle el producto</w:t>
            </w:r>
            <w:r w:rsidRPr="005D1EF1" w:rsidR="00A84822">
              <w:rPr>
                <w:rFonts w:ascii="Arial" w:hAnsi="Arial" w:eastAsia="Times New Roman" w:cs="Arial"/>
                <w:sz w:val="18"/>
                <w:szCs w:val="18"/>
                <w:lang w:eastAsia="es-ES"/>
              </w:rPr>
              <w:footnoteReference w:id="14"/>
            </w:r>
            <w:r w:rsidRPr="005D1EF1">
              <w:rPr>
                <w:rFonts w:ascii="Arial" w:hAnsi="Arial" w:eastAsia="Times New Roman" w:cs="Arial"/>
                <w:lang w:eastAsia="es-ES"/>
              </w:rPr>
              <w:t xml:space="preserve"> o resultado</w:t>
            </w:r>
            <w:r w:rsidRPr="005D1EF1" w:rsidR="00A84822">
              <w:rPr>
                <w:rFonts w:ascii="Arial" w:hAnsi="Arial" w:eastAsia="Times New Roman" w:cs="Arial"/>
                <w:sz w:val="18"/>
                <w:szCs w:val="18"/>
                <w:lang w:eastAsia="es-ES"/>
              </w:rPr>
              <w:footnoteReference w:id="15"/>
            </w:r>
            <w:r w:rsidRPr="005D1EF1">
              <w:rPr>
                <w:rFonts w:ascii="Arial" w:hAnsi="Arial" w:eastAsia="Times New Roman" w:cs="Arial"/>
                <w:sz w:val="18"/>
                <w:szCs w:val="18"/>
                <w:lang w:eastAsia="es-ES"/>
              </w:rPr>
              <w:t xml:space="preserve"> </w:t>
            </w:r>
            <w:r w:rsidRPr="005D1EF1">
              <w:rPr>
                <w:rFonts w:ascii="Arial" w:hAnsi="Arial" w:eastAsia="Times New Roman" w:cs="Arial"/>
                <w:lang w:eastAsia="es-ES"/>
              </w:rPr>
              <w:t>alcanzado durante el año 202</w:t>
            </w:r>
            <w:r w:rsidRPr="005D1EF1" w:rsidR="6ED4D674">
              <w:rPr>
                <w:rFonts w:ascii="Arial" w:hAnsi="Arial" w:eastAsia="Times New Roman" w:cs="Arial"/>
                <w:lang w:eastAsia="es-ES"/>
              </w:rPr>
              <w:t>4</w:t>
            </w:r>
            <w:r w:rsidRPr="005D1EF1">
              <w:rPr>
                <w:rFonts w:ascii="Arial" w:hAnsi="Arial" w:eastAsia="Times New Roman" w:cs="Arial"/>
                <w:lang w:eastAsia="es-ES"/>
              </w:rPr>
              <w:t xml:space="preserve"> con la implementación del proyecto</w:t>
            </w:r>
          </w:p>
          <w:p w:rsidRPr="005D1EF1" w:rsidR="00A84822" w:rsidP="00D955A1" w:rsidRDefault="5B5DDE80" w14:paraId="259ACBDB" w14:textId="3A0DEE15">
            <w:pPr>
              <w:pStyle w:val="Prrafodelista"/>
              <w:numPr>
                <w:ilvl w:val="0"/>
                <w:numId w:val="18"/>
              </w:numPr>
              <w:jc w:val="both"/>
              <w:rPr>
                <w:rFonts w:ascii="Arial" w:hAnsi="Arial" w:eastAsia="Times New Roman" w:cs="Arial"/>
                <w:lang w:val="es-ES" w:eastAsia="es-ES"/>
              </w:rPr>
            </w:pPr>
            <w:r w:rsidRPr="005D1EF1">
              <w:rPr>
                <w:rFonts w:ascii="Arial" w:hAnsi="Arial" w:eastAsia="Times New Roman" w:cs="Arial"/>
                <w:lang w:eastAsia="es-ES"/>
              </w:rPr>
              <w:t>Con qué entidades del orden nacional, departamental y municipal, organismos de cooperación y/o privados se articuló o recibió apoyo para la implementación de este proyecto</w:t>
            </w:r>
            <w:r w:rsidRPr="005D1EF1">
              <w:rPr>
                <w:rFonts w:ascii="Arial" w:hAnsi="Arial" w:eastAsia="Times New Roman" w:cs="Arial"/>
                <w:lang w:val="es-ES" w:eastAsia="es-ES"/>
              </w:rPr>
              <w:t>.</w:t>
            </w:r>
          </w:p>
          <w:p w:rsidRPr="005D1EF1" w:rsidR="00A84822" w:rsidP="000C569D" w:rsidRDefault="00A84822" w14:paraId="3E8B5977"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A84822" w:rsidP="000C569D" w:rsidRDefault="00A84822" w14:paraId="02F3F9F5" w14:textId="77777777">
            <w:pPr>
              <w:rPr>
                <w:rFonts w:ascii="Arial" w:hAnsi="Arial" w:cs="Arial"/>
                <w:sz w:val="22"/>
                <w:szCs w:val="22"/>
                <w:lang w:val="es-ES"/>
              </w:rPr>
            </w:pPr>
          </w:p>
          <w:p w:rsidRPr="005D1EF1" w:rsidR="00A84822" w:rsidP="000C569D" w:rsidRDefault="00A84822" w14:paraId="64C8E9AB"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A84822" w:rsidP="000C569D" w:rsidRDefault="00A84822" w14:paraId="0AB931C6"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A84822" w:rsidP="000C569D" w:rsidRDefault="00A84822" w14:paraId="7DB72B94" w14:textId="77777777">
            <w:pPr>
              <w:rPr>
                <w:rFonts w:ascii="Arial" w:hAnsi="Arial" w:cs="Arial"/>
                <w:sz w:val="22"/>
                <w:szCs w:val="22"/>
                <w:lang w:val="es-ES"/>
              </w:rPr>
            </w:pPr>
          </w:p>
          <w:p w:rsidRPr="005D1EF1" w:rsidR="00A84822" w:rsidP="000C569D" w:rsidRDefault="00A84822" w14:paraId="770FC4DF"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A84822" w:rsidP="000C569D" w:rsidRDefault="00A84822" w14:paraId="3300A5CF" w14:textId="77777777">
            <w:pPr>
              <w:rPr>
                <w:rFonts w:ascii="Arial" w:hAnsi="Arial" w:cs="Arial"/>
                <w:sz w:val="22"/>
                <w:szCs w:val="22"/>
                <w:lang w:val="es-ES"/>
              </w:rPr>
            </w:pPr>
          </w:p>
          <w:p w:rsidRPr="005D1EF1" w:rsidR="00A84822" w:rsidP="000C569D" w:rsidRDefault="00A84822" w14:paraId="3AE5C759" w14:textId="77777777">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A84822" w:rsidP="000C569D" w:rsidRDefault="00A84822" w14:paraId="1C1D704F" w14:textId="77777777">
            <w:pPr>
              <w:jc w:val="both"/>
              <w:rPr>
                <w:rFonts w:ascii="Arial" w:hAnsi="Arial" w:cs="Arial"/>
                <w:sz w:val="22"/>
                <w:szCs w:val="22"/>
                <w:lang w:val="es-ES"/>
              </w:rPr>
            </w:pPr>
          </w:p>
          <w:p w:rsidRPr="005D1EF1" w:rsidR="00A84822" w:rsidP="000C569D" w:rsidRDefault="00A84822" w14:paraId="306A4B69"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A84822" w:rsidP="00D955A1" w:rsidRDefault="00A84822" w14:paraId="78DBC445"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A84822" w:rsidP="00D955A1" w:rsidRDefault="00A84822" w14:paraId="2205960F"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A84822" w:rsidP="00D955A1" w:rsidRDefault="00A84822" w14:paraId="4B5A9531"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A84822" w:rsidP="00D955A1" w:rsidRDefault="00A84822" w14:paraId="6D1A472C"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A84822" w:rsidP="000C569D" w:rsidRDefault="00A84822" w14:paraId="2429630A"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A84822" w:rsidP="000C569D" w:rsidRDefault="00A84822" w14:paraId="62C93A71"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A84822" w:rsidP="000C569D" w:rsidRDefault="00A84822" w14:paraId="5CD3E9A6" w14:textId="77777777">
            <w:pPr>
              <w:jc w:val="both"/>
              <w:rPr>
                <w:rFonts w:ascii="Arial" w:hAnsi="Arial" w:cs="Arial"/>
                <w:sz w:val="22"/>
                <w:szCs w:val="22"/>
                <w:lang w:val="es-ES"/>
              </w:rPr>
            </w:pPr>
          </w:p>
        </w:tc>
      </w:tr>
      <w:tr w:rsidRPr="005D1EF1" w:rsidR="00A84822" w:rsidTr="289DC217" w14:paraId="3B6399B6"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41113A5A" w14:textId="77777777">
            <w:pPr>
              <w:jc w:val="center"/>
              <w:rPr>
                <w:rFonts w:ascii="Arial" w:hAnsi="Arial" w:cs="Arial"/>
              </w:rPr>
            </w:pPr>
            <w:r w:rsidRPr="005D1EF1">
              <w:rPr>
                <w:rFonts w:ascii="Arial" w:hAnsi="Arial" w:cs="Arial"/>
                <w:noProof/>
                <w:lang w:eastAsia="es-CO"/>
              </w:rPr>
              <w:drawing>
                <wp:inline distT="0" distB="0" distL="0" distR="0" wp14:anchorId="6F0162F8" wp14:editId="233EBBFB">
                  <wp:extent cx="938530" cy="84264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0C569D" w:rsidP="000C569D" w:rsidRDefault="00A84822" w14:paraId="2CE1FB19"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población fue beneficiaria?</w:t>
            </w:r>
          </w:p>
          <w:p w:rsidRPr="005D1EF1" w:rsidR="000C569D" w:rsidP="000C569D" w:rsidRDefault="000C569D" w14:paraId="6B6B1B29" w14:textId="77777777">
            <w:pPr>
              <w:jc w:val="both"/>
              <w:rPr>
                <w:rFonts w:ascii="Arial" w:hAnsi="Arial" w:cs="Arial"/>
                <w:sz w:val="22"/>
                <w:szCs w:val="22"/>
              </w:rPr>
            </w:pPr>
          </w:p>
          <w:p w:rsidRPr="005D1EF1" w:rsidR="00A84822" w:rsidP="000C569D" w:rsidRDefault="00A84822" w14:paraId="4CF859FF" w14:textId="3351FD31">
            <w:pPr>
              <w:jc w:val="both"/>
              <w:rPr>
                <w:rFonts w:ascii="Arial" w:hAnsi="Arial" w:cs="Arial"/>
                <w:sz w:val="22"/>
                <w:szCs w:val="22"/>
              </w:rPr>
            </w:pPr>
            <w:r w:rsidRPr="005D1EF1">
              <w:rPr>
                <w:rFonts w:ascii="Arial" w:hAnsi="Arial" w:cs="Arial"/>
                <w:sz w:val="22"/>
                <w:szCs w:val="22"/>
              </w:rPr>
              <w:t xml:space="preserve"> Cuantifique y detalle si son pueblos y comunidades étnicas, mujeres, jóvenes, niños, adultos mayores, y población LGBTI, víctimas y firmantes del Acuerdo de Paz entre otros.</w:t>
            </w:r>
          </w:p>
          <w:p w:rsidRPr="005D1EF1" w:rsidR="00A84822" w:rsidP="000C569D" w:rsidRDefault="00A84822" w14:paraId="6EA17A87" w14:textId="77777777">
            <w:pPr>
              <w:jc w:val="both"/>
              <w:rPr>
                <w:rFonts w:ascii="Arial" w:hAnsi="Arial" w:cs="Arial"/>
                <w:sz w:val="22"/>
                <w:szCs w:val="22"/>
              </w:rPr>
            </w:pPr>
          </w:p>
          <w:p w:rsidRPr="005D1EF1" w:rsidR="00A84822" w:rsidP="000C569D" w:rsidRDefault="00A84822" w14:paraId="43E686A7"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A84822" w:rsidP="000C569D" w:rsidRDefault="00A84822" w14:paraId="7DC88703" w14:textId="77777777">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A84822" w:rsidP="000C569D" w:rsidRDefault="00A84822" w14:paraId="3DC9FF9B" w14:textId="77777777">
            <w:pPr>
              <w:jc w:val="both"/>
              <w:rPr>
                <w:rFonts w:ascii="Arial" w:hAnsi="Arial" w:cs="Arial"/>
                <w:sz w:val="22"/>
                <w:szCs w:val="22"/>
                <w:lang w:val="es-ES"/>
              </w:rPr>
            </w:pPr>
          </w:p>
          <w:p w:rsidRPr="005D1EF1" w:rsidR="00A84822" w:rsidP="000C569D" w:rsidRDefault="00A84822" w14:paraId="095FA7DE"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A84822" w:rsidP="000C569D" w:rsidRDefault="00A84822" w14:paraId="35B798DC" w14:textId="77777777">
            <w:pPr>
              <w:jc w:val="both"/>
              <w:rPr>
                <w:rFonts w:ascii="Arial" w:hAnsi="Arial" w:cs="Arial"/>
                <w:sz w:val="22"/>
                <w:szCs w:val="22"/>
                <w:lang w:val="es-ES"/>
              </w:rPr>
            </w:pPr>
          </w:p>
          <w:p w:rsidRPr="005D1EF1" w:rsidR="00A84822" w:rsidP="000C569D" w:rsidRDefault="00A84822" w14:paraId="5F700603"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A84822" w:rsidP="000C569D" w:rsidRDefault="00A84822" w14:paraId="67A395FA" w14:textId="77777777">
            <w:pPr>
              <w:jc w:val="both"/>
              <w:rPr>
                <w:rFonts w:ascii="Arial" w:hAnsi="Arial" w:cs="Arial"/>
                <w:sz w:val="22"/>
                <w:szCs w:val="22"/>
                <w:lang w:val="es-ES"/>
              </w:rPr>
            </w:pPr>
          </w:p>
          <w:p w:rsidRPr="005D1EF1" w:rsidR="00A84822" w:rsidP="00D955A1" w:rsidRDefault="00A84822" w14:paraId="09BD7F73"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A84822" w:rsidP="00D955A1" w:rsidRDefault="00A84822" w14:paraId="45CF1A45"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A84822" w:rsidP="000C569D" w:rsidRDefault="00A84822" w14:paraId="352FAB73" w14:textId="77777777">
            <w:pPr>
              <w:jc w:val="both"/>
              <w:rPr>
                <w:rFonts w:ascii="Arial" w:hAnsi="Arial" w:cs="Arial"/>
                <w:sz w:val="22"/>
                <w:szCs w:val="22"/>
                <w:lang w:val="es-ES"/>
              </w:rPr>
            </w:pPr>
          </w:p>
          <w:p w:rsidRPr="005D1EF1" w:rsidR="00A84822" w:rsidP="000C569D" w:rsidRDefault="00A84822" w14:paraId="00D12137"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A84822" w:rsidP="000C569D" w:rsidRDefault="00A84822" w14:paraId="71F3E490"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A84822" w:rsidP="000C569D" w:rsidRDefault="00A84822" w14:paraId="34946140" w14:textId="77777777">
            <w:pPr>
              <w:jc w:val="both"/>
              <w:rPr>
                <w:rFonts w:ascii="Arial" w:hAnsi="Arial" w:cs="Arial"/>
                <w:sz w:val="22"/>
                <w:szCs w:val="22"/>
                <w:lang w:val="es-ES"/>
              </w:rPr>
            </w:pPr>
          </w:p>
        </w:tc>
      </w:tr>
    </w:tbl>
    <w:p w:rsidRPr="005D1EF1" w:rsidR="00A84822" w:rsidP="00ED6FDB" w:rsidRDefault="00A84822" w14:paraId="2FDAF3D3" w14:textId="77777777">
      <w:pPr>
        <w:rPr>
          <w:rFonts w:ascii="Arial" w:hAnsi="Arial" w:cs="Arial"/>
          <w:b/>
          <w:bCs/>
          <w:i/>
          <w:iCs/>
          <w:highlight w:val="yellow"/>
        </w:rPr>
      </w:pPr>
    </w:p>
    <w:p w:rsidRPr="005D1EF1" w:rsidR="00ED6FDB" w:rsidP="00ED6FDB" w:rsidRDefault="00ED6FDB" w14:paraId="74148B43" w14:textId="01E10073">
      <w:pPr>
        <w:rPr>
          <w:rFonts w:ascii="Arial" w:hAnsi="Arial" w:cs="Arial"/>
          <w:b/>
          <w:bCs/>
          <w:i/>
          <w:iCs/>
        </w:rPr>
      </w:pPr>
      <w:r w:rsidRPr="005D1EF1">
        <w:rPr>
          <w:rFonts w:ascii="Arial" w:hAnsi="Arial" w:cs="Arial"/>
          <w:b/>
          <w:bCs/>
          <w:i/>
          <w:iCs/>
          <w:highlight w:val="yellow"/>
        </w:rPr>
        <w:t>Se debe replicar esta estructura con información por cada proyecto sobre el cual se presenta información)</w:t>
      </w:r>
    </w:p>
    <w:p w:rsidRPr="005D1EF1" w:rsidR="00ED6FDB" w:rsidP="00ED6FDB" w:rsidRDefault="00ED6FDB" w14:paraId="532F85B8" w14:textId="77777777">
      <w:pPr>
        <w:rPr>
          <w:rFonts w:ascii="Arial" w:hAnsi="Arial" w:cs="Arial"/>
        </w:rPr>
      </w:pPr>
    </w:p>
    <w:p w:rsidRPr="005D1EF1" w:rsidR="00910260" w:rsidP="00EB10F4" w:rsidRDefault="00910260" w14:paraId="3804568B" w14:textId="092C1251">
      <w:pPr>
        <w:jc w:val="both"/>
        <w:rPr>
          <w:rFonts w:ascii="Arial" w:hAnsi="Arial" w:cs="Arial"/>
          <w:sz w:val="22"/>
          <w:szCs w:val="22"/>
          <w:lang w:val="es-ES"/>
        </w:rPr>
      </w:pPr>
    </w:p>
    <w:p w:rsidRPr="005D1EF1" w:rsidR="00EB10F4" w:rsidP="2F99CEF2" w:rsidRDefault="2D88D4C9" w14:paraId="0CF97A70" w14:textId="35454D0B" w14:noSpellErr="1">
      <w:pPr>
        <w:pStyle w:val="Ttulo2"/>
        <w:rPr>
          <w:rFonts w:ascii="Arial" w:hAnsi="Arial" w:eastAsia="Songti TC" w:cs="Arial"/>
          <w:b w:val="1"/>
          <w:bCs w:val="1"/>
          <w:i w:val="1"/>
          <w:iCs w:val="1"/>
          <w:color w:val="1F3864" w:themeColor="accent1" w:themeShade="80"/>
          <w:sz w:val="22"/>
          <w:szCs w:val="22"/>
          <w:lang w:val="es-ES"/>
        </w:rPr>
      </w:pPr>
      <w:bookmarkStart w:name="_Toc1969933074" w:id="226671861"/>
      <w:r w:rsidRPr="2F99CEF2" w:rsidR="2D88D4C9">
        <w:rPr>
          <w:rFonts w:ascii="Arial" w:hAnsi="Arial" w:eastAsia="Songti TC" w:cs="Arial"/>
          <w:b w:val="1"/>
          <w:bCs w:val="1"/>
          <w:i w:val="1"/>
          <w:iCs w:val="1"/>
          <w:color w:val="1F3864" w:themeColor="accent1" w:themeTint="FF" w:themeShade="80"/>
          <w:sz w:val="22"/>
          <w:szCs w:val="22"/>
          <w:lang w:val="es-ES"/>
        </w:rPr>
        <w:t>3.7. Pilar 7. Sistema para la Garantía Progresiva del Derecho a la Alimentación</w:t>
      </w:r>
      <w:bookmarkEnd w:id="226671861"/>
    </w:p>
    <w:p w:rsidRPr="005D1EF1" w:rsidR="00F87FA8" w:rsidP="00ED6FDB" w:rsidRDefault="00F87FA8" w14:paraId="31EE9CF6" w14:textId="77777777">
      <w:pPr>
        <w:rPr>
          <w:rFonts w:ascii="Arial" w:hAnsi="Arial" w:eastAsia="Songti TC" w:cs="Arial"/>
          <w:lang w:val="es-ES" w:eastAsia="en-US"/>
        </w:rPr>
      </w:pPr>
    </w:p>
    <w:p w:rsidRPr="005D1EF1" w:rsidR="00EB10F4" w:rsidP="00EB10F4" w:rsidRDefault="00F87FA8" w14:paraId="015B391D" w14:textId="130CAE41">
      <w:pPr>
        <w:jc w:val="both"/>
        <w:rPr>
          <w:rFonts w:ascii="Arial" w:hAnsi="Arial" w:cs="Arial"/>
          <w:sz w:val="22"/>
          <w:szCs w:val="22"/>
          <w:lang w:val="es-ES"/>
        </w:rPr>
      </w:pPr>
      <w:r w:rsidRPr="005D1EF1">
        <w:rPr>
          <w:rFonts w:ascii="Arial" w:hAnsi="Arial" w:cs="Arial"/>
          <w:sz w:val="22"/>
          <w:szCs w:val="22"/>
          <w:lang w:val="es-ES"/>
        </w:rPr>
        <w:t>Este pilar, se trata de las acciones que garantizan el derecho humano a la alimentación sana, nutritiva y culturalmente apropiada; la erradicación del hambre y el fomento de la disponibilidad, el acceso y el consumo de alimentos de calidad nutricional y en cantidad suficiente</w:t>
      </w:r>
    </w:p>
    <w:p w:rsidRPr="005D1EF1" w:rsidR="00F87FA8" w:rsidP="00EB10F4" w:rsidRDefault="00F87FA8" w14:paraId="37024900" w14:textId="222829A0">
      <w:pPr>
        <w:jc w:val="both"/>
        <w:rPr>
          <w:rFonts w:ascii="Arial" w:hAnsi="Arial" w:cs="Arial"/>
          <w:sz w:val="22"/>
          <w:szCs w:val="22"/>
          <w:lang w:val="es-ES"/>
        </w:rPr>
      </w:pPr>
    </w:p>
    <w:p w:rsidRPr="005D1EF1" w:rsidR="00F87FA8" w:rsidP="00F87FA8" w:rsidRDefault="000C569D" w14:paraId="23B32E15" w14:textId="6457C91B">
      <w:pPr>
        <w:jc w:val="both"/>
        <w:rPr>
          <w:rFonts w:ascii="Arial" w:hAnsi="Arial" w:cs="Arial"/>
          <w:b/>
          <w:sz w:val="22"/>
          <w:szCs w:val="22"/>
          <w:lang w:val="es-ES"/>
        </w:rPr>
      </w:pPr>
      <w:r w:rsidRPr="005D1EF1">
        <w:rPr>
          <w:rFonts w:ascii="Arial" w:hAnsi="Arial" w:cs="Arial"/>
          <w:b/>
          <w:sz w:val="22"/>
          <w:szCs w:val="22"/>
          <w:lang w:val="es-ES"/>
        </w:rPr>
        <w:t>3.7.1</w:t>
      </w:r>
      <w:r w:rsidRPr="005D1EF1" w:rsidR="00F87FA8">
        <w:rPr>
          <w:rFonts w:ascii="Arial" w:hAnsi="Arial" w:cs="Arial"/>
          <w:b/>
          <w:sz w:val="22"/>
          <w:szCs w:val="22"/>
          <w:lang w:val="es-ES"/>
        </w:rPr>
        <w:t>. Programas, proyectos implementados por el municipio</w:t>
      </w:r>
    </w:p>
    <w:p w:rsidRPr="005D1EF1" w:rsidR="00F87FA8" w:rsidP="00F87FA8" w:rsidRDefault="00F87FA8" w14:paraId="2BFB9B18" w14:textId="4DFB70DC">
      <w:pPr>
        <w:jc w:val="both"/>
        <w:rPr>
          <w:rFonts w:ascii="Arial" w:hAnsi="Arial" w:cs="Arial"/>
          <w:b/>
          <w:sz w:val="22"/>
          <w:szCs w:val="22"/>
          <w:lang w:val="es-ES"/>
        </w:rPr>
      </w:pPr>
    </w:p>
    <w:p w:rsidR="00C511D6" w:rsidP="289DC217" w:rsidRDefault="00C511D6" w14:paraId="12E3373B" w14:textId="737F0B95">
      <w:pPr>
        <w:jc w:val="both"/>
        <w:rPr>
          <w:rFonts w:ascii="Arial" w:hAnsi="Arial" w:cs="Arial"/>
          <w:b/>
          <w:bCs/>
          <w:sz w:val="22"/>
          <w:szCs w:val="22"/>
          <w:lang w:val="es-ES"/>
        </w:rPr>
      </w:pPr>
      <w:r w:rsidRPr="005D1EF1">
        <w:rPr>
          <w:rFonts w:ascii="Arial" w:hAnsi="Arial" w:cs="Arial"/>
          <w:b/>
          <w:bCs/>
          <w:sz w:val="22"/>
          <w:szCs w:val="22"/>
          <w:lang w:val="es-ES"/>
        </w:rPr>
        <w:t xml:space="preserve">Describa cada uno de los programas o proyectos implementados para dar cumplimiento a este pilar </w:t>
      </w:r>
      <w:r w:rsidRPr="005D1EF1" w:rsidR="11E61725">
        <w:rPr>
          <w:rFonts w:ascii="Arial" w:hAnsi="Arial" w:cs="Arial"/>
          <w:b/>
          <w:bCs/>
          <w:sz w:val="22"/>
          <w:szCs w:val="22"/>
          <w:lang w:val="es-ES"/>
        </w:rPr>
        <w:t>de acuerdo con</w:t>
      </w:r>
      <w:r w:rsidRPr="005D1EF1">
        <w:rPr>
          <w:rFonts w:ascii="Arial" w:hAnsi="Arial" w:cs="Arial"/>
          <w:b/>
          <w:bCs/>
          <w:sz w:val="22"/>
          <w:szCs w:val="22"/>
          <w:lang w:val="es-ES"/>
        </w:rPr>
        <w:t xml:space="preserve"> la siguiente tabla</w:t>
      </w:r>
      <w:r w:rsidR="00BF6091">
        <w:rPr>
          <w:rFonts w:ascii="Arial" w:hAnsi="Arial" w:cs="Arial"/>
          <w:b/>
          <w:bCs/>
          <w:sz w:val="22"/>
          <w:szCs w:val="22"/>
          <w:lang w:val="es-ES"/>
        </w:rPr>
        <w:t>:</w:t>
      </w:r>
    </w:p>
    <w:p w:rsidR="00BF6091" w:rsidP="289DC217" w:rsidRDefault="00BF6091" w14:paraId="6BEC55E0" w14:textId="20203DF8">
      <w:pPr>
        <w:jc w:val="both"/>
        <w:rPr>
          <w:rFonts w:ascii="Arial" w:hAnsi="Arial" w:cs="Arial"/>
          <w:b/>
          <w:bCs/>
          <w:sz w:val="22"/>
          <w:szCs w:val="22"/>
          <w:lang w:val="es-ES"/>
        </w:rPr>
      </w:pPr>
    </w:p>
    <w:p w:rsidRPr="005D1EF1" w:rsidR="00BF6091" w:rsidP="00BF6091" w:rsidRDefault="00BF6091" w14:paraId="0FF6266B" w14:textId="795EF375">
      <w:pPr>
        <w:jc w:val="both"/>
        <w:rPr>
          <w:rFonts w:ascii="Arial" w:hAnsi="Arial" w:cs="Arial"/>
          <w:b/>
          <w:bCs/>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9.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7</w:t>
      </w:r>
    </w:p>
    <w:p w:rsidRPr="005D1EF1" w:rsidR="00C511D6" w:rsidP="00F87FA8" w:rsidRDefault="00C511D6" w14:paraId="42257CF7"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F87FA8" w:rsidTr="2D88D4C9" w14:paraId="5CB17BA6" w14:textId="77777777">
        <w:tc>
          <w:tcPr>
            <w:tcW w:w="1680" w:type="dxa"/>
          </w:tcPr>
          <w:p w:rsidRPr="005D1EF1" w:rsidR="00F87FA8" w:rsidP="001614E6" w:rsidRDefault="00F87FA8" w14:paraId="6E79BBC9"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Pr>
          <w:p w:rsidRPr="005D1EF1" w:rsidR="00F87FA8" w:rsidP="001614E6" w:rsidRDefault="00F87FA8" w14:paraId="4F260694" w14:textId="77777777">
            <w:pPr>
              <w:jc w:val="both"/>
              <w:rPr>
                <w:rFonts w:ascii="Arial" w:hAnsi="Arial" w:cs="Arial"/>
                <w:b/>
                <w:sz w:val="22"/>
                <w:szCs w:val="22"/>
                <w:lang w:val="es-ES"/>
              </w:rPr>
            </w:pPr>
          </w:p>
        </w:tc>
        <w:tc>
          <w:tcPr>
            <w:tcW w:w="2350" w:type="dxa"/>
          </w:tcPr>
          <w:p w:rsidRPr="005D1EF1" w:rsidR="00F87FA8" w:rsidP="001614E6" w:rsidRDefault="00F87FA8" w14:paraId="00D73FA6" w14:textId="77777777">
            <w:pPr>
              <w:jc w:val="both"/>
              <w:rPr>
                <w:rFonts w:ascii="Arial" w:hAnsi="Arial" w:cs="Arial"/>
                <w:b/>
                <w:sz w:val="22"/>
                <w:szCs w:val="22"/>
                <w:lang w:val="es-ES"/>
              </w:rPr>
            </w:pPr>
          </w:p>
        </w:tc>
      </w:tr>
      <w:tr w:rsidRPr="005D1EF1" w:rsidR="00F87FA8" w:rsidTr="2D88D4C9" w14:paraId="35F7A346" w14:textId="77777777">
        <w:tc>
          <w:tcPr>
            <w:tcW w:w="1680" w:type="dxa"/>
          </w:tcPr>
          <w:p w:rsidRPr="005D1EF1" w:rsidR="00F87FA8" w:rsidP="001614E6" w:rsidRDefault="00F87FA8" w14:paraId="1FE17FED"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Pr>
          <w:p w:rsidRPr="005D1EF1" w:rsidR="00F87FA8" w:rsidP="001614E6" w:rsidRDefault="00F87FA8" w14:paraId="28F56644"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Pr>
          <w:p w:rsidRPr="005D1EF1" w:rsidR="00F87FA8" w:rsidP="2D88D4C9" w:rsidRDefault="2D88D4C9" w14:paraId="6960F6E6" w14:textId="732BB902">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Pr>
          <w:p w:rsidRPr="005D1EF1" w:rsidR="00F87FA8" w:rsidP="001614E6" w:rsidRDefault="00F87FA8" w14:paraId="47ECB83C"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Pr>
          <w:p w:rsidRPr="005D1EF1" w:rsidR="00F87FA8" w:rsidP="001614E6" w:rsidRDefault="00F87FA8" w14:paraId="5F64B81A"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F87FA8" w:rsidTr="2D88D4C9" w14:paraId="511D874A" w14:textId="77777777">
        <w:tc>
          <w:tcPr>
            <w:tcW w:w="1680" w:type="dxa"/>
          </w:tcPr>
          <w:p w:rsidRPr="005D1EF1" w:rsidR="00F87FA8" w:rsidP="001614E6" w:rsidRDefault="00F87FA8" w14:paraId="783F887F" w14:textId="77777777">
            <w:pPr>
              <w:jc w:val="both"/>
              <w:rPr>
                <w:rFonts w:ascii="Arial" w:hAnsi="Arial" w:cs="Arial"/>
                <w:b/>
                <w:sz w:val="22"/>
                <w:szCs w:val="22"/>
                <w:lang w:val="es-ES"/>
              </w:rPr>
            </w:pPr>
          </w:p>
        </w:tc>
        <w:tc>
          <w:tcPr>
            <w:tcW w:w="1564" w:type="dxa"/>
          </w:tcPr>
          <w:p w:rsidRPr="005D1EF1" w:rsidR="00F87FA8" w:rsidP="001614E6" w:rsidRDefault="00F87FA8" w14:paraId="386468B2" w14:textId="77777777">
            <w:pPr>
              <w:jc w:val="both"/>
              <w:rPr>
                <w:rFonts w:ascii="Arial" w:hAnsi="Arial" w:cs="Arial"/>
                <w:b/>
                <w:sz w:val="22"/>
                <w:szCs w:val="22"/>
                <w:lang w:val="es-ES"/>
              </w:rPr>
            </w:pPr>
          </w:p>
        </w:tc>
        <w:tc>
          <w:tcPr>
            <w:tcW w:w="1590" w:type="dxa"/>
          </w:tcPr>
          <w:p w:rsidRPr="005D1EF1" w:rsidR="00F87FA8" w:rsidP="001614E6" w:rsidRDefault="00F87FA8" w14:paraId="7F11588A" w14:textId="77777777">
            <w:pPr>
              <w:jc w:val="both"/>
              <w:rPr>
                <w:rFonts w:ascii="Arial" w:hAnsi="Arial" w:cs="Arial"/>
                <w:b/>
                <w:sz w:val="22"/>
                <w:szCs w:val="22"/>
                <w:lang w:val="es-ES"/>
              </w:rPr>
            </w:pPr>
          </w:p>
        </w:tc>
        <w:tc>
          <w:tcPr>
            <w:tcW w:w="1644" w:type="dxa"/>
          </w:tcPr>
          <w:p w:rsidRPr="005D1EF1" w:rsidR="00F87FA8" w:rsidP="001614E6" w:rsidRDefault="00F87FA8" w14:paraId="577EAB34"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Pr>
          <w:p w:rsidRPr="005D1EF1" w:rsidR="00F87FA8" w:rsidP="2D88D4C9" w:rsidRDefault="009156AB" w14:paraId="3B801893" w14:textId="6C247E74">
            <w:pPr>
              <w:jc w:val="both"/>
              <w:rPr>
                <w:rFonts w:ascii="Arial" w:hAnsi="Arial" w:cs="Arial"/>
                <w:b/>
                <w:bCs/>
                <w:color w:val="70AD47" w:themeColor="accent6"/>
                <w:sz w:val="22"/>
                <w:szCs w:val="22"/>
              </w:rPr>
            </w:pPr>
            <w:r w:rsidRPr="005D1EF1">
              <w:rPr>
                <w:rFonts w:ascii="Arial" w:hAnsi="Arial" w:cs="Arial"/>
                <w:b/>
                <w:bCs/>
                <w:color w:val="70AD47" w:themeColor="accent6"/>
                <w:sz w:val="22"/>
                <w:szCs w:val="22"/>
              </w:rPr>
              <w:t>(H</w:t>
            </w:r>
            <w:r w:rsidRPr="005D1EF1" w:rsidR="2D88D4C9">
              <w:rPr>
                <w:rFonts w:ascii="Arial" w:hAnsi="Arial" w:cs="Arial"/>
                <w:b/>
                <w:bCs/>
                <w:color w:val="70AD47" w:themeColor="accent6"/>
                <w:sz w:val="22"/>
                <w:szCs w:val="22"/>
              </w:rPr>
              <w:t xml:space="preserve">aga especial </w:t>
            </w:r>
            <w:r w:rsidRPr="005D1EF1">
              <w:rPr>
                <w:rFonts w:ascii="Arial" w:hAnsi="Arial" w:cs="Arial"/>
                <w:b/>
                <w:bCs/>
                <w:color w:val="70AD47" w:themeColor="accent6"/>
                <w:sz w:val="22"/>
                <w:szCs w:val="22"/>
              </w:rPr>
              <w:t>énfasis en los recursos propios</w:t>
            </w:r>
            <w:r w:rsidRPr="005D1EF1" w:rsidR="2D88D4C9">
              <w:rPr>
                <w:rFonts w:ascii="Arial" w:hAnsi="Arial" w:cs="Arial"/>
                <w:b/>
                <w:bCs/>
                <w:color w:val="70AD47" w:themeColor="accent6"/>
                <w:sz w:val="22"/>
                <w:szCs w:val="22"/>
              </w:rPr>
              <w:t>)</w:t>
            </w:r>
          </w:p>
          <w:p w:rsidRPr="005D1EF1" w:rsidR="00F87FA8" w:rsidP="2D88D4C9" w:rsidRDefault="00F87FA8" w14:paraId="317ADA82" w14:textId="1B8ADF14">
            <w:pPr>
              <w:jc w:val="both"/>
              <w:rPr>
                <w:rFonts w:ascii="Arial" w:hAnsi="Arial" w:cs="Arial"/>
                <w:b/>
                <w:bCs/>
                <w:sz w:val="22"/>
                <w:szCs w:val="22"/>
                <w:lang w:val="es-ES"/>
              </w:rPr>
            </w:pPr>
          </w:p>
        </w:tc>
      </w:tr>
      <w:tr w:rsidRPr="005D1EF1" w:rsidR="00F87FA8" w:rsidTr="2D88D4C9" w14:paraId="3E86495F" w14:textId="77777777">
        <w:tc>
          <w:tcPr>
            <w:tcW w:w="1680" w:type="dxa"/>
          </w:tcPr>
          <w:p w:rsidRPr="005D1EF1" w:rsidR="00F87FA8" w:rsidP="001614E6" w:rsidRDefault="00F87FA8" w14:paraId="74DC0875" w14:textId="77777777">
            <w:pPr>
              <w:jc w:val="both"/>
              <w:rPr>
                <w:rFonts w:ascii="Arial" w:hAnsi="Arial" w:cs="Arial"/>
                <w:b/>
                <w:sz w:val="22"/>
                <w:szCs w:val="22"/>
                <w:lang w:val="es-ES"/>
              </w:rPr>
            </w:pPr>
          </w:p>
        </w:tc>
        <w:tc>
          <w:tcPr>
            <w:tcW w:w="1564" w:type="dxa"/>
          </w:tcPr>
          <w:p w:rsidRPr="005D1EF1" w:rsidR="00F87FA8" w:rsidP="001614E6" w:rsidRDefault="00F87FA8" w14:paraId="383D63E5" w14:textId="77777777">
            <w:pPr>
              <w:jc w:val="both"/>
              <w:rPr>
                <w:rFonts w:ascii="Arial" w:hAnsi="Arial" w:cs="Arial"/>
                <w:b/>
                <w:sz w:val="22"/>
                <w:szCs w:val="22"/>
                <w:lang w:val="es-ES"/>
              </w:rPr>
            </w:pPr>
          </w:p>
        </w:tc>
        <w:tc>
          <w:tcPr>
            <w:tcW w:w="1590" w:type="dxa"/>
          </w:tcPr>
          <w:p w:rsidRPr="005D1EF1" w:rsidR="00F87FA8" w:rsidP="001614E6" w:rsidRDefault="00F87FA8" w14:paraId="262E178B" w14:textId="77777777">
            <w:pPr>
              <w:jc w:val="both"/>
              <w:rPr>
                <w:rFonts w:ascii="Arial" w:hAnsi="Arial" w:cs="Arial"/>
                <w:b/>
                <w:sz w:val="22"/>
                <w:szCs w:val="22"/>
                <w:lang w:val="es-ES"/>
              </w:rPr>
            </w:pPr>
          </w:p>
        </w:tc>
        <w:tc>
          <w:tcPr>
            <w:tcW w:w="1644" w:type="dxa"/>
          </w:tcPr>
          <w:p w:rsidRPr="005D1EF1" w:rsidR="00F87FA8" w:rsidP="001614E6" w:rsidRDefault="00F87FA8" w14:paraId="5149F0AF" w14:textId="77777777">
            <w:pPr>
              <w:jc w:val="both"/>
              <w:rPr>
                <w:rFonts w:ascii="Arial" w:hAnsi="Arial" w:cs="Arial"/>
                <w:b/>
                <w:sz w:val="22"/>
                <w:szCs w:val="22"/>
                <w:lang w:val="es-ES"/>
              </w:rPr>
            </w:pPr>
          </w:p>
        </w:tc>
        <w:tc>
          <w:tcPr>
            <w:tcW w:w="2350" w:type="dxa"/>
          </w:tcPr>
          <w:p w:rsidRPr="005D1EF1" w:rsidR="00F87FA8" w:rsidP="001614E6" w:rsidRDefault="00F87FA8" w14:paraId="1CA34477" w14:textId="77777777">
            <w:pPr>
              <w:jc w:val="both"/>
              <w:rPr>
                <w:rFonts w:ascii="Arial" w:hAnsi="Arial" w:cs="Arial"/>
                <w:b/>
                <w:sz w:val="22"/>
                <w:szCs w:val="22"/>
                <w:lang w:val="es-ES"/>
              </w:rPr>
            </w:pPr>
          </w:p>
        </w:tc>
      </w:tr>
      <w:tr w:rsidRPr="005D1EF1" w:rsidR="00F87FA8" w:rsidTr="2D88D4C9" w14:paraId="5EFDE019" w14:textId="77777777">
        <w:tc>
          <w:tcPr>
            <w:tcW w:w="1680" w:type="dxa"/>
          </w:tcPr>
          <w:p w:rsidRPr="005D1EF1" w:rsidR="00F87FA8" w:rsidP="001614E6" w:rsidRDefault="00F87FA8" w14:paraId="40B98792" w14:textId="77777777">
            <w:pPr>
              <w:jc w:val="both"/>
              <w:rPr>
                <w:rFonts w:ascii="Arial" w:hAnsi="Arial" w:cs="Arial"/>
                <w:b/>
                <w:sz w:val="22"/>
                <w:szCs w:val="22"/>
                <w:lang w:val="es-ES"/>
              </w:rPr>
            </w:pPr>
          </w:p>
        </w:tc>
        <w:tc>
          <w:tcPr>
            <w:tcW w:w="1564" w:type="dxa"/>
          </w:tcPr>
          <w:p w:rsidRPr="005D1EF1" w:rsidR="00F87FA8" w:rsidP="001614E6" w:rsidRDefault="00F87FA8" w14:paraId="2892BF83" w14:textId="77777777">
            <w:pPr>
              <w:jc w:val="both"/>
              <w:rPr>
                <w:rFonts w:ascii="Arial" w:hAnsi="Arial" w:cs="Arial"/>
                <w:b/>
                <w:sz w:val="22"/>
                <w:szCs w:val="22"/>
                <w:lang w:val="es-ES"/>
              </w:rPr>
            </w:pPr>
          </w:p>
        </w:tc>
        <w:tc>
          <w:tcPr>
            <w:tcW w:w="1590" w:type="dxa"/>
          </w:tcPr>
          <w:p w:rsidRPr="005D1EF1" w:rsidR="00F87FA8" w:rsidP="001614E6" w:rsidRDefault="00F87FA8" w14:paraId="20C9C568" w14:textId="77777777">
            <w:pPr>
              <w:jc w:val="both"/>
              <w:rPr>
                <w:rFonts w:ascii="Arial" w:hAnsi="Arial" w:cs="Arial"/>
                <w:b/>
                <w:sz w:val="22"/>
                <w:szCs w:val="22"/>
                <w:lang w:val="es-ES"/>
              </w:rPr>
            </w:pPr>
          </w:p>
        </w:tc>
        <w:tc>
          <w:tcPr>
            <w:tcW w:w="1644" w:type="dxa"/>
          </w:tcPr>
          <w:p w:rsidRPr="005D1EF1" w:rsidR="00F87FA8" w:rsidP="001614E6" w:rsidRDefault="00F87FA8" w14:paraId="77A6DED3" w14:textId="77777777">
            <w:pPr>
              <w:jc w:val="both"/>
              <w:rPr>
                <w:rFonts w:ascii="Arial" w:hAnsi="Arial" w:cs="Arial"/>
                <w:b/>
                <w:sz w:val="22"/>
                <w:szCs w:val="22"/>
                <w:lang w:val="es-ES"/>
              </w:rPr>
            </w:pPr>
          </w:p>
        </w:tc>
        <w:tc>
          <w:tcPr>
            <w:tcW w:w="2350" w:type="dxa"/>
          </w:tcPr>
          <w:p w:rsidRPr="005D1EF1" w:rsidR="00F87FA8" w:rsidP="001614E6" w:rsidRDefault="00F87FA8" w14:paraId="57BF3FC2" w14:textId="77777777">
            <w:pPr>
              <w:jc w:val="both"/>
              <w:rPr>
                <w:rFonts w:ascii="Arial" w:hAnsi="Arial" w:cs="Arial"/>
                <w:b/>
                <w:sz w:val="22"/>
                <w:szCs w:val="22"/>
                <w:lang w:val="es-ES"/>
              </w:rPr>
            </w:pPr>
          </w:p>
        </w:tc>
      </w:tr>
    </w:tbl>
    <w:p w:rsidRPr="005D1EF1" w:rsidR="00F87FA8" w:rsidP="00F87FA8" w:rsidRDefault="00F87FA8" w14:paraId="4C8B0B21" w14:textId="77777777">
      <w:pPr>
        <w:jc w:val="both"/>
        <w:rPr>
          <w:rFonts w:ascii="Arial" w:hAnsi="Arial" w:eastAsia="Songti TC" w:cs="Arial"/>
          <w:sz w:val="22"/>
          <w:szCs w:val="22"/>
          <w:lang w:val="es-ES"/>
        </w:rPr>
      </w:pPr>
    </w:p>
    <w:p w:rsidRPr="005D1EF1" w:rsidR="00F87FA8" w:rsidP="00F87FA8" w:rsidRDefault="00F87FA8" w14:paraId="0D36C7FC" w14:textId="77777777">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concreta y no desarrollar la sección</w:t>
      </w:r>
    </w:p>
    <w:p w:rsidRPr="005D1EF1" w:rsidR="00F87FA8" w:rsidP="00EB10F4" w:rsidRDefault="00F87FA8" w14:paraId="79D1A062" w14:textId="56DEBF9C">
      <w:pPr>
        <w:jc w:val="both"/>
        <w:rPr>
          <w:rFonts w:ascii="Arial" w:hAnsi="Arial" w:cs="Arial"/>
          <w:sz w:val="22"/>
          <w:szCs w:val="22"/>
          <w:lang w:val="es-ES"/>
        </w:rPr>
      </w:pPr>
    </w:p>
    <w:p w:rsidRPr="005D1EF1" w:rsidR="00F87FA8" w:rsidP="00EB10F4" w:rsidRDefault="000C569D" w14:paraId="3A699E7C" w14:textId="36041697">
      <w:pPr>
        <w:jc w:val="both"/>
        <w:rPr>
          <w:rFonts w:ascii="Arial" w:hAnsi="Arial" w:cs="Arial"/>
          <w:b/>
          <w:sz w:val="22"/>
          <w:szCs w:val="22"/>
          <w:lang w:val="es-ES"/>
        </w:rPr>
      </w:pPr>
      <w:r w:rsidRPr="005D1EF1">
        <w:rPr>
          <w:rFonts w:ascii="Arial" w:hAnsi="Arial" w:cs="Arial"/>
          <w:b/>
          <w:sz w:val="22"/>
          <w:szCs w:val="22"/>
          <w:lang w:val="es-ES"/>
        </w:rPr>
        <w:t>3.7.2</w:t>
      </w:r>
      <w:r w:rsidRPr="005D1EF1" w:rsidR="00F87FA8">
        <w:rPr>
          <w:rFonts w:ascii="Arial" w:hAnsi="Arial" w:cs="Arial"/>
          <w:b/>
          <w:sz w:val="22"/>
          <w:szCs w:val="22"/>
          <w:lang w:val="es-ES"/>
        </w:rPr>
        <w:t>. Descripción de proyectos</w:t>
      </w:r>
    </w:p>
    <w:p w:rsidRPr="005D1EF1" w:rsidR="000C569D" w:rsidP="00EB10F4" w:rsidRDefault="000C569D" w14:paraId="55E37818" w14:textId="77777777">
      <w:pPr>
        <w:jc w:val="both"/>
        <w:rPr>
          <w:rFonts w:ascii="Arial" w:hAnsi="Arial" w:cs="Arial"/>
          <w:b/>
          <w:sz w:val="22"/>
          <w:szCs w:val="22"/>
          <w:lang w:val="es-ES"/>
        </w:rPr>
      </w:pPr>
    </w:p>
    <w:p w:rsidRPr="005D1EF1" w:rsidR="00EB10F4" w:rsidP="00EB10F4" w:rsidRDefault="00EB10F4" w14:paraId="4989874C" w14:textId="0D40F208">
      <w:pPr>
        <w:jc w:val="both"/>
        <w:rPr>
          <w:rFonts w:ascii="Arial" w:hAnsi="Arial" w:cs="Arial"/>
          <w:sz w:val="22"/>
          <w:szCs w:val="22"/>
          <w:lang w:val="es-ES"/>
        </w:rPr>
      </w:pPr>
      <w:r w:rsidRPr="005D1EF1">
        <w:rPr>
          <w:rFonts w:ascii="Arial" w:hAnsi="Arial" w:cs="Arial"/>
          <w:sz w:val="22"/>
          <w:szCs w:val="22"/>
          <w:lang w:val="es-ES"/>
        </w:rPr>
        <w:t>La entidad territorial destaca las siguientes gestiones y desarrollo de programas y proyectos con resultados en la ruralidad en línea con los objetivos de los PDET, a saber:</w:t>
      </w:r>
    </w:p>
    <w:p w:rsidRPr="005D1EF1" w:rsidR="00F87FA8" w:rsidP="00EB10F4" w:rsidRDefault="00F87FA8" w14:paraId="0F91C24C" w14:textId="587C4700">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A84822" w:rsidTr="289DC217" w14:paraId="50304769"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5144512C" w14:textId="77777777">
            <w:pPr>
              <w:jc w:val="center"/>
              <w:rPr>
                <w:rFonts w:ascii="Arial" w:hAnsi="Arial" w:cs="Arial"/>
              </w:rPr>
            </w:pPr>
            <w:r w:rsidRPr="005D1EF1">
              <w:rPr>
                <w:rFonts w:ascii="Arial" w:hAnsi="Arial" w:cs="Arial"/>
                <w:noProof/>
                <w:lang w:eastAsia="es-CO"/>
              </w:rPr>
              <w:drawing>
                <wp:inline distT="0" distB="0" distL="0" distR="0" wp14:anchorId="45EE6E0F" wp14:editId="67011009">
                  <wp:extent cx="775335" cy="93726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44EAF0E2" w14:textId="77777777">
            <w:pPr>
              <w:jc w:val="both"/>
              <w:rPr>
                <w:rFonts w:ascii="Arial" w:hAnsi="Arial" w:cs="Arial"/>
                <w:sz w:val="22"/>
                <w:szCs w:val="22"/>
                <w:lang w:val="es-ES"/>
              </w:rPr>
            </w:pPr>
            <w:r w:rsidRPr="005D1EF1">
              <w:rPr>
                <w:rFonts w:ascii="Arial" w:hAnsi="Arial" w:cs="Arial"/>
                <w:sz w:val="22"/>
                <w:szCs w:val="22"/>
                <w:lang w:val="es-ES"/>
              </w:rPr>
              <w:t xml:space="preserve">Nombre del proyecto </w:t>
            </w:r>
          </w:p>
          <w:p w:rsidRPr="005D1EF1" w:rsidR="00A84822" w:rsidP="000C569D" w:rsidRDefault="00A84822" w14:paraId="0427D729" w14:textId="77777777">
            <w:pPr>
              <w:jc w:val="both"/>
              <w:rPr>
                <w:rFonts w:ascii="Arial" w:hAnsi="Arial" w:cs="Arial"/>
                <w:sz w:val="22"/>
                <w:szCs w:val="22"/>
                <w:lang w:val="es-ES"/>
              </w:rPr>
            </w:pPr>
          </w:p>
          <w:p w:rsidRPr="005D1EF1" w:rsidR="00A84822" w:rsidP="000C569D" w:rsidRDefault="00A84822" w14:paraId="0775F732"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A84822" w:rsidP="000C569D" w:rsidRDefault="00A84822" w14:paraId="5398EE96" w14:textId="77777777">
            <w:pPr>
              <w:jc w:val="both"/>
              <w:rPr>
                <w:rFonts w:ascii="Arial" w:hAnsi="Arial" w:cs="Arial"/>
                <w:sz w:val="22"/>
                <w:szCs w:val="22"/>
                <w:lang w:val="es-ES"/>
              </w:rPr>
            </w:pPr>
          </w:p>
          <w:p w:rsidRPr="005D1EF1" w:rsidR="00A84822" w:rsidP="00D955A1" w:rsidRDefault="2D88D4C9" w14:paraId="2D05DDE4" w14:textId="0537724A">
            <w:pPr>
              <w:pStyle w:val="Prrafodelista"/>
              <w:numPr>
                <w:ilvl w:val="0"/>
                <w:numId w:val="19"/>
              </w:numPr>
              <w:jc w:val="both"/>
              <w:rPr>
                <w:rFonts w:ascii="Arial" w:hAnsi="Arial" w:eastAsia="Times New Roman" w:cs="Arial"/>
                <w:lang w:eastAsia="es-ES"/>
              </w:rPr>
            </w:pPr>
            <w:r w:rsidRPr="005D1EF1">
              <w:rPr>
                <w:rFonts w:ascii="Arial" w:hAnsi="Arial" w:eastAsia="Times New Roman" w:cs="Arial"/>
                <w:lang w:eastAsia="es-ES"/>
              </w:rPr>
              <w:t>En qué consiste el proyecto</w:t>
            </w:r>
            <w:r w:rsidRPr="005D1EF1" w:rsidR="00D953C4">
              <w:rPr>
                <w:rFonts w:ascii="Arial" w:hAnsi="Arial" w:eastAsia="Times New Roman" w:cs="Arial"/>
                <w:lang w:eastAsia="es-ES"/>
              </w:rPr>
              <w:t xml:space="preserve"> </w:t>
            </w:r>
            <w:r w:rsidRPr="005D1EF1" w:rsidR="00D953C4">
              <w:rPr>
                <w:rFonts w:ascii="Arial" w:hAnsi="Arial" w:cs="Arial"/>
                <w:lang w:val="es-ES" w:eastAsia="es-ES"/>
              </w:rPr>
              <w:t>y qué iniciativa PDET está asociada</w:t>
            </w:r>
          </w:p>
          <w:p w:rsidRPr="005D1EF1" w:rsidR="2D88D4C9" w:rsidP="00D955A1" w:rsidRDefault="009156AB" w14:paraId="56131830" w14:textId="1AB3D162">
            <w:pPr>
              <w:pStyle w:val="Prrafodelista"/>
              <w:numPr>
                <w:ilvl w:val="0"/>
                <w:numId w:val="19"/>
              </w:numPr>
              <w:jc w:val="both"/>
              <w:rPr>
                <w:rFonts w:ascii="Arial" w:hAnsi="Arial" w:eastAsia="Arial" w:cs="Arial"/>
              </w:rPr>
            </w:pPr>
            <w:r w:rsidRPr="005D1EF1">
              <w:rPr>
                <w:rFonts w:ascii="Arial" w:hAnsi="Arial" w:eastAsia="Arial" w:cs="Arial"/>
              </w:rPr>
              <w:t>Población</w:t>
            </w:r>
            <w:r w:rsidRPr="005D1EF1" w:rsidR="2D88D4C9">
              <w:rPr>
                <w:rFonts w:ascii="Arial" w:hAnsi="Arial" w:eastAsia="Arial" w:cs="Arial"/>
              </w:rPr>
              <w:t xml:space="preserve"> objetivo</w:t>
            </w:r>
          </w:p>
          <w:p w:rsidRPr="005D1EF1" w:rsidR="2D88D4C9" w:rsidP="00D955A1" w:rsidRDefault="2D88D4C9" w14:paraId="200DA37C" w14:textId="4F36CDFE">
            <w:pPr>
              <w:pStyle w:val="Prrafodelista"/>
              <w:numPr>
                <w:ilvl w:val="0"/>
                <w:numId w:val="19"/>
              </w:numPr>
              <w:spacing w:line="257" w:lineRule="auto"/>
              <w:rPr>
                <w:rFonts w:ascii="Arial" w:hAnsi="Arial" w:eastAsia="Arial" w:cs="Arial"/>
              </w:rPr>
            </w:pPr>
            <w:r w:rsidRPr="005D1EF1">
              <w:rPr>
                <w:rFonts w:ascii="Arial" w:hAnsi="Arial" w:eastAsia="Arial" w:cs="Arial"/>
              </w:rPr>
              <w:t>Indique el estado del Proyecto</w:t>
            </w:r>
          </w:p>
          <w:p w:rsidRPr="005D1EF1" w:rsidR="00A84822" w:rsidP="289DC217" w:rsidRDefault="6EA00C8C" w14:paraId="551E2ECC" w14:textId="5FE89803">
            <w:pPr>
              <w:pStyle w:val="Prrafodelista"/>
              <w:numPr>
                <w:ilvl w:val="0"/>
                <w:numId w:val="19"/>
              </w:numPr>
              <w:jc w:val="both"/>
              <w:rPr>
                <w:rFonts w:ascii="Arial" w:hAnsi="Arial" w:eastAsia="Times New Roman" w:cs="Arial"/>
                <w:lang w:eastAsia="es-ES"/>
              </w:rPr>
            </w:pPr>
            <w:r w:rsidRPr="005D1EF1">
              <w:rPr>
                <w:rFonts w:ascii="Arial" w:hAnsi="Arial" w:eastAsia="Times New Roman" w:cs="Arial"/>
                <w:lang w:eastAsia="es-ES"/>
              </w:rPr>
              <w:t>Qué acciones se realizaron en 202</w:t>
            </w:r>
            <w:r w:rsidRPr="005D1EF1" w:rsidR="7746CB9E">
              <w:rPr>
                <w:rFonts w:ascii="Arial" w:hAnsi="Arial" w:eastAsia="Times New Roman" w:cs="Arial"/>
                <w:lang w:eastAsia="es-ES"/>
              </w:rPr>
              <w:t>4</w:t>
            </w:r>
            <w:r w:rsidRPr="005D1EF1">
              <w:rPr>
                <w:rFonts w:ascii="Arial" w:hAnsi="Arial" w:eastAsia="Times New Roman" w:cs="Arial"/>
                <w:lang w:eastAsia="es-ES"/>
              </w:rPr>
              <w:t xml:space="preserve"> para avanzar en la implementación del proyecto</w:t>
            </w:r>
          </w:p>
          <w:p w:rsidRPr="005D1EF1" w:rsidR="00A84822" w:rsidP="00D955A1" w:rsidRDefault="6EA00C8C" w14:paraId="01F62014" w14:textId="3F3B2C13">
            <w:pPr>
              <w:pStyle w:val="Prrafodelista"/>
              <w:numPr>
                <w:ilvl w:val="0"/>
                <w:numId w:val="19"/>
              </w:numPr>
              <w:jc w:val="both"/>
              <w:rPr>
                <w:rFonts w:ascii="Arial" w:hAnsi="Arial" w:eastAsia="Times New Roman" w:cs="Arial"/>
                <w:lang w:eastAsia="es-ES"/>
              </w:rPr>
            </w:pPr>
            <w:r w:rsidRPr="005D1EF1">
              <w:rPr>
                <w:rFonts w:ascii="Arial" w:hAnsi="Arial" w:eastAsia="Times New Roman" w:cs="Arial"/>
                <w:lang w:eastAsia="es-ES"/>
              </w:rPr>
              <w:t>Detalle el producto</w:t>
            </w:r>
            <w:r w:rsidRPr="005D1EF1" w:rsidR="00A84822">
              <w:rPr>
                <w:rFonts w:ascii="Arial" w:hAnsi="Arial" w:eastAsia="Times New Roman" w:cs="Arial"/>
                <w:sz w:val="18"/>
                <w:szCs w:val="18"/>
                <w:lang w:eastAsia="es-ES"/>
              </w:rPr>
              <w:footnoteReference w:id="16"/>
            </w:r>
            <w:r w:rsidRPr="005D1EF1">
              <w:rPr>
                <w:rFonts w:ascii="Arial" w:hAnsi="Arial" w:eastAsia="Times New Roman" w:cs="Arial"/>
                <w:lang w:eastAsia="es-ES"/>
              </w:rPr>
              <w:t xml:space="preserve"> o resultado</w:t>
            </w:r>
            <w:r w:rsidRPr="005D1EF1" w:rsidR="00A84822">
              <w:rPr>
                <w:rFonts w:ascii="Arial" w:hAnsi="Arial" w:eastAsia="Times New Roman" w:cs="Arial"/>
                <w:sz w:val="18"/>
                <w:szCs w:val="18"/>
                <w:lang w:eastAsia="es-ES"/>
              </w:rPr>
              <w:footnoteReference w:id="17"/>
            </w:r>
            <w:r w:rsidRPr="005D1EF1">
              <w:rPr>
                <w:rFonts w:ascii="Arial" w:hAnsi="Arial" w:eastAsia="Times New Roman" w:cs="Arial"/>
                <w:sz w:val="18"/>
                <w:szCs w:val="18"/>
                <w:lang w:eastAsia="es-ES"/>
              </w:rPr>
              <w:t xml:space="preserve"> </w:t>
            </w:r>
            <w:r w:rsidRPr="005D1EF1">
              <w:rPr>
                <w:rFonts w:ascii="Arial" w:hAnsi="Arial" w:eastAsia="Times New Roman" w:cs="Arial"/>
                <w:lang w:eastAsia="es-ES"/>
              </w:rPr>
              <w:t>alcanzado durante el año 202</w:t>
            </w:r>
            <w:r w:rsidRPr="005D1EF1" w:rsidR="4FC33083">
              <w:rPr>
                <w:rFonts w:ascii="Arial" w:hAnsi="Arial" w:eastAsia="Times New Roman" w:cs="Arial"/>
                <w:lang w:eastAsia="es-ES"/>
              </w:rPr>
              <w:t xml:space="preserve">4 </w:t>
            </w:r>
            <w:r w:rsidRPr="005D1EF1">
              <w:rPr>
                <w:rFonts w:ascii="Arial" w:hAnsi="Arial" w:eastAsia="Times New Roman" w:cs="Arial"/>
                <w:lang w:eastAsia="es-ES"/>
              </w:rPr>
              <w:t>con la implementación del proyecto</w:t>
            </w:r>
          </w:p>
          <w:p w:rsidRPr="005D1EF1" w:rsidR="00A84822" w:rsidP="00D955A1" w:rsidRDefault="6C8FA619" w14:paraId="5A395C2E" w14:textId="2842CE22">
            <w:pPr>
              <w:pStyle w:val="Prrafodelista"/>
              <w:numPr>
                <w:ilvl w:val="0"/>
                <w:numId w:val="19"/>
              </w:numPr>
              <w:jc w:val="both"/>
              <w:rPr>
                <w:rFonts w:ascii="Arial" w:hAnsi="Arial" w:eastAsia="Times New Roman" w:cs="Arial"/>
                <w:lang w:val="es-ES" w:eastAsia="es-ES"/>
              </w:rPr>
            </w:pPr>
            <w:r w:rsidRPr="005D1EF1">
              <w:rPr>
                <w:rFonts w:ascii="Arial" w:hAnsi="Arial" w:eastAsia="Times New Roman" w:cs="Arial"/>
                <w:lang w:val="es-ES" w:eastAsia="es-ES"/>
              </w:rPr>
              <w:t xml:space="preserve">Con qué entidades del orden nacional, departamental y municipal, organismos de cooperación y/o privados se articuló o recibió apoyo para la </w:t>
            </w:r>
            <w:r w:rsidRPr="005D1EF1" w:rsidR="009156AB">
              <w:rPr>
                <w:rFonts w:ascii="Arial" w:hAnsi="Arial" w:eastAsia="Times New Roman" w:cs="Arial"/>
                <w:lang w:val="es-ES" w:eastAsia="es-ES"/>
              </w:rPr>
              <w:t>implementación de este proyecto</w:t>
            </w:r>
          </w:p>
          <w:p w:rsidRPr="005D1EF1" w:rsidR="00A84822" w:rsidP="000C569D" w:rsidRDefault="00A84822" w14:paraId="65924467"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A84822" w:rsidP="000C569D" w:rsidRDefault="00A84822" w14:paraId="3756FF48" w14:textId="77777777">
            <w:pPr>
              <w:rPr>
                <w:rFonts w:ascii="Arial" w:hAnsi="Arial" w:cs="Arial"/>
                <w:sz w:val="22"/>
                <w:szCs w:val="22"/>
                <w:lang w:val="es-ES"/>
              </w:rPr>
            </w:pPr>
          </w:p>
          <w:p w:rsidRPr="005D1EF1" w:rsidR="00A84822" w:rsidP="000C569D" w:rsidRDefault="00A84822" w14:paraId="1F8C3B29"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A84822" w:rsidP="000C569D" w:rsidRDefault="00A84822" w14:paraId="61C64ABE"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A84822" w:rsidP="000C569D" w:rsidRDefault="00A84822" w14:paraId="0F2E335E" w14:textId="77777777">
            <w:pPr>
              <w:rPr>
                <w:rFonts w:ascii="Arial" w:hAnsi="Arial" w:cs="Arial"/>
                <w:sz w:val="22"/>
                <w:szCs w:val="22"/>
                <w:lang w:val="es-ES"/>
              </w:rPr>
            </w:pPr>
          </w:p>
          <w:p w:rsidRPr="005D1EF1" w:rsidR="00A84822" w:rsidP="000C569D" w:rsidRDefault="00A84822" w14:paraId="7A75568A"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A84822" w:rsidP="000C569D" w:rsidRDefault="00A84822" w14:paraId="0285F196" w14:textId="77777777">
            <w:pPr>
              <w:rPr>
                <w:rFonts w:ascii="Arial" w:hAnsi="Arial" w:cs="Arial"/>
                <w:sz w:val="22"/>
                <w:szCs w:val="22"/>
                <w:lang w:val="es-ES"/>
              </w:rPr>
            </w:pPr>
          </w:p>
          <w:p w:rsidRPr="005D1EF1" w:rsidR="00A84822" w:rsidP="000C569D" w:rsidRDefault="00A84822" w14:paraId="6791A7EF" w14:textId="77777777">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A84822" w:rsidP="000C569D" w:rsidRDefault="00A84822" w14:paraId="59E46E9E" w14:textId="77777777">
            <w:pPr>
              <w:jc w:val="both"/>
              <w:rPr>
                <w:rFonts w:ascii="Arial" w:hAnsi="Arial" w:cs="Arial"/>
                <w:sz w:val="22"/>
                <w:szCs w:val="22"/>
                <w:lang w:val="es-ES"/>
              </w:rPr>
            </w:pPr>
          </w:p>
          <w:p w:rsidRPr="005D1EF1" w:rsidR="00A84822" w:rsidP="000C569D" w:rsidRDefault="00A84822" w14:paraId="2B74785E"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A84822" w:rsidP="00D955A1" w:rsidRDefault="00A84822" w14:paraId="2E3A873D"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A84822" w:rsidP="00D955A1" w:rsidRDefault="00A84822" w14:paraId="166307E1"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A84822" w:rsidP="00D955A1" w:rsidRDefault="00A84822" w14:paraId="7031F89C"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A84822" w:rsidP="00D955A1" w:rsidRDefault="00A84822" w14:paraId="481B6984"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A84822" w:rsidP="000C569D" w:rsidRDefault="00A84822" w14:paraId="5EABB5B5"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A84822" w:rsidP="000C569D" w:rsidRDefault="00A84822" w14:paraId="7C66C8E7"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A84822" w:rsidP="000C569D" w:rsidRDefault="00A84822" w14:paraId="0E363231" w14:textId="77777777">
            <w:pPr>
              <w:jc w:val="both"/>
              <w:rPr>
                <w:rFonts w:ascii="Arial" w:hAnsi="Arial" w:cs="Arial"/>
                <w:sz w:val="22"/>
                <w:szCs w:val="22"/>
                <w:lang w:val="es-ES"/>
              </w:rPr>
            </w:pPr>
          </w:p>
        </w:tc>
      </w:tr>
      <w:tr w:rsidRPr="005D1EF1" w:rsidR="00A84822" w:rsidTr="289DC217" w14:paraId="7AF93836"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6730572A" w14:textId="77777777">
            <w:pPr>
              <w:jc w:val="center"/>
              <w:rPr>
                <w:rFonts w:ascii="Arial" w:hAnsi="Arial" w:cs="Arial"/>
              </w:rPr>
            </w:pPr>
            <w:r w:rsidRPr="005D1EF1">
              <w:rPr>
                <w:rFonts w:ascii="Arial" w:hAnsi="Arial" w:cs="Arial"/>
                <w:noProof/>
                <w:lang w:eastAsia="es-CO"/>
              </w:rPr>
              <w:drawing>
                <wp:inline distT="0" distB="0" distL="0" distR="0" wp14:anchorId="2ED11A43" wp14:editId="26E952E2">
                  <wp:extent cx="938530" cy="84264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448CE629"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población fue beneficiaria? Cuantifique y detalle si son pueblos y comunidades étnicas, mujeres, jóvenes, niños, adultos mayores, y población LGBTI, víctimas y firmantes del Acuerdo de Paz entre otros.</w:t>
            </w:r>
          </w:p>
          <w:p w:rsidRPr="005D1EF1" w:rsidR="00A84822" w:rsidP="000C569D" w:rsidRDefault="00A84822" w14:paraId="6C668F0E" w14:textId="77777777">
            <w:pPr>
              <w:jc w:val="both"/>
              <w:rPr>
                <w:rFonts w:ascii="Arial" w:hAnsi="Arial" w:cs="Arial"/>
                <w:sz w:val="22"/>
                <w:szCs w:val="22"/>
              </w:rPr>
            </w:pPr>
          </w:p>
          <w:p w:rsidRPr="005D1EF1" w:rsidR="00A84822" w:rsidP="000C569D" w:rsidRDefault="00A84822" w14:paraId="358AF5F6"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A84822" w:rsidP="000C569D" w:rsidRDefault="00A84822" w14:paraId="331CB95B" w14:textId="3BD4C6DB">
            <w:pPr>
              <w:jc w:val="both"/>
              <w:rPr>
                <w:rFonts w:ascii="Arial" w:hAnsi="Arial" w:cs="Arial"/>
                <w:sz w:val="22"/>
                <w:szCs w:val="22"/>
                <w:lang w:val="es-ES"/>
              </w:rPr>
            </w:pPr>
          </w:p>
          <w:p w:rsidRPr="005D1EF1" w:rsidR="00A84822" w:rsidP="000C569D" w:rsidRDefault="00A84822" w14:paraId="6FFFA2C2"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A84822" w:rsidP="000C569D" w:rsidRDefault="00A84822" w14:paraId="3D13F05A" w14:textId="77777777">
            <w:pPr>
              <w:jc w:val="both"/>
              <w:rPr>
                <w:rFonts w:ascii="Arial" w:hAnsi="Arial" w:cs="Arial"/>
                <w:sz w:val="22"/>
                <w:szCs w:val="22"/>
                <w:lang w:val="es-ES"/>
              </w:rPr>
            </w:pPr>
          </w:p>
          <w:p w:rsidRPr="005D1EF1" w:rsidR="00A84822" w:rsidP="000C569D" w:rsidRDefault="00A84822" w14:paraId="40F87A8C"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A84822" w:rsidP="000C569D" w:rsidRDefault="00A84822" w14:paraId="17821C23" w14:textId="77777777">
            <w:pPr>
              <w:jc w:val="both"/>
              <w:rPr>
                <w:rFonts w:ascii="Arial" w:hAnsi="Arial" w:cs="Arial"/>
                <w:sz w:val="22"/>
                <w:szCs w:val="22"/>
                <w:lang w:val="es-ES"/>
              </w:rPr>
            </w:pPr>
          </w:p>
          <w:p w:rsidRPr="005D1EF1" w:rsidR="00A84822" w:rsidP="00D955A1" w:rsidRDefault="00A84822" w14:paraId="757E24EE"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A84822" w:rsidP="00D955A1" w:rsidRDefault="00A84822" w14:paraId="035BC3D6"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A84822" w:rsidP="000C569D" w:rsidRDefault="00A84822" w14:paraId="7274A881" w14:textId="77777777">
            <w:pPr>
              <w:jc w:val="both"/>
              <w:rPr>
                <w:rFonts w:ascii="Arial" w:hAnsi="Arial" w:cs="Arial"/>
                <w:sz w:val="22"/>
                <w:szCs w:val="22"/>
                <w:lang w:val="es-ES"/>
              </w:rPr>
            </w:pPr>
          </w:p>
          <w:p w:rsidRPr="005D1EF1" w:rsidR="00A84822" w:rsidP="000C569D" w:rsidRDefault="00A84822" w14:paraId="00714CCF"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A84822" w:rsidP="000C569D" w:rsidRDefault="00A84822" w14:paraId="159C6310"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A84822" w:rsidP="000C569D" w:rsidRDefault="00A84822" w14:paraId="2B9129B1" w14:textId="77777777">
            <w:pPr>
              <w:jc w:val="both"/>
              <w:rPr>
                <w:rFonts w:ascii="Arial" w:hAnsi="Arial" w:cs="Arial"/>
                <w:sz w:val="22"/>
                <w:szCs w:val="22"/>
                <w:lang w:val="es-ES"/>
              </w:rPr>
            </w:pPr>
          </w:p>
        </w:tc>
      </w:tr>
    </w:tbl>
    <w:p w:rsidRPr="005D1EF1" w:rsidR="00A84822" w:rsidP="00ED6FDB" w:rsidRDefault="00A84822" w14:paraId="5250B671" w14:textId="77777777">
      <w:pPr>
        <w:rPr>
          <w:rFonts w:ascii="Arial" w:hAnsi="Arial" w:cs="Arial"/>
          <w:b/>
          <w:bCs/>
          <w:i/>
          <w:iCs/>
          <w:highlight w:val="yellow"/>
        </w:rPr>
      </w:pPr>
    </w:p>
    <w:p w:rsidRPr="005D1EF1" w:rsidR="00ED6FDB" w:rsidP="00ED6FDB" w:rsidRDefault="00ED6FDB" w14:paraId="5E2CA67B" w14:textId="02C81EC2">
      <w:pPr>
        <w:rPr>
          <w:rFonts w:ascii="Arial" w:hAnsi="Arial" w:cs="Arial"/>
          <w:b/>
          <w:bCs/>
          <w:i/>
          <w:iCs/>
        </w:rPr>
      </w:pPr>
      <w:r w:rsidRPr="005D1EF1">
        <w:rPr>
          <w:rFonts w:ascii="Arial" w:hAnsi="Arial" w:cs="Arial"/>
          <w:b/>
          <w:bCs/>
          <w:i/>
          <w:iCs/>
          <w:highlight w:val="yellow"/>
        </w:rPr>
        <w:t>Se debe replicar esta estructura con información por cada proyecto sobre el cual se presenta información)</w:t>
      </w:r>
    </w:p>
    <w:p w:rsidRPr="005D1EF1" w:rsidR="00ED6FDB" w:rsidP="00ED6FDB" w:rsidRDefault="00ED6FDB" w14:paraId="71FBAA60" w14:textId="77777777">
      <w:pPr>
        <w:rPr>
          <w:rFonts w:ascii="Arial" w:hAnsi="Arial" w:cs="Arial"/>
        </w:rPr>
      </w:pPr>
    </w:p>
    <w:p w:rsidRPr="005D1EF1" w:rsidR="00F87FA8" w:rsidP="00EB10F4" w:rsidRDefault="00F87FA8" w14:paraId="32BCB001" w14:textId="77777777">
      <w:pPr>
        <w:jc w:val="both"/>
        <w:rPr>
          <w:rFonts w:ascii="Arial" w:hAnsi="Arial" w:cs="Arial"/>
          <w:sz w:val="22"/>
          <w:szCs w:val="22"/>
          <w:lang w:val="es-ES"/>
        </w:rPr>
      </w:pPr>
    </w:p>
    <w:p w:rsidRPr="005D1EF1" w:rsidR="00EB10F4" w:rsidP="2F99CEF2" w:rsidRDefault="2D88D4C9" w14:paraId="38812B6E" w14:textId="5084E1DD" w14:noSpellErr="1">
      <w:pPr>
        <w:pStyle w:val="Ttulo2"/>
        <w:ind w:left="708" w:hanging="708"/>
        <w:rPr>
          <w:rFonts w:ascii="Arial" w:hAnsi="Arial" w:eastAsia="Songti TC" w:cs="Arial"/>
          <w:b w:val="1"/>
          <w:bCs w:val="1"/>
          <w:i w:val="1"/>
          <w:iCs w:val="1"/>
          <w:color w:val="1F3864" w:themeColor="accent1" w:themeShade="80"/>
          <w:sz w:val="22"/>
          <w:szCs w:val="22"/>
          <w:lang w:val="es-ES"/>
        </w:rPr>
      </w:pPr>
      <w:bookmarkStart w:name="_Toc330400215" w:id="1399448219"/>
      <w:r w:rsidRPr="2F99CEF2" w:rsidR="2D88D4C9">
        <w:rPr>
          <w:rFonts w:ascii="Arial" w:hAnsi="Arial" w:eastAsia="Songti TC" w:cs="Arial"/>
          <w:b w:val="1"/>
          <w:bCs w:val="1"/>
          <w:i w:val="1"/>
          <w:iCs w:val="1"/>
          <w:color w:val="1F3864" w:themeColor="accent1" w:themeTint="FF" w:themeShade="80"/>
          <w:sz w:val="22"/>
          <w:szCs w:val="22"/>
          <w:lang w:val="es-ES"/>
        </w:rPr>
        <w:t>3.8. Pilar 8. Reconciliación, Convivencia Y Construcción De Paz</w:t>
      </w:r>
      <w:bookmarkEnd w:id="1399448219"/>
    </w:p>
    <w:p w:rsidRPr="005D1EF1" w:rsidR="00EB10F4" w:rsidP="00C31AE3" w:rsidRDefault="00EB10F4" w14:paraId="1D7E9AF3" w14:textId="6A82E803">
      <w:pPr>
        <w:jc w:val="both"/>
        <w:rPr>
          <w:rFonts w:ascii="Arial" w:hAnsi="Arial" w:eastAsia="Songti TC" w:cs="Arial"/>
          <w:b/>
          <w:i/>
          <w:color w:val="1F3864" w:themeColor="accent1" w:themeShade="80"/>
          <w:sz w:val="22"/>
          <w:szCs w:val="22"/>
          <w:lang w:val="es-ES"/>
        </w:rPr>
      </w:pPr>
    </w:p>
    <w:p w:rsidRPr="005D1EF1" w:rsidR="00C511D6" w:rsidP="00C31AE3" w:rsidRDefault="00C511D6" w14:paraId="3B0BA57E" w14:textId="39215438">
      <w:pPr>
        <w:jc w:val="both"/>
        <w:rPr>
          <w:rFonts w:ascii="Arial" w:hAnsi="Arial" w:cs="Arial"/>
          <w:sz w:val="22"/>
          <w:szCs w:val="22"/>
          <w:lang w:val="es-ES"/>
        </w:rPr>
      </w:pPr>
      <w:r w:rsidRPr="005D1EF1">
        <w:rPr>
          <w:rFonts w:ascii="Arial" w:hAnsi="Arial" w:cs="Arial"/>
          <w:sz w:val="22"/>
          <w:szCs w:val="22"/>
          <w:lang w:val="es-ES"/>
        </w:rPr>
        <w:t>Este pilar incluye el conjunto de medidas y acciones para garantizar la no repetición del conflicto armado y la erradicación de la violencia como medio para tramitar los conflictos. Esto incluye implementar medidas para la reparación de las víctimas del conflicto armado</w:t>
      </w:r>
    </w:p>
    <w:p w:rsidRPr="005D1EF1" w:rsidR="00C511D6" w:rsidP="00C31AE3" w:rsidRDefault="00C511D6" w14:paraId="4EA8B153" w14:textId="15FA28E1">
      <w:pPr>
        <w:jc w:val="both"/>
        <w:rPr>
          <w:rFonts w:ascii="Arial" w:hAnsi="Arial" w:cs="Arial"/>
          <w:sz w:val="22"/>
          <w:szCs w:val="22"/>
          <w:lang w:val="es-ES"/>
        </w:rPr>
      </w:pPr>
    </w:p>
    <w:p w:rsidRPr="005D1EF1" w:rsidR="00C511D6" w:rsidP="00C511D6" w:rsidRDefault="00C511D6" w14:paraId="757BA312" w14:textId="38CA8871">
      <w:pPr>
        <w:jc w:val="both"/>
        <w:rPr>
          <w:rFonts w:ascii="Arial" w:hAnsi="Arial" w:cs="Arial"/>
          <w:b/>
          <w:sz w:val="22"/>
          <w:szCs w:val="22"/>
          <w:lang w:val="es-ES"/>
        </w:rPr>
      </w:pPr>
      <w:r w:rsidRPr="005D1EF1">
        <w:rPr>
          <w:rFonts w:ascii="Arial" w:hAnsi="Arial" w:cs="Arial"/>
          <w:b/>
          <w:sz w:val="22"/>
          <w:szCs w:val="22"/>
          <w:lang w:val="es-ES"/>
        </w:rPr>
        <w:t>3.8.1. Programas, proyectos implementados por el municipio</w:t>
      </w:r>
    </w:p>
    <w:p w:rsidRPr="005D1EF1" w:rsidR="00C511D6" w:rsidP="00C511D6" w:rsidRDefault="00C511D6" w14:paraId="769C7B53" w14:textId="1B4DD1C9">
      <w:pPr>
        <w:jc w:val="both"/>
        <w:rPr>
          <w:rFonts w:ascii="Arial" w:hAnsi="Arial" w:cs="Arial"/>
          <w:b/>
          <w:sz w:val="22"/>
          <w:szCs w:val="22"/>
          <w:lang w:val="es-ES"/>
        </w:rPr>
      </w:pPr>
    </w:p>
    <w:p w:rsidR="00C511D6" w:rsidP="289DC217" w:rsidRDefault="00C511D6" w14:paraId="05FDFB1F" w14:textId="145CFEC2">
      <w:pPr>
        <w:jc w:val="both"/>
        <w:rPr>
          <w:rFonts w:ascii="Arial" w:hAnsi="Arial" w:cs="Arial"/>
          <w:b/>
          <w:bCs/>
          <w:sz w:val="22"/>
          <w:szCs w:val="22"/>
          <w:lang w:val="es-ES"/>
        </w:rPr>
      </w:pPr>
      <w:r w:rsidRPr="005D1EF1">
        <w:rPr>
          <w:rFonts w:ascii="Arial" w:hAnsi="Arial" w:cs="Arial"/>
          <w:b/>
          <w:bCs/>
          <w:sz w:val="22"/>
          <w:szCs w:val="22"/>
          <w:lang w:val="es-ES"/>
        </w:rPr>
        <w:t xml:space="preserve">Describa cada uno de los programas o proyectos implementados para dar cumplimiento a este pilar </w:t>
      </w:r>
      <w:r w:rsidRPr="005D1EF1" w:rsidR="6CADB800">
        <w:rPr>
          <w:rFonts w:ascii="Arial" w:hAnsi="Arial" w:cs="Arial"/>
          <w:b/>
          <w:bCs/>
          <w:sz w:val="22"/>
          <w:szCs w:val="22"/>
          <w:lang w:val="es-ES"/>
        </w:rPr>
        <w:t>de acuerdo con</w:t>
      </w:r>
      <w:r w:rsidRPr="005D1EF1">
        <w:rPr>
          <w:rFonts w:ascii="Arial" w:hAnsi="Arial" w:cs="Arial"/>
          <w:b/>
          <w:bCs/>
          <w:sz w:val="22"/>
          <w:szCs w:val="22"/>
          <w:lang w:val="es-ES"/>
        </w:rPr>
        <w:t xml:space="preserve"> la siguiente tabla</w:t>
      </w:r>
      <w:r w:rsidR="00BF6091">
        <w:rPr>
          <w:rFonts w:ascii="Arial" w:hAnsi="Arial" w:cs="Arial"/>
          <w:b/>
          <w:bCs/>
          <w:sz w:val="22"/>
          <w:szCs w:val="22"/>
          <w:lang w:val="es-ES"/>
        </w:rPr>
        <w:t>:</w:t>
      </w:r>
    </w:p>
    <w:p w:rsidR="00BF6091" w:rsidP="289DC217" w:rsidRDefault="00BF6091" w14:paraId="4EA61A25" w14:textId="5ABBBA49">
      <w:pPr>
        <w:jc w:val="both"/>
        <w:rPr>
          <w:rFonts w:ascii="Arial" w:hAnsi="Arial" w:cs="Arial"/>
          <w:b/>
          <w:bCs/>
          <w:sz w:val="22"/>
          <w:szCs w:val="22"/>
          <w:lang w:val="es-ES"/>
        </w:rPr>
      </w:pPr>
    </w:p>
    <w:p w:rsidRPr="005D1EF1" w:rsidR="00BF6091" w:rsidP="00BF6091" w:rsidRDefault="00BF6091" w14:paraId="6EE66559" w14:textId="55192EDE">
      <w:pPr>
        <w:jc w:val="both"/>
        <w:rPr>
          <w:rFonts w:ascii="Arial" w:hAnsi="Arial" w:cs="Arial"/>
          <w:b/>
          <w:bCs/>
          <w:sz w:val="22"/>
          <w:szCs w:val="22"/>
          <w:lang w:val="es-ES"/>
        </w:rPr>
      </w:pPr>
      <w:r w:rsidRPr="005D1EF1">
        <w:rPr>
          <w:rFonts w:ascii="Arial" w:hAnsi="Arial" w:cs="Arial"/>
          <w:b/>
          <w:sz w:val="22"/>
          <w:szCs w:val="22"/>
          <w:lang w:val="es-ES"/>
        </w:rPr>
        <w:t xml:space="preserve">Tabla </w:t>
      </w:r>
      <w:r>
        <w:rPr>
          <w:rFonts w:ascii="Arial" w:hAnsi="Arial" w:cs="Arial"/>
          <w:b/>
          <w:sz w:val="22"/>
          <w:szCs w:val="22"/>
          <w:lang w:val="es-ES"/>
        </w:rPr>
        <w:t xml:space="preserve">10. </w:t>
      </w:r>
      <w:r w:rsidRPr="005D1EF1">
        <w:rPr>
          <w:rFonts w:ascii="Arial" w:hAnsi="Arial" w:cs="Arial"/>
          <w:b/>
          <w:sz w:val="22"/>
          <w:szCs w:val="22"/>
          <w:lang w:val="es-ES"/>
        </w:rPr>
        <w:t>Programas, proyectos implementados por el municipio</w:t>
      </w:r>
      <w:r>
        <w:rPr>
          <w:rFonts w:ascii="Arial" w:hAnsi="Arial" w:cs="Arial"/>
          <w:b/>
          <w:sz w:val="22"/>
          <w:szCs w:val="22"/>
          <w:lang w:val="es-ES"/>
        </w:rPr>
        <w:t xml:space="preserve"> Pilar 8</w:t>
      </w:r>
    </w:p>
    <w:p w:rsidRPr="005D1EF1" w:rsidR="00C511D6" w:rsidP="00C511D6" w:rsidRDefault="00C511D6" w14:paraId="232BE6AC" w14:textId="77777777">
      <w:pPr>
        <w:jc w:val="both"/>
        <w:rPr>
          <w:rFonts w:ascii="Arial" w:hAnsi="Arial" w:cs="Arial"/>
          <w:b/>
          <w:sz w:val="22"/>
          <w:szCs w:val="22"/>
          <w:lang w:val="es-ES"/>
        </w:rPr>
      </w:pPr>
    </w:p>
    <w:tbl>
      <w:tblPr>
        <w:tblStyle w:val="Tablaconcuadrcula"/>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680"/>
        <w:gridCol w:w="1564"/>
        <w:gridCol w:w="1590"/>
        <w:gridCol w:w="1644"/>
        <w:gridCol w:w="2350"/>
      </w:tblGrid>
      <w:tr w:rsidRPr="005D1EF1" w:rsidR="00C511D6" w:rsidTr="2D88D4C9" w14:paraId="5FCFB717" w14:textId="77777777">
        <w:tc>
          <w:tcPr>
            <w:tcW w:w="1680" w:type="dxa"/>
          </w:tcPr>
          <w:p w:rsidRPr="005D1EF1" w:rsidR="00C511D6" w:rsidP="001614E6" w:rsidRDefault="00C511D6" w14:paraId="663D1525" w14:textId="77777777">
            <w:pPr>
              <w:jc w:val="both"/>
              <w:rPr>
                <w:rFonts w:ascii="Arial" w:hAnsi="Arial" w:cs="Arial"/>
                <w:b/>
                <w:sz w:val="22"/>
                <w:szCs w:val="22"/>
                <w:lang w:val="es-ES"/>
              </w:rPr>
            </w:pPr>
            <w:r w:rsidRPr="005D1EF1">
              <w:rPr>
                <w:rFonts w:ascii="Arial" w:hAnsi="Arial" w:cs="Arial"/>
                <w:b/>
                <w:sz w:val="22"/>
                <w:szCs w:val="22"/>
                <w:lang w:val="es-ES"/>
              </w:rPr>
              <w:t>Programa:</w:t>
            </w:r>
          </w:p>
        </w:tc>
        <w:tc>
          <w:tcPr>
            <w:tcW w:w="4798" w:type="dxa"/>
            <w:gridSpan w:val="3"/>
          </w:tcPr>
          <w:p w:rsidRPr="005D1EF1" w:rsidR="00C511D6" w:rsidP="001614E6" w:rsidRDefault="00C511D6" w14:paraId="50612347" w14:textId="77777777">
            <w:pPr>
              <w:jc w:val="both"/>
              <w:rPr>
                <w:rFonts w:ascii="Arial" w:hAnsi="Arial" w:cs="Arial"/>
                <w:b/>
                <w:sz w:val="22"/>
                <w:szCs w:val="22"/>
                <w:lang w:val="es-ES"/>
              </w:rPr>
            </w:pPr>
          </w:p>
        </w:tc>
        <w:tc>
          <w:tcPr>
            <w:tcW w:w="2350" w:type="dxa"/>
          </w:tcPr>
          <w:p w:rsidRPr="005D1EF1" w:rsidR="00C511D6" w:rsidP="001614E6" w:rsidRDefault="00C511D6" w14:paraId="399337C8" w14:textId="77777777">
            <w:pPr>
              <w:jc w:val="both"/>
              <w:rPr>
                <w:rFonts w:ascii="Arial" w:hAnsi="Arial" w:cs="Arial"/>
                <w:b/>
                <w:sz w:val="22"/>
                <w:szCs w:val="22"/>
                <w:lang w:val="es-ES"/>
              </w:rPr>
            </w:pPr>
          </w:p>
        </w:tc>
      </w:tr>
      <w:tr w:rsidRPr="005D1EF1" w:rsidR="00C511D6" w:rsidTr="2D88D4C9" w14:paraId="021A455C" w14:textId="77777777">
        <w:tc>
          <w:tcPr>
            <w:tcW w:w="1680" w:type="dxa"/>
          </w:tcPr>
          <w:p w:rsidRPr="005D1EF1" w:rsidR="00C511D6" w:rsidP="001614E6" w:rsidRDefault="00C511D6" w14:paraId="3EAFD97A" w14:textId="77777777">
            <w:pPr>
              <w:jc w:val="center"/>
              <w:rPr>
                <w:rFonts w:ascii="Arial" w:hAnsi="Arial" w:cs="Arial"/>
                <w:b/>
                <w:sz w:val="22"/>
                <w:szCs w:val="22"/>
                <w:lang w:val="es-ES"/>
              </w:rPr>
            </w:pPr>
            <w:r w:rsidRPr="005D1EF1">
              <w:rPr>
                <w:rFonts w:ascii="Arial" w:hAnsi="Arial" w:cs="Arial"/>
                <w:b/>
                <w:sz w:val="22"/>
                <w:szCs w:val="22"/>
                <w:lang w:val="es-ES"/>
              </w:rPr>
              <w:t>Código BPIN</w:t>
            </w:r>
          </w:p>
        </w:tc>
        <w:tc>
          <w:tcPr>
            <w:tcW w:w="1564" w:type="dxa"/>
          </w:tcPr>
          <w:p w:rsidRPr="005D1EF1" w:rsidR="00C511D6" w:rsidP="001614E6" w:rsidRDefault="00C511D6" w14:paraId="7B36FB47" w14:textId="77777777">
            <w:pPr>
              <w:jc w:val="center"/>
              <w:rPr>
                <w:rFonts w:ascii="Arial" w:hAnsi="Arial" w:cs="Arial"/>
                <w:b/>
                <w:sz w:val="22"/>
                <w:szCs w:val="22"/>
                <w:lang w:val="es-ES"/>
              </w:rPr>
            </w:pPr>
            <w:r w:rsidRPr="005D1EF1">
              <w:rPr>
                <w:rFonts w:ascii="Arial" w:hAnsi="Arial" w:cs="Arial"/>
                <w:b/>
                <w:sz w:val="22"/>
                <w:szCs w:val="22"/>
                <w:lang w:val="es-ES"/>
              </w:rPr>
              <w:t>Nombre del Proyecto</w:t>
            </w:r>
          </w:p>
        </w:tc>
        <w:tc>
          <w:tcPr>
            <w:tcW w:w="1590" w:type="dxa"/>
          </w:tcPr>
          <w:p w:rsidRPr="005D1EF1" w:rsidR="00C511D6" w:rsidP="2D88D4C9" w:rsidRDefault="2D88D4C9" w14:paraId="0752CA75" w14:textId="6F6571D1">
            <w:pPr>
              <w:jc w:val="center"/>
              <w:rPr>
                <w:rFonts w:ascii="Arial" w:hAnsi="Arial" w:cs="Arial"/>
                <w:b/>
                <w:bCs/>
                <w:sz w:val="22"/>
                <w:szCs w:val="22"/>
                <w:lang w:val="es-ES"/>
              </w:rPr>
            </w:pPr>
            <w:r w:rsidRPr="005D1EF1">
              <w:rPr>
                <w:rFonts w:ascii="Arial" w:hAnsi="Arial" w:cs="Arial"/>
                <w:b/>
                <w:bCs/>
                <w:sz w:val="22"/>
                <w:szCs w:val="22"/>
                <w:lang w:val="es-ES"/>
              </w:rPr>
              <w:t xml:space="preserve"> ID Iniciativa (s) asociadas</w:t>
            </w:r>
          </w:p>
        </w:tc>
        <w:tc>
          <w:tcPr>
            <w:tcW w:w="1644" w:type="dxa"/>
          </w:tcPr>
          <w:p w:rsidRPr="005D1EF1" w:rsidR="00C511D6" w:rsidP="001614E6" w:rsidRDefault="00C511D6" w14:paraId="0E2DA121" w14:textId="77777777">
            <w:pPr>
              <w:jc w:val="center"/>
              <w:rPr>
                <w:rFonts w:ascii="Arial" w:hAnsi="Arial" w:cs="Arial"/>
                <w:b/>
                <w:sz w:val="22"/>
                <w:szCs w:val="22"/>
                <w:lang w:val="es-ES"/>
              </w:rPr>
            </w:pPr>
            <w:r w:rsidRPr="005D1EF1">
              <w:rPr>
                <w:rFonts w:ascii="Arial" w:hAnsi="Arial" w:cs="Arial"/>
                <w:b/>
                <w:sz w:val="22"/>
                <w:szCs w:val="22"/>
                <w:lang w:val="es-ES"/>
              </w:rPr>
              <w:t>Inversión</w:t>
            </w:r>
          </w:p>
        </w:tc>
        <w:tc>
          <w:tcPr>
            <w:tcW w:w="2350" w:type="dxa"/>
          </w:tcPr>
          <w:p w:rsidRPr="005D1EF1" w:rsidR="00C511D6" w:rsidP="001614E6" w:rsidRDefault="00C511D6" w14:paraId="078B326D" w14:textId="77777777">
            <w:pPr>
              <w:jc w:val="center"/>
              <w:rPr>
                <w:rFonts w:ascii="Arial" w:hAnsi="Arial" w:cs="Arial"/>
                <w:b/>
                <w:sz w:val="22"/>
                <w:szCs w:val="22"/>
                <w:lang w:val="es-ES"/>
              </w:rPr>
            </w:pPr>
            <w:r w:rsidRPr="005D1EF1">
              <w:rPr>
                <w:rFonts w:ascii="Arial" w:hAnsi="Arial" w:cs="Arial"/>
                <w:b/>
                <w:sz w:val="22"/>
                <w:szCs w:val="22"/>
                <w:lang w:val="es-ES"/>
              </w:rPr>
              <w:t>Fuente de recursos</w:t>
            </w:r>
          </w:p>
        </w:tc>
      </w:tr>
      <w:tr w:rsidRPr="005D1EF1" w:rsidR="00C511D6" w:rsidTr="2D88D4C9" w14:paraId="1B1188DB" w14:textId="77777777">
        <w:tc>
          <w:tcPr>
            <w:tcW w:w="1680" w:type="dxa"/>
          </w:tcPr>
          <w:p w:rsidRPr="005D1EF1" w:rsidR="00C511D6" w:rsidP="001614E6" w:rsidRDefault="00C511D6" w14:paraId="44E39205" w14:textId="77777777">
            <w:pPr>
              <w:jc w:val="both"/>
              <w:rPr>
                <w:rFonts w:ascii="Arial" w:hAnsi="Arial" w:cs="Arial"/>
                <w:b/>
                <w:sz w:val="22"/>
                <w:szCs w:val="22"/>
                <w:lang w:val="es-ES"/>
              </w:rPr>
            </w:pPr>
          </w:p>
        </w:tc>
        <w:tc>
          <w:tcPr>
            <w:tcW w:w="1564" w:type="dxa"/>
          </w:tcPr>
          <w:p w:rsidRPr="005D1EF1" w:rsidR="00C511D6" w:rsidP="001614E6" w:rsidRDefault="00C511D6" w14:paraId="69659B1D" w14:textId="77777777">
            <w:pPr>
              <w:jc w:val="both"/>
              <w:rPr>
                <w:rFonts w:ascii="Arial" w:hAnsi="Arial" w:cs="Arial"/>
                <w:b/>
                <w:sz w:val="22"/>
                <w:szCs w:val="22"/>
                <w:lang w:val="es-ES"/>
              </w:rPr>
            </w:pPr>
          </w:p>
        </w:tc>
        <w:tc>
          <w:tcPr>
            <w:tcW w:w="1590" w:type="dxa"/>
          </w:tcPr>
          <w:p w:rsidRPr="005D1EF1" w:rsidR="00C511D6" w:rsidP="001614E6" w:rsidRDefault="00C511D6" w14:paraId="79FC9B72" w14:textId="77777777">
            <w:pPr>
              <w:jc w:val="both"/>
              <w:rPr>
                <w:rFonts w:ascii="Arial" w:hAnsi="Arial" w:cs="Arial"/>
                <w:b/>
                <w:sz w:val="22"/>
                <w:szCs w:val="22"/>
                <w:lang w:val="es-ES"/>
              </w:rPr>
            </w:pPr>
          </w:p>
        </w:tc>
        <w:tc>
          <w:tcPr>
            <w:tcW w:w="1644" w:type="dxa"/>
          </w:tcPr>
          <w:p w:rsidRPr="005D1EF1" w:rsidR="00C511D6" w:rsidP="001614E6" w:rsidRDefault="00C511D6" w14:paraId="6AE4648A" w14:textId="77777777">
            <w:pPr>
              <w:jc w:val="both"/>
              <w:rPr>
                <w:rFonts w:ascii="Arial" w:hAnsi="Arial" w:cs="Arial"/>
                <w:b/>
                <w:sz w:val="22"/>
                <w:szCs w:val="22"/>
                <w:lang w:val="es-ES"/>
              </w:rPr>
            </w:pPr>
            <w:r w:rsidRPr="005D1EF1">
              <w:rPr>
                <w:rFonts w:ascii="Arial" w:hAnsi="Arial" w:cs="Arial"/>
                <w:b/>
                <w:sz w:val="22"/>
                <w:szCs w:val="22"/>
                <w:lang w:val="es-ES"/>
              </w:rPr>
              <w:t>$</w:t>
            </w:r>
          </w:p>
        </w:tc>
        <w:tc>
          <w:tcPr>
            <w:tcW w:w="2350" w:type="dxa"/>
          </w:tcPr>
          <w:p w:rsidRPr="005D1EF1" w:rsidR="00C511D6" w:rsidP="2D88D4C9" w:rsidRDefault="009156AB" w14:paraId="59653919" w14:textId="71EE0E5D">
            <w:pPr>
              <w:jc w:val="both"/>
              <w:rPr>
                <w:rFonts w:ascii="Arial" w:hAnsi="Arial" w:cs="Arial"/>
                <w:b/>
                <w:bCs/>
                <w:color w:val="70AD47" w:themeColor="accent6"/>
                <w:sz w:val="22"/>
                <w:szCs w:val="22"/>
              </w:rPr>
            </w:pPr>
            <w:r w:rsidRPr="005D1EF1">
              <w:rPr>
                <w:rFonts w:ascii="Arial" w:hAnsi="Arial" w:cs="Arial"/>
                <w:b/>
                <w:bCs/>
                <w:color w:val="70AD47" w:themeColor="accent6"/>
                <w:sz w:val="22"/>
                <w:szCs w:val="22"/>
              </w:rPr>
              <w:t>(H</w:t>
            </w:r>
            <w:r w:rsidRPr="005D1EF1" w:rsidR="2D88D4C9">
              <w:rPr>
                <w:rFonts w:ascii="Arial" w:hAnsi="Arial" w:cs="Arial"/>
                <w:b/>
                <w:bCs/>
                <w:color w:val="70AD47" w:themeColor="accent6"/>
                <w:sz w:val="22"/>
                <w:szCs w:val="22"/>
              </w:rPr>
              <w:t xml:space="preserve">aga especial </w:t>
            </w:r>
            <w:r w:rsidRPr="005D1EF1">
              <w:rPr>
                <w:rFonts w:ascii="Arial" w:hAnsi="Arial" w:cs="Arial"/>
                <w:b/>
                <w:bCs/>
                <w:color w:val="70AD47" w:themeColor="accent6"/>
                <w:sz w:val="22"/>
                <w:szCs w:val="22"/>
              </w:rPr>
              <w:t>énfasis en los recursos propios</w:t>
            </w:r>
            <w:r w:rsidRPr="005D1EF1" w:rsidR="2D88D4C9">
              <w:rPr>
                <w:rFonts w:ascii="Arial" w:hAnsi="Arial" w:cs="Arial"/>
                <w:b/>
                <w:bCs/>
                <w:color w:val="70AD47" w:themeColor="accent6"/>
                <w:sz w:val="22"/>
                <w:szCs w:val="22"/>
              </w:rPr>
              <w:t>)</w:t>
            </w:r>
          </w:p>
          <w:p w:rsidRPr="005D1EF1" w:rsidR="00C511D6" w:rsidP="2D88D4C9" w:rsidRDefault="00C511D6" w14:paraId="56F1F359" w14:textId="6B047538">
            <w:pPr>
              <w:jc w:val="both"/>
              <w:rPr>
                <w:rFonts w:ascii="Arial" w:hAnsi="Arial" w:cs="Arial"/>
                <w:b/>
                <w:bCs/>
                <w:sz w:val="22"/>
                <w:szCs w:val="22"/>
                <w:lang w:val="es-ES"/>
              </w:rPr>
            </w:pPr>
          </w:p>
        </w:tc>
      </w:tr>
      <w:tr w:rsidRPr="005D1EF1" w:rsidR="00C511D6" w:rsidTr="2D88D4C9" w14:paraId="72589024" w14:textId="77777777">
        <w:tc>
          <w:tcPr>
            <w:tcW w:w="1680" w:type="dxa"/>
          </w:tcPr>
          <w:p w:rsidRPr="005D1EF1" w:rsidR="00C511D6" w:rsidP="001614E6" w:rsidRDefault="00C511D6" w14:paraId="0ABC0624" w14:textId="77777777">
            <w:pPr>
              <w:jc w:val="both"/>
              <w:rPr>
                <w:rFonts w:ascii="Arial" w:hAnsi="Arial" w:cs="Arial"/>
                <w:b/>
                <w:sz w:val="22"/>
                <w:szCs w:val="22"/>
                <w:lang w:val="es-ES"/>
              </w:rPr>
            </w:pPr>
          </w:p>
        </w:tc>
        <w:tc>
          <w:tcPr>
            <w:tcW w:w="1564" w:type="dxa"/>
          </w:tcPr>
          <w:p w:rsidRPr="005D1EF1" w:rsidR="00C511D6" w:rsidP="001614E6" w:rsidRDefault="00C511D6" w14:paraId="6A44389D" w14:textId="77777777">
            <w:pPr>
              <w:jc w:val="both"/>
              <w:rPr>
                <w:rFonts w:ascii="Arial" w:hAnsi="Arial" w:cs="Arial"/>
                <w:b/>
                <w:sz w:val="22"/>
                <w:szCs w:val="22"/>
                <w:lang w:val="es-ES"/>
              </w:rPr>
            </w:pPr>
          </w:p>
        </w:tc>
        <w:tc>
          <w:tcPr>
            <w:tcW w:w="1590" w:type="dxa"/>
          </w:tcPr>
          <w:p w:rsidRPr="005D1EF1" w:rsidR="00C511D6" w:rsidP="001614E6" w:rsidRDefault="00C511D6" w14:paraId="563CDF50" w14:textId="77777777">
            <w:pPr>
              <w:jc w:val="both"/>
              <w:rPr>
                <w:rFonts w:ascii="Arial" w:hAnsi="Arial" w:cs="Arial"/>
                <w:b/>
                <w:sz w:val="22"/>
                <w:szCs w:val="22"/>
                <w:lang w:val="es-ES"/>
              </w:rPr>
            </w:pPr>
          </w:p>
        </w:tc>
        <w:tc>
          <w:tcPr>
            <w:tcW w:w="1644" w:type="dxa"/>
          </w:tcPr>
          <w:p w:rsidRPr="005D1EF1" w:rsidR="00C511D6" w:rsidP="001614E6" w:rsidRDefault="00C511D6" w14:paraId="784FD8B3" w14:textId="77777777">
            <w:pPr>
              <w:jc w:val="both"/>
              <w:rPr>
                <w:rFonts w:ascii="Arial" w:hAnsi="Arial" w:cs="Arial"/>
                <w:b/>
                <w:sz w:val="22"/>
                <w:szCs w:val="22"/>
                <w:lang w:val="es-ES"/>
              </w:rPr>
            </w:pPr>
          </w:p>
        </w:tc>
        <w:tc>
          <w:tcPr>
            <w:tcW w:w="2350" w:type="dxa"/>
          </w:tcPr>
          <w:p w:rsidRPr="005D1EF1" w:rsidR="00C511D6" w:rsidP="001614E6" w:rsidRDefault="00C511D6" w14:paraId="2A3946A9" w14:textId="77777777">
            <w:pPr>
              <w:jc w:val="both"/>
              <w:rPr>
                <w:rFonts w:ascii="Arial" w:hAnsi="Arial" w:cs="Arial"/>
                <w:b/>
                <w:sz w:val="22"/>
                <w:szCs w:val="22"/>
                <w:lang w:val="es-ES"/>
              </w:rPr>
            </w:pPr>
          </w:p>
        </w:tc>
      </w:tr>
      <w:tr w:rsidRPr="005D1EF1" w:rsidR="00C511D6" w:rsidTr="2D88D4C9" w14:paraId="300988FC" w14:textId="77777777">
        <w:tc>
          <w:tcPr>
            <w:tcW w:w="1680" w:type="dxa"/>
          </w:tcPr>
          <w:p w:rsidRPr="005D1EF1" w:rsidR="00C511D6" w:rsidP="001614E6" w:rsidRDefault="00C511D6" w14:paraId="4A9EB19C" w14:textId="77777777">
            <w:pPr>
              <w:jc w:val="both"/>
              <w:rPr>
                <w:rFonts w:ascii="Arial" w:hAnsi="Arial" w:cs="Arial"/>
                <w:b/>
                <w:sz w:val="22"/>
                <w:szCs w:val="22"/>
                <w:lang w:val="es-ES"/>
              </w:rPr>
            </w:pPr>
          </w:p>
        </w:tc>
        <w:tc>
          <w:tcPr>
            <w:tcW w:w="1564" w:type="dxa"/>
          </w:tcPr>
          <w:p w:rsidRPr="005D1EF1" w:rsidR="00C511D6" w:rsidP="001614E6" w:rsidRDefault="00C511D6" w14:paraId="45108351" w14:textId="77777777">
            <w:pPr>
              <w:jc w:val="both"/>
              <w:rPr>
                <w:rFonts w:ascii="Arial" w:hAnsi="Arial" w:cs="Arial"/>
                <w:b/>
                <w:sz w:val="22"/>
                <w:szCs w:val="22"/>
                <w:lang w:val="es-ES"/>
              </w:rPr>
            </w:pPr>
          </w:p>
        </w:tc>
        <w:tc>
          <w:tcPr>
            <w:tcW w:w="1590" w:type="dxa"/>
          </w:tcPr>
          <w:p w:rsidRPr="005D1EF1" w:rsidR="00C511D6" w:rsidP="001614E6" w:rsidRDefault="00C511D6" w14:paraId="258A8582" w14:textId="77777777">
            <w:pPr>
              <w:jc w:val="both"/>
              <w:rPr>
                <w:rFonts w:ascii="Arial" w:hAnsi="Arial" w:cs="Arial"/>
                <w:b/>
                <w:sz w:val="22"/>
                <w:szCs w:val="22"/>
                <w:lang w:val="es-ES"/>
              </w:rPr>
            </w:pPr>
          </w:p>
        </w:tc>
        <w:tc>
          <w:tcPr>
            <w:tcW w:w="1644" w:type="dxa"/>
          </w:tcPr>
          <w:p w:rsidRPr="005D1EF1" w:rsidR="00C511D6" w:rsidP="001614E6" w:rsidRDefault="00C511D6" w14:paraId="4E307FDA" w14:textId="77777777">
            <w:pPr>
              <w:jc w:val="both"/>
              <w:rPr>
                <w:rFonts w:ascii="Arial" w:hAnsi="Arial" w:cs="Arial"/>
                <w:b/>
                <w:sz w:val="22"/>
                <w:szCs w:val="22"/>
                <w:lang w:val="es-ES"/>
              </w:rPr>
            </w:pPr>
          </w:p>
        </w:tc>
        <w:tc>
          <w:tcPr>
            <w:tcW w:w="2350" w:type="dxa"/>
          </w:tcPr>
          <w:p w:rsidRPr="005D1EF1" w:rsidR="00C511D6" w:rsidP="001614E6" w:rsidRDefault="00C511D6" w14:paraId="35A5ADCE" w14:textId="77777777">
            <w:pPr>
              <w:jc w:val="both"/>
              <w:rPr>
                <w:rFonts w:ascii="Arial" w:hAnsi="Arial" w:cs="Arial"/>
                <w:b/>
                <w:sz w:val="22"/>
                <w:szCs w:val="22"/>
                <w:lang w:val="es-ES"/>
              </w:rPr>
            </w:pPr>
          </w:p>
        </w:tc>
      </w:tr>
    </w:tbl>
    <w:p w:rsidRPr="005D1EF1" w:rsidR="00C511D6" w:rsidP="00C511D6" w:rsidRDefault="00C511D6" w14:paraId="78D8FA85" w14:textId="77777777">
      <w:pPr>
        <w:jc w:val="both"/>
        <w:rPr>
          <w:rFonts w:ascii="Arial" w:hAnsi="Arial" w:eastAsia="Songti TC" w:cs="Arial"/>
          <w:sz w:val="22"/>
          <w:szCs w:val="22"/>
          <w:lang w:val="es-ES"/>
        </w:rPr>
      </w:pPr>
    </w:p>
    <w:p w:rsidRPr="005D1EF1" w:rsidR="00C511D6" w:rsidP="00C31AE3" w:rsidRDefault="00C511D6" w14:paraId="38FEED25" w14:textId="446FD389">
      <w:pPr>
        <w:jc w:val="both"/>
        <w:rPr>
          <w:rFonts w:ascii="Arial" w:hAnsi="Arial" w:eastAsia="Songti TC" w:cs="Arial"/>
          <w:b/>
          <w:color w:val="70AD47" w:themeColor="accent6"/>
          <w:sz w:val="22"/>
          <w:szCs w:val="22"/>
          <w:lang w:val="es-ES"/>
        </w:rPr>
      </w:pPr>
      <w:r w:rsidRPr="005D1EF1">
        <w:rPr>
          <w:rFonts w:ascii="Arial" w:hAnsi="Arial" w:eastAsia="Songti TC" w:cs="Arial"/>
          <w:b/>
          <w:color w:val="70AD47" w:themeColor="accent6"/>
          <w:sz w:val="22"/>
          <w:szCs w:val="22"/>
          <w:lang w:val="es-ES"/>
        </w:rPr>
        <w:t>Nota: en los casos en los que no se tengan programas y/o proyectos indicarlo de forma conc</w:t>
      </w:r>
      <w:r w:rsidRPr="005D1EF1" w:rsidR="00F21CED">
        <w:rPr>
          <w:rFonts w:ascii="Arial" w:hAnsi="Arial" w:eastAsia="Songti TC" w:cs="Arial"/>
          <w:b/>
          <w:color w:val="70AD47" w:themeColor="accent6"/>
          <w:sz w:val="22"/>
          <w:szCs w:val="22"/>
          <w:lang w:val="es-ES"/>
        </w:rPr>
        <w:t>reta y no desarrollar la sección</w:t>
      </w:r>
    </w:p>
    <w:p w:rsidRPr="005D1EF1" w:rsidR="00C511D6" w:rsidP="00C31AE3" w:rsidRDefault="00C511D6" w14:paraId="65C80F70" w14:textId="495CD2FB">
      <w:pPr>
        <w:jc w:val="both"/>
        <w:rPr>
          <w:rFonts w:ascii="Arial" w:hAnsi="Arial" w:cs="Arial"/>
          <w:sz w:val="22"/>
          <w:szCs w:val="22"/>
          <w:lang w:val="es-ES"/>
        </w:rPr>
      </w:pPr>
    </w:p>
    <w:p w:rsidRPr="005D1EF1" w:rsidR="00C511D6" w:rsidP="00C31AE3" w:rsidRDefault="00C511D6" w14:paraId="0916C00D" w14:textId="7EF584B0">
      <w:pPr>
        <w:jc w:val="both"/>
        <w:rPr>
          <w:rFonts w:ascii="Arial" w:hAnsi="Arial" w:cs="Arial"/>
          <w:b/>
          <w:sz w:val="22"/>
          <w:szCs w:val="22"/>
          <w:lang w:val="es-ES"/>
        </w:rPr>
      </w:pPr>
      <w:r w:rsidRPr="005D1EF1">
        <w:rPr>
          <w:rFonts w:ascii="Arial" w:hAnsi="Arial" w:cs="Arial"/>
          <w:b/>
          <w:sz w:val="22"/>
          <w:szCs w:val="22"/>
          <w:lang w:val="es-ES"/>
        </w:rPr>
        <w:t>3.8.2. Descripción de proyectos</w:t>
      </w:r>
    </w:p>
    <w:p w:rsidRPr="005D1EF1" w:rsidR="00C511D6" w:rsidP="00C31AE3" w:rsidRDefault="00C511D6" w14:paraId="2BF03D4A" w14:textId="77777777">
      <w:pPr>
        <w:jc w:val="both"/>
        <w:rPr>
          <w:rFonts w:ascii="Arial" w:hAnsi="Arial" w:eastAsia="Songti TC" w:cs="Arial"/>
          <w:b/>
          <w:i/>
          <w:color w:val="1F3864" w:themeColor="accent1" w:themeShade="80"/>
          <w:sz w:val="22"/>
          <w:szCs w:val="22"/>
          <w:lang w:val="es-ES" w:eastAsia="en-US"/>
        </w:rPr>
      </w:pPr>
    </w:p>
    <w:p w:rsidRPr="005D1EF1" w:rsidR="00EB10F4" w:rsidP="00EB10F4" w:rsidRDefault="00EB10F4" w14:paraId="1CB064B5" w14:textId="77777777">
      <w:pPr>
        <w:jc w:val="both"/>
        <w:rPr>
          <w:rFonts w:ascii="Arial" w:hAnsi="Arial" w:cs="Arial"/>
          <w:sz w:val="22"/>
          <w:szCs w:val="22"/>
          <w:lang w:val="es-ES"/>
        </w:rPr>
      </w:pPr>
      <w:r w:rsidRPr="005D1EF1">
        <w:rPr>
          <w:rFonts w:ascii="Arial" w:hAnsi="Arial" w:cs="Arial"/>
          <w:sz w:val="22"/>
          <w:szCs w:val="22"/>
          <w:lang w:val="es-ES"/>
        </w:rPr>
        <w:t>La entidad territorial destaca las siguientes gestiones y desarrollo de programas y proyectos con resultados en la ruralidad en línea con los objetivos de los PDET, a saber:</w:t>
      </w:r>
    </w:p>
    <w:p w:rsidRPr="005D1EF1" w:rsidR="00EB10F4" w:rsidP="00EB10F4" w:rsidRDefault="00EB10F4" w14:paraId="36143D2F" w14:textId="14C1FFDD">
      <w:pPr>
        <w:jc w:val="both"/>
        <w:rPr>
          <w:rFonts w:ascii="Arial" w:hAnsi="Arial" w:cs="Arial"/>
          <w:sz w:val="22"/>
          <w:szCs w:val="22"/>
          <w:lang w:val="es-ES"/>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6"/>
        <w:gridCol w:w="7102"/>
      </w:tblGrid>
      <w:tr w:rsidRPr="005D1EF1" w:rsidR="00A84822" w:rsidTr="289DC217" w14:paraId="186046A8"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721C8BBD" w14:textId="77777777">
            <w:pPr>
              <w:jc w:val="center"/>
              <w:rPr>
                <w:rFonts w:ascii="Arial" w:hAnsi="Arial" w:cs="Arial"/>
              </w:rPr>
            </w:pPr>
            <w:r w:rsidRPr="005D1EF1">
              <w:rPr>
                <w:rFonts w:ascii="Arial" w:hAnsi="Arial" w:cs="Arial"/>
                <w:noProof/>
                <w:lang w:eastAsia="es-CO"/>
              </w:rPr>
              <w:drawing>
                <wp:inline distT="0" distB="0" distL="0" distR="0" wp14:anchorId="53089AD1" wp14:editId="0C282A0E">
                  <wp:extent cx="775335" cy="93726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A84822" w:rsidP="000C569D" w:rsidRDefault="00A84822" w14:paraId="4C29B7A3" w14:textId="77777777">
            <w:pPr>
              <w:jc w:val="both"/>
              <w:rPr>
                <w:rFonts w:ascii="Arial" w:hAnsi="Arial" w:cs="Arial"/>
                <w:sz w:val="22"/>
                <w:szCs w:val="22"/>
                <w:lang w:val="es-ES"/>
              </w:rPr>
            </w:pPr>
            <w:r w:rsidRPr="005D1EF1">
              <w:rPr>
                <w:rFonts w:ascii="Arial" w:hAnsi="Arial" w:cs="Arial"/>
                <w:sz w:val="22"/>
                <w:szCs w:val="22"/>
                <w:lang w:val="es-ES"/>
              </w:rPr>
              <w:t xml:space="preserve">Nombre del proyecto </w:t>
            </w:r>
          </w:p>
          <w:p w:rsidRPr="005D1EF1" w:rsidR="00A84822" w:rsidP="000C569D" w:rsidRDefault="00A84822" w14:paraId="7776CA4B" w14:textId="77777777">
            <w:pPr>
              <w:jc w:val="both"/>
              <w:rPr>
                <w:rFonts w:ascii="Arial" w:hAnsi="Arial" w:cs="Arial"/>
                <w:sz w:val="22"/>
                <w:szCs w:val="22"/>
                <w:lang w:val="es-ES"/>
              </w:rPr>
            </w:pPr>
          </w:p>
          <w:p w:rsidRPr="005D1EF1" w:rsidR="00A84822" w:rsidP="000C569D" w:rsidRDefault="00A84822" w14:paraId="233B9689" w14:textId="77777777">
            <w:pPr>
              <w:jc w:val="both"/>
              <w:rPr>
                <w:rFonts w:ascii="Arial" w:hAnsi="Arial" w:cs="Arial"/>
                <w:sz w:val="22"/>
                <w:szCs w:val="22"/>
                <w:lang w:val="es-ES"/>
              </w:rPr>
            </w:pPr>
            <w:r w:rsidRPr="005D1EF1">
              <w:rPr>
                <w:rFonts w:ascii="Arial" w:hAnsi="Arial" w:cs="Arial"/>
                <w:sz w:val="22"/>
                <w:szCs w:val="22"/>
                <w:lang w:val="es-ES"/>
              </w:rPr>
              <w:t>De conformidad con lo definido en el proyecto detalle:</w:t>
            </w:r>
          </w:p>
          <w:p w:rsidRPr="005D1EF1" w:rsidR="00A84822" w:rsidP="000C569D" w:rsidRDefault="00A84822" w14:paraId="400ABFD7" w14:textId="77777777">
            <w:pPr>
              <w:jc w:val="both"/>
              <w:rPr>
                <w:rFonts w:ascii="Arial" w:hAnsi="Arial" w:cs="Arial"/>
                <w:sz w:val="22"/>
                <w:szCs w:val="22"/>
                <w:lang w:val="es-ES"/>
              </w:rPr>
            </w:pPr>
          </w:p>
          <w:p w:rsidRPr="005D1EF1" w:rsidR="00A84822" w:rsidP="00D955A1" w:rsidRDefault="2D88D4C9" w14:paraId="776E6C2D" w14:textId="219EAED1">
            <w:pPr>
              <w:pStyle w:val="Prrafodelista"/>
              <w:numPr>
                <w:ilvl w:val="0"/>
                <w:numId w:val="20"/>
              </w:numPr>
              <w:jc w:val="both"/>
              <w:rPr>
                <w:rFonts w:ascii="Arial" w:hAnsi="Arial" w:cs="Arial"/>
                <w:lang w:eastAsia="es-ES"/>
              </w:rPr>
            </w:pPr>
            <w:r w:rsidRPr="005D1EF1">
              <w:rPr>
                <w:rFonts w:ascii="Arial" w:hAnsi="Arial" w:cs="Arial"/>
                <w:lang w:eastAsia="es-ES"/>
              </w:rPr>
              <w:t>En qué consiste el proyecto</w:t>
            </w:r>
            <w:r w:rsidRPr="005D1EF1" w:rsidR="000071EA">
              <w:rPr>
                <w:rFonts w:ascii="Arial" w:hAnsi="Arial" w:cs="Arial"/>
                <w:lang w:eastAsia="es-ES"/>
              </w:rPr>
              <w:t xml:space="preserve"> </w:t>
            </w:r>
            <w:r w:rsidRPr="005D1EF1" w:rsidR="000071EA">
              <w:rPr>
                <w:rFonts w:ascii="Arial" w:hAnsi="Arial" w:cs="Arial"/>
                <w:lang w:val="es-ES" w:eastAsia="es-ES"/>
              </w:rPr>
              <w:t>y qué iniciativa PDET está asociada</w:t>
            </w:r>
          </w:p>
          <w:p w:rsidRPr="005D1EF1" w:rsidR="2D88D4C9" w:rsidP="00D955A1" w:rsidRDefault="009156AB" w14:paraId="46986800" w14:textId="1C94B6A1">
            <w:pPr>
              <w:pStyle w:val="Prrafodelista"/>
              <w:numPr>
                <w:ilvl w:val="0"/>
                <w:numId w:val="20"/>
              </w:numPr>
              <w:jc w:val="both"/>
              <w:rPr>
                <w:rFonts w:ascii="Arial" w:hAnsi="Arial" w:eastAsia="Arial" w:cs="Arial"/>
              </w:rPr>
            </w:pPr>
            <w:r w:rsidRPr="005D1EF1">
              <w:rPr>
                <w:rFonts w:ascii="Arial" w:hAnsi="Arial" w:eastAsia="Arial" w:cs="Arial"/>
              </w:rPr>
              <w:t>Población</w:t>
            </w:r>
            <w:r w:rsidRPr="005D1EF1" w:rsidR="2D88D4C9">
              <w:rPr>
                <w:rFonts w:ascii="Arial" w:hAnsi="Arial" w:eastAsia="Arial" w:cs="Arial"/>
              </w:rPr>
              <w:t xml:space="preserve"> objetivo</w:t>
            </w:r>
          </w:p>
          <w:p w:rsidRPr="005D1EF1" w:rsidR="2D88D4C9" w:rsidP="00D955A1" w:rsidRDefault="2D88D4C9" w14:paraId="4B0FED2E" w14:textId="15DEB77B">
            <w:pPr>
              <w:pStyle w:val="Prrafodelista"/>
              <w:numPr>
                <w:ilvl w:val="0"/>
                <w:numId w:val="20"/>
              </w:numPr>
              <w:spacing w:line="257" w:lineRule="auto"/>
              <w:rPr>
                <w:rFonts w:ascii="Arial" w:hAnsi="Arial" w:eastAsia="Arial" w:cs="Arial"/>
              </w:rPr>
            </w:pPr>
            <w:r w:rsidRPr="005D1EF1">
              <w:rPr>
                <w:rFonts w:ascii="Arial" w:hAnsi="Arial" w:eastAsia="Arial" w:cs="Arial"/>
              </w:rPr>
              <w:t>Indique el estado del Proyecto</w:t>
            </w:r>
          </w:p>
          <w:p w:rsidRPr="005D1EF1" w:rsidR="2D88D4C9" w:rsidP="00D955A1" w:rsidRDefault="2D88D4C9" w14:paraId="33DE06B5" w14:textId="15C9CCC7">
            <w:pPr>
              <w:pStyle w:val="Prrafodelista"/>
              <w:numPr>
                <w:ilvl w:val="0"/>
                <w:numId w:val="20"/>
              </w:numPr>
              <w:jc w:val="both"/>
              <w:rPr>
                <w:rFonts w:ascii="Arial" w:hAnsi="Arial" w:eastAsia="Times New Roman" w:cs="Arial"/>
                <w:lang w:eastAsia="es-ES"/>
              </w:rPr>
            </w:pPr>
          </w:p>
          <w:p w:rsidRPr="005D1EF1" w:rsidR="00A84822" w:rsidP="289DC217" w:rsidRDefault="6EA00C8C" w14:paraId="6238E8B7" w14:textId="2A361794">
            <w:pPr>
              <w:pStyle w:val="Prrafodelista"/>
              <w:numPr>
                <w:ilvl w:val="0"/>
                <w:numId w:val="20"/>
              </w:numPr>
              <w:jc w:val="both"/>
              <w:rPr>
                <w:rFonts w:ascii="Arial" w:hAnsi="Arial" w:eastAsia="Times New Roman" w:cs="Arial"/>
                <w:lang w:eastAsia="es-ES"/>
              </w:rPr>
            </w:pPr>
            <w:r w:rsidRPr="005D1EF1">
              <w:rPr>
                <w:rFonts w:ascii="Arial" w:hAnsi="Arial" w:eastAsia="Times New Roman" w:cs="Arial"/>
                <w:lang w:eastAsia="es-ES"/>
              </w:rPr>
              <w:t>Qué acciones se realizaron en 202</w:t>
            </w:r>
            <w:r w:rsidRPr="005D1EF1" w:rsidR="006CFDF2">
              <w:rPr>
                <w:rFonts w:ascii="Arial" w:hAnsi="Arial" w:eastAsia="Times New Roman" w:cs="Arial"/>
                <w:lang w:eastAsia="es-ES"/>
              </w:rPr>
              <w:t xml:space="preserve">4 </w:t>
            </w:r>
            <w:r w:rsidRPr="005D1EF1">
              <w:rPr>
                <w:rFonts w:ascii="Arial" w:hAnsi="Arial" w:eastAsia="Times New Roman" w:cs="Arial"/>
                <w:lang w:eastAsia="es-ES"/>
              </w:rPr>
              <w:t>para avanzar en la implementación del proyecto</w:t>
            </w:r>
          </w:p>
          <w:p w:rsidRPr="005D1EF1" w:rsidR="00A84822" w:rsidP="00D955A1" w:rsidRDefault="6EA00C8C" w14:paraId="3C44A3C0" w14:textId="410C9F02">
            <w:pPr>
              <w:pStyle w:val="Prrafodelista"/>
              <w:numPr>
                <w:ilvl w:val="0"/>
                <w:numId w:val="20"/>
              </w:numPr>
              <w:jc w:val="both"/>
              <w:rPr>
                <w:rFonts w:ascii="Arial" w:hAnsi="Arial" w:eastAsia="Times New Roman" w:cs="Arial"/>
                <w:lang w:eastAsia="es-ES"/>
              </w:rPr>
            </w:pPr>
            <w:r w:rsidRPr="005D1EF1">
              <w:rPr>
                <w:rFonts w:ascii="Arial" w:hAnsi="Arial" w:eastAsia="Times New Roman" w:cs="Arial"/>
                <w:lang w:eastAsia="es-ES"/>
              </w:rPr>
              <w:t>Detalle el producto</w:t>
            </w:r>
            <w:r w:rsidRPr="005D1EF1" w:rsidR="00A84822">
              <w:rPr>
                <w:rFonts w:ascii="Arial" w:hAnsi="Arial" w:eastAsia="Times New Roman" w:cs="Arial"/>
                <w:sz w:val="18"/>
                <w:szCs w:val="18"/>
                <w:lang w:eastAsia="es-ES"/>
              </w:rPr>
              <w:footnoteReference w:id="18"/>
            </w:r>
            <w:r w:rsidRPr="005D1EF1">
              <w:rPr>
                <w:rFonts w:ascii="Arial" w:hAnsi="Arial" w:eastAsia="Times New Roman" w:cs="Arial"/>
                <w:lang w:eastAsia="es-ES"/>
              </w:rPr>
              <w:t xml:space="preserve"> o resultado</w:t>
            </w:r>
            <w:r w:rsidRPr="005D1EF1" w:rsidR="00A84822">
              <w:rPr>
                <w:rFonts w:ascii="Arial" w:hAnsi="Arial" w:eastAsia="Times New Roman" w:cs="Arial"/>
                <w:sz w:val="18"/>
                <w:szCs w:val="18"/>
                <w:lang w:eastAsia="es-ES"/>
              </w:rPr>
              <w:footnoteReference w:id="19"/>
            </w:r>
            <w:r w:rsidRPr="005D1EF1">
              <w:rPr>
                <w:rFonts w:ascii="Arial" w:hAnsi="Arial" w:eastAsia="Times New Roman" w:cs="Arial"/>
                <w:sz w:val="18"/>
                <w:szCs w:val="18"/>
                <w:lang w:eastAsia="es-ES"/>
              </w:rPr>
              <w:t xml:space="preserve"> </w:t>
            </w:r>
            <w:r w:rsidRPr="005D1EF1">
              <w:rPr>
                <w:rFonts w:ascii="Arial" w:hAnsi="Arial" w:eastAsia="Times New Roman" w:cs="Arial"/>
                <w:lang w:eastAsia="es-ES"/>
              </w:rPr>
              <w:t>alcanzado durante el año 202</w:t>
            </w:r>
            <w:r w:rsidRPr="005D1EF1" w:rsidR="05092BC0">
              <w:rPr>
                <w:rFonts w:ascii="Arial" w:hAnsi="Arial" w:eastAsia="Times New Roman" w:cs="Arial"/>
                <w:lang w:eastAsia="es-ES"/>
              </w:rPr>
              <w:t>4</w:t>
            </w:r>
            <w:r w:rsidRPr="005D1EF1">
              <w:rPr>
                <w:rFonts w:ascii="Arial" w:hAnsi="Arial" w:eastAsia="Times New Roman" w:cs="Arial"/>
                <w:lang w:eastAsia="es-ES"/>
              </w:rPr>
              <w:t xml:space="preserve"> con la implementación del proyecto</w:t>
            </w:r>
          </w:p>
          <w:p w:rsidRPr="005D1EF1" w:rsidR="0F698C8A" w:rsidP="00D955A1" w:rsidRDefault="0F698C8A" w14:paraId="452D7118" w14:textId="4DC5BD98">
            <w:pPr>
              <w:pStyle w:val="Prrafodelista"/>
              <w:numPr>
                <w:ilvl w:val="0"/>
                <w:numId w:val="20"/>
              </w:numPr>
              <w:jc w:val="both"/>
              <w:rPr>
                <w:rFonts w:ascii="Arial" w:hAnsi="Arial" w:eastAsia="Times New Roman" w:cs="Arial"/>
                <w:lang w:eastAsia="es-ES"/>
              </w:rPr>
            </w:pPr>
            <w:r w:rsidRPr="005D1EF1">
              <w:rPr>
                <w:rFonts w:ascii="Arial" w:hAnsi="Arial" w:eastAsia="Times New Roman" w:cs="Arial"/>
                <w:lang w:eastAsia="es-ES"/>
              </w:rPr>
              <w:t xml:space="preserve">Con qué entidades del orden nacional, departamental y municipal, organismos de cooperación y/o privados se </w:t>
            </w:r>
            <w:r w:rsidRPr="005D1EF1">
              <w:rPr>
                <w:rFonts w:ascii="Arial" w:hAnsi="Arial" w:eastAsia="Times New Roman" w:cs="Arial"/>
                <w:lang w:eastAsia="es-ES"/>
              </w:rPr>
              <w:t>articuló o recibió apoyo para la implementación de este proyecto.</w:t>
            </w:r>
          </w:p>
          <w:p w:rsidRPr="005D1EF1" w:rsidR="00A84822" w:rsidP="000C569D" w:rsidRDefault="00A84822" w14:paraId="304ACC7A" w14:textId="32805FCC">
            <w:pPr>
              <w:jc w:val="both"/>
              <w:rPr>
                <w:rFonts w:ascii="Arial" w:hAnsi="Arial" w:cs="Arial"/>
                <w:sz w:val="22"/>
                <w:szCs w:val="22"/>
                <w:lang w:val="es-ES"/>
              </w:rPr>
            </w:pPr>
          </w:p>
          <w:p w:rsidRPr="005D1EF1" w:rsidR="00A84822" w:rsidP="000C569D" w:rsidRDefault="00A84822" w14:paraId="409321FD" w14:textId="77777777">
            <w:pPr>
              <w:jc w:val="both"/>
              <w:rPr>
                <w:rFonts w:ascii="Arial" w:hAnsi="Arial" w:cs="Arial"/>
                <w:sz w:val="22"/>
                <w:szCs w:val="22"/>
                <w:lang w:val="es-ES"/>
              </w:rPr>
            </w:pPr>
            <w:r w:rsidRPr="005D1EF1">
              <w:rPr>
                <w:rFonts w:ascii="Arial" w:hAnsi="Arial" w:cs="Arial"/>
                <w:sz w:val="22"/>
                <w:szCs w:val="22"/>
                <w:lang w:val="es-ES"/>
              </w:rPr>
              <w:t xml:space="preserve">Por ejemplo: </w:t>
            </w:r>
          </w:p>
          <w:p w:rsidRPr="005D1EF1" w:rsidR="00A84822" w:rsidP="000C569D" w:rsidRDefault="00A84822" w14:paraId="678BAD31" w14:textId="77777777">
            <w:pPr>
              <w:rPr>
                <w:rFonts w:ascii="Arial" w:hAnsi="Arial" w:cs="Arial"/>
                <w:sz w:val="22"/>
                <w:szCs w:val="22"/>
                <w:lang w:val="es-ES"/>
              </w:rPr>
            </w:pPr>
          </w:p>
          <w:p w:rsidRPr="005D1EF1" w:rsidR="00A84822" w:rsidP="000C569D" w:rsidRDefault="00A84822" w14:paraId="7480192C" w14:textId="77777777">
            <w:pPr>
              <w:rPr>
                <w:rFonts w:ascii="Arial" w:hAnsi="Arial" w:cs="Arial"/>
                <w:sz w:val="22"/>
                <w:szCs w:val="22"/>
                <w:lang w:val="es-ES"/>
              </w:rPr>
            </w:pPr>
            <w:r w:rsidRPr="005D1EF1">
              <w:rPr>
                <w:rFonts w:ascii="Arial" w:hAnsi="Arial" w:cs="Arial"/>
                <w:sz w:val="22"/>
                <w:szCs w:val="22"/>
                <w:lang w:val="es-ES"/>
              </w:rPr>
              <w:t>Nombre del Proyecto</w:t>
            </w:r>
          </w:p>
          <w:p w:rsidRPr="005D1EF1" w:rsidR="00A84822" w:rsidP="000C569D" w:rsidRDefault="00A84822" w14:paraId="7152AE28" w14:textId="77777777">
            <w:pPr>
              <w:rPr>
                <w:rFonts w:ascii="Arial" w:hAnsi="Arial" w:cs="Arial"/>
                <w:sz w:val="22"/>
                <w:szCs w:val="22"/>
                <w:lang w:val="es-ES"/>
              </w:rPr>
            </w:pPr>
            <w:r w:rsidRPr="005D1EF1">
              <w:rPr>
                <w:rFonts w:ascii="Arial" w:hAnsi="Arial" w:cs="Arial"/>
                <w:sz w:val="22"/>
                <w:szCs w:val="22"/>
                <w:lang w:val="es-ES"/>
              </w:rPr>
              <w:t>Construcción de aula escolar para ampliar el plantel educativo de la I.E. La Paz en la vereda Sol Naciente del Municipio de Puerto Alegre</w:t>
            </w:r>
          </w:p>
          <w:p w:rsidRPr="005D1EF1" w:rsidR="00A84822" w:rsidP="000C569D" w:rsidRDefault="00A84822" w14:paraId="0BF03A6E" w14:textId="77777777">
            <w:pPr>
              <w:rPr>
                <w:rFonts w:ascii="Arial" w:hAnsi="Arial" w:cs="Arial"/>
                <w:sz w:val="22"/>
                <w:szCs w:val="22"/>
                <w:lang w:val="es-ES"/>
              </w:rPr>
            </w:pPr>
          </w:p>
          <w:p w:rsidRPr="005D1EF1" w:rsidR="00A84822" w:rsidP="000C569D" w:rsidRDefault="00A84822" w14:paraId="19FE5838" w14:textId="77777777">
            <w:pPr>
              <w:rPr>
                <w:rFonts w:ascii="Arial" w:hAnsi="Arial" w:cs="Arial"/>
                <w:sz w:val="22"/>
                <w:szCs w:val="22"/>
                <w:lang w:val="es-ES"/>
              </w:rPr>
            </w:pPr>
            <w:r w:rsidRPr="005D1EF1">
              <w:rPr>
                <w:rFonts w:ascii="Arial" w:hAnsi="Arial" w:cs="Arial"/>
                <w:sz w:val="22"/>
                <w:szCs w:val="22"/>
                <w:lang w:val="es-ES"/>
              </w:rPr>
              <w:t>¿En qué consiste?</w:t>
            </w:r>
          </w:p>
          <w:p w:rsidRPr="005D1EF1" w:rsidR="00A84822" w:rsidP="000C569D" w:rsidRDefault="00A84822" w14:paraId="4D8B100B" w14:textId="77777777">
            <w:pPr>
              <w:rPr>
                <w:rFonts w:ascii="Arial" w:hAnsi="Arial" w:cs="Arial"/>
                <w:sz w:val="22"/>
                <w:szCs w:val="22"/>
                <w:lang w:val="es-ES"/>
              </w:rPr>
            </w:pPr>
          </w:p>
          <w:p w:rsidRPr="005D1EF1" w:rsidR="00A84822" w:rsidP="000C569D" w:rsidRDefault="00A84822" w14:paraId="6AF35C92" w14:textId="77777777">
            <w:pPr>
              <w:jc w:val="both"/>
              <w:rPr>
                <w:rFonts w:ascii="Arial" w:hAnsi="Arial" w:cs="Arial"/>
                <w:sz w:val="22"/>
                <w:szCs w:val="22"/>
                <w:lang w:val="es-ES"/>
              </w:rPr>
            </w:pPr>
            <w:r w:rsidRPr="005D1EF1">
              <w:rPr>
                <w:rFonts w:ascii="Arial" w:hAnsi="Arial" w:cs="Arial"/>
                <w:sz w:val="22"/>
                <w:szCs w:val="22"/>
                <w:lang w:val="es-ES"/>
              </w:rPr>
              <w:t>La construcción del aula escolar en la vereda Sol Naciente, contempla la edificación de siete aulas de básica primaria y media, una biblioteca, un aula de bilingüismo, un laboratorio, un aula de informática, un aula polivalente, cocina, comedor, zonas verdes y un observatorio astronómico para así ampliar el plantel educativo de la Escuela</w:t>
            </w:r>
          </w:p>
          <w:p w:rsidRPr="005D1EF1" w:rsidR="00A84822" w:rsidP="000C569D" w:rsidRDefault="00A84822" w14:paraId="1533406E" w14:textId="77777777">
            <w:pPr>
              <w:jc w:val="both"/>
              <w:rPr>
                <w:rFonts w:ascii="Arial" w:hAnsi="Arial" w:cs="Arial"/>
                <w:sz w:val="22"/>
                <w:szCs w:val="22"/>
                <w:lang w:val="es-ES"/>
              </w:rPr>
            </w:pPr>
          </w:p>
          <w:p w:rsidRPr="005D1EF1" w:rsidR="00A84822" w:rsidP="000C569D" w:rsidRDefault="00A84822" w14:paraId="6A3B8B4F" w14:textId="77777777">
            <w:pPr>
              <w:jc w:val="both"/>
              <w:rPr>
                <w:rFonts w:ascii="Arial" w:hAnsi="Arial" w:cs="Arial"/>
                <w:sz w:val="22"/>
                <w:szCs w:val="22"/>
                <w:lang w:val="es-ES"/>
              </w:rPr>
            </w:pPr>
            <w:r w:rsidRPr="005D1EF1">
              <w:rPr>
                <w:rFonts w:ascii="Arial" w:hAnsi="Arial" w:cs="Arial"/>
                <w:sz w:val="22"/>
                <w:szCs w:val="22"/>
                <w:lang w:val="es-ES"/>
              </w:rPr>
              <w:t>Acciones realizadas</w:t>
            </w:r>
          </w:p>
          <w:p w:rsidRPr="005D1EF1" w:rsidR="00A84822" w:rsidP="00D955A1" w:rsidRDefault="00A84822" w14:paraId="095C3D41"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realizaron actividades de mampostería en el primer piso y fundido de vigas aéreas</w:t>
            </w:r>
          </w:p>
          <w:p w:rsidRPr="005D1EF1" w:rsidR="00A84822" w:rsidP="00D955A1" w:rsidRDefault="00A84822" w14:paraId="32A69B24"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fundieron columnas y se realizó el armado para la placa de entrepiso.</w:t>
            </w:r>
          </w:p>
          <w:p w:rsidRPr="005D1EF1" w:rsidR="00A84822" w:rsidP="00D955A1" w:rsidRDefault="00A84822" w14:paraId="3C9A7438"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la tuberías eléctricas e hidráulicas.</w:t>
            </w:r>
          </w:p>
          <w:p w:rsidRPr="005D1EF1" w:rsidR="00A84822" w:rsidP="00D955A1" w:rsidRDefault="00A84822" w14:paraId="0C694E68" w14:textId="77777777">
            <w:pPr>
              <w:pStyle w:val="Prrafodelista"/>
              <w:numPr>
                <w:ilvl w:val="0"/>
                <w:numId w:val="12"/>
              </w:numPr>
              <w:spacing w:before="100" w:beforeAutospacing="1" w:after="100" w:afterAutospacing="1"/>
              <w:jc w:val="both"/>
              <w:rPr>
                <w:rFonts w:ascii="Arial" w:hAnsi="Arial" w:eastAsia="Times New Roman" w:cs="Arial"/>
                <w:lang w:val="es-ES" w:eastAsia="es-ES_tradnl"/>
              </w:rPr>
            </w:pPr>
            <w:r w:rsidRPr="005D1EF1">
              <w:rPr>
                <w:rFonts w:ascii="Arial" w:hAnsi="Arial" w:eastAsia="Times New Roman" w:cs="Arial"/>
                <w:lang w:val="es-ES" w:eastAsia="es-ES_tradnl"/>
              </w:rPr>
              <w:t>Se instalaron equipos eléctricos para la puesta en marcha del aula escolar.</w:t>
            </w:r>
          </w:p>
          <w:p w:rsidRPr="005D1EF1" w:rsidR="00A84822" w:rsidP="000C569D" w:rsidRDefault="00A84822" w14:paraId="3EF198E3" w14:textId="77777777">
            <w:pPr>
              <w:spacing w:before="100" w:beforeAutospacing="1" w:after="100" w:afterAutospacing="1"/>
              <w:rPr>
                <w:rFonts w:ascii="Arial" w:hAnsi="Arial" w:cs="Arial"/>
                <w:sz w:val="22"/>
                <w:szCs w:val="22"/>
                <w:lang w:val="es-ES"/>
              </w:rPr>
            </w:pPr>
            <w:r w:rsidRPr="005D1EF1">
              <w:rPr>
                <w:rFonts w:ascii="Arial" w:hAnsi="Arial" w:cs="Arial"/>
                <w:sz w:val="22"/>
                <w:szCs w:val="22"/>
                <w:lang w:val="es-ES"/>
              </w:rPr>
              <w:t>Producto o resultado</w:t>
            </w:r>
          </w:p>
          <w:p w:rsidRPr="005D1EF1" w:rsidR="00A84822" w:rsidP="000C569D" w:rsidRDefault="00A84822" w14:paraId="558323A4" w14:textId="77777777">
            <w:pPr>
              <w:spacing w:before="100" w:beforeAutospacing="1" w:after="100" w:afterAutospacing="1"/>
              <w:jc w:val="both"/>
              <w:rPr>
                <w:rFonts w:ascii="Arial" w:hAnsi="Arial" w:cs="Arial"/>
                <w:sz w:val="22"/>
                <w:szCs w:val="22"/>
                <w:lang w:val="es-ES"/>
              </w:rPr>
            </w:pPr>
            <w:r w:rsidRPr="005D1EF1">
              <w:rPr>
                <w:rFonts w:ascii="Arial" w:hAnsi="Arial" w:cs="Arial"/>
                <w:sz w:val="22"/>
                <w:szCs w:val="22"/>
                <w:lang w:val="es-ES"/>
              </w:rPr>
              <w:t>Se realizó la entrega del aula escolar totalmente nueva para el funcionamiento en la vereda, terminando con el hacinamiento y la incomodidad de los estudiantes y garantizando el acceso a la educación de los niños de la comunidad en un espacio seguro.</w:t>
            </w:r>
          </w:p>
          <w:p w:rsidRPr="005D1EF1" w:rsidR="00A84822" w:rsidP="000C569D" w:rsidRDefault="00A84822" w14:paraId="22FB28FD" w14:textId="77777777">
            <w:pPr>
              <w:jc w:val="both"/>
              <w:rPr>
                <w:rFonts w:ascii="Arial" w:hAnsi="Arial" w:cs="Arial"/>
                <w:sz w:val="22"/>
                <w:szCs w:val="22"/>
                <w:lang w:val="es-ES"/>
              </w:rPr>
            </w:pPr>
          </w:p>
        </w:tc>
      </w:tr>
      <w:tr w:rsidRPr="005D1EF1" w:rsidR="00A84822" w:rsidTr="289DC217" w14:paraId="6FD17F2B" w14:textId="77777777">
        <w:tc>
          <w:tcPr>
            <w:tcW w:w="1726" w:type="dxa"/>
            <w:tcBorders>
              <w:top w:val="single" w:color="0070C0" w:sz="4" w:space="0"/>
              <w:left w:val="single" w:color="0070C0" w:sz="4" w:space="0"/>
              <w:bottom w:val="single" w:color="0070C0" w:sz="4" w:space="0"/>
            </w:tcBorders>
            <w:vAlign w:val="center"/>
          </w:tcPr>
          <w:p w:rsidRPr="005D1EF1" w:rsidR="00A84822" w:rsidP="000C569D" w:rsidRDefault="00A84822" w14:paraId="40835F37" w14:textId="77777777">
            <w:pPr>
              <w:jc w:val="center"/>
              <w:rPr>
                <w:rFonts w:ascii="Arial" w:hAnsi="Arial" w:cs="Arial"/>
              </w:rPr>
            </w:pPr>
            <w:r w:rsidRPr="005D1EF1">
              <w:rPr>
                <w:rFonts w:ascii="Arial" w:hAnsi="Arial" w:cs="Arial"/>
                <w:noProof/>
                <w:lang w:eastAsia="es-CO"/>
              </w:rPr>
              <w:drawing>
                <wp:inline distT="0" distB="0" distL="0" distR="0" wp14:anchorId="7BE224AA" wp14:editId="2DA575D6">
                  <wp:extent cx="938530" cy="84264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02" w:type="dxa"/>
            <w:tcBorders>
              <w:top w:val="single" w:color="0070C0" w:sz="4" w:space="0"/>
              <w:bottom w:val="single" w:color="0070C0" w:sz="4" w:space="0"/>
              <w:right w:val="single" w:color="0070C0" w:sz="4" w:space="0"/>
            </w:tcBorders>
          </w:tcPr>
          <w:p w:rsidRPr="005D1EF1" w:rsidR="000C569D" w:rsidP="000C569D" w:rsidRDefault="00A84822" w14:paraId="7F9C2697" w14:textId="77777777">
            <w:pPr>
              <w:jc w:val="both"/>
              <w:rPr>
                <w:rFonts w:ascii="Arial" w:hAnsi="Arial" w:cs="Arial"/>
                <w:sz w:val="22"/>
                <w:szCs w:val="22"/>
              </w:rPr>
            </w:pPr>
            <w:r w:rsidRPr="005D1EF1">
              <w:rPr>
                <w:rFonts w:ascii="Arial" w:hAnsi="Arial" w:cs="Arial"/>
                <w:sz w:val="22"/>
                <w:szCs w:val="22"/>
                <w:lang w:val="es-ES"/>
              </w:rPr>
              <w:t xml:space="preserve">¿Qué </w:t>
            </w:r>
            <w:r w:rsidRPr="005D1EF1">
              <w:rPr>
                <w:rFonts w:ascii="Arial" w:hAnsi="Arial" w:cs="Arial"/>
                <w:sz w:val="22"/>
                <w:szCs w:val="22"/>
              </w:rPr>
              <w:t xml:space="preserve">población fue beneficiaria? </w:t>
            </w:r>
          </w:p>
          <w:p w:rsidRPr="005D1EF1" w:rsidR="000C569D" w:rsidP="000C569D" w:rsidRDefault="000C569D" w14:paraId="5649201A" w14:textId="77777777">
            <w:pPr>
              <w:jc w:val="both"/>
              <w:rPr>
                <w:rFonts w:ascii="Arial" w:hAnsi="Arial" w:cs="Arial"/>
                <w:sz w:val="22"/>
                <w:szCs w:val="22"/>
              </w:rPr>
            </w:pPr>
          </w:p>
          <w:p w:rsidRPr="005D1EF1" w:rsidR="00A84822" w:rsidP="000C569D" w:rsidRDefault="00A84822" w14:paraId="0AE8A610" w14:textId="5902AA39">
            <w:pPr>
              <w:jc w:val="both"/>
              <w:rPr>
                <w:rFonts w:ascii="Arial" w:hAnsi="Arial" w:cs="Arial"/>
                <w:sz w:val="22"/>
                <w:szCs w:val="22"/>
              </w:rPr>
            </w:pPr>
            <w:r w:rsidRPr="005D1EF1">
              <w:rPr>
                <w:rFonts w:ascii="Arial" w:hAnsi="Arial" w:cs="Arial"/>
                <w:sz w:val="22"/>
                <w:szCs w:val="22"/>
              </w:rPr>
              <w:t>Cuantifique y detalle si son pueblos y comunidades étnicas, mujeres, jóvenes, niños, adultos mayores, y población LGBTI, víctimas y firmantes del Acuerdo de Paz entre otros.</w:t>
            </w:r>
          </w:p>
          <w:p w:rsidRPr="005D1EF1" w:rsidR="00A84822" w:rsidP="000C569D" w:rsidRDefault="00A84822" w14:paraId="1A376891" w14:textId="77777777">
            <w:pPr>
              <w:jc w:val="both"/>
              <w:rPr>
                <w:rFonts w:ascii="Arial" w:hAnsi="Arial" w:cs="Arial"/>
                <w:sz w:val="22"/>
                <w:szCs w:val="22"/>
              </w:rPr>
            </w:pPr>
          </w:p>
          <w:p w:rsidRPr="005D1EF1" w:rsidR="00A84822" w:rsidP="000C569D" w:rsidRDefault="00A84822" w14:paraId="5AB3315B" w14:textId="77777777">
            <w:pPr>
              <w:jc w:val="both"/>
              <w:rPr>
                <w:rFonts w:ascii="Arial" w:hAnsi="Arial" w:cs="Arial"/>
                <w:sz w:val="22"/>
                <w:szCs w:val="22"/>
              </w:rPr>
            </w:pPr>
            <w:r w:rsidRPr="005D1EF1">
              <w:rPr>
                <w:rFonts w:ascii="Arial" w:hAnsi="Arial" w:cs="Arial"/>
                <w:sz w:val="22"/>
                <w:szCs w:val="22"/>
              </w:rPr>
              <w:t>Por ejemplo, cincuenta (50) mujeres de la comunidad indígena del pueblo Arhuaco.</w:t>
            </w:r>
          </w:p>
          <w:p w:rsidRPr="005D1EF1" w:rsidR="00A84822" w:rsidP="000C569D" w:rsidRDefault="00A84822" w14:paraId="1F975DED" w14:textId="6167C74D">
            <w:pPr>
              <w:jc w:val="both"/>
              <w:rPr>
                <w:rFonts w:ascii="Arial" w:hAnsi="Arial" w:cs="Arial"/>
                <w:sz w:val="22"/>
                <w:szCs w:val="22"/>
                <w:lang w:val="es-ES"/>
              </w:rPr>
            </w:pPr>
            <w:r w:rsidRPr="005D1EF1">
              <w:rPr>
                <w:rFonts w:ascii="Arial" w:hAnsi="Arial" w:cs="Arial"/>
                <w:sz w:val="22"/>
                <w:szCs w:val="22"/>
                <w:lang w:val="es-ES"/>
              </w:rPr>
              <w:t xml:space="preserve"> </w:t>
            </w:r>
          </w:p>
          <w:p w:rsidRPr="005D1EF1" w:rsidR="00A84822" w:rsidP="000C569D" w:rsidRDefault="00A84822" w14:paraId="0CFB011A" w14:textId="77777777">
            <w:pPr>
              <w:jc w:val="both"/>
              <w:rPr>
                <w:rFonts w:ascii="Arial" w:hAnsi="Arial" w:cs="Arial"/>
                <w:sz w:val="22"/>
                <w:szCs w:val="22"/>
                <w:lang w:val="es-ES"/>
              </w:rPr>
            </w:pPr>
            <w:r w:rsidRPr="005D1EF1">
              <w:rPr>
                <w:rFonts w:ascii="Arial" w:hAnsi="Arial" w:cs="Arial"/>
                <w:sz w:val="22"/>
                <w:szCs w:val="22"/>
                <w:lang w:val="es-ES"/>
              </w:rPr>
              <w:t>¿En qué Vereda, corregimiento, Resguardo o Consejo Comunitario desarrollamos las acciones para dar cumplimento al proyecto?</w:t>
            </w:r>
          </w:p>
          <w:p w:rsidRPr="005D1EF1" w:rsidR="00A84822" w:rsidP="000C569D" w:rsidRDefault="00A84822" w14:paraId="1465F82C" w14:textId="77777777">
            <w:pPr>
              <w:jc w:val="both"/>
              <w:rPr>
                <w:rFonts w:ascii="Arial" w:hAnsi="Arial" w:cs="Arial"/>
                <w:sz w:val="22"/>
                <w:szCs w:val="22"/>
                <w:lang w:val="es-ES"/>
              </w:rPr>
            </w:pPr>
          </w:p>
          <w:p w:rsidRPr="005D1EF1" w:rsidR="00A84822" w:rsidP="000C569D" w:rsidRDefault="00A84822" w14:paraId="26EE6C87" w14:textId="77777777">
            <w:pPr>
              <w:jc w:val="both"/>
              <w:rPr>
                <w:rFonts w:ascii="Arial" w:hAnsi="Arial" w:cs="Arial"/>
                <w:sz w:val="22"/>
                <w:szCs w:val="22"/>
                <w:lang w:val="es-ES"/>
              </w:rPr>
            </w:pPr>
            <w:r w:rsidRPr="005D1EF1">
              <w:rPr>
                <w:rFonts w:ascii="Arial" w:hAnsi="Arial" w:cs="Arial"/>
                <w:sz w:val="22"/>
                <w:szCs w:val="22"/>
                <w:lang w:val="es-ES"/>
              </w:rPr>
              <w:t xml:space="preserve">Escriba en máximo un párrafo los nombres de las veredas, corregimientos, barrios o zonas en las que se desarrollaron las acciones: </w:t>
            </w:r>
          </w:p>
          <w:p w:rsidRPr="005D1EF1" w:rsidR="00A84822" w:rsidP="000C569D" w:rsidRDefault="00A84822" w14:paraId="23C647E5" w14:textId="77777777">
            <w:pPr>
              <w:jc w:val="both"/>
              <w:rPr>
                <w:rFonts w:ascii="Arial" w:hAnsi="Arial" w:cs="Arial"/>
                <w:sz w:val="22"/>
                <w:szCs w:val="22"/>
                <w:lang w:val="es-ES"/>
              </w:rPr>
            </w:pPr>
          </w:p>
          <w:p w:rsidRPr="005D1EF1" w:rsidR="00A84822" w:rsidP="00D955A1" w:rsidRDefault="00A84822" w14:paraId="08C0CF4C"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Zona urbana o rural</w:t>
            </w:r>
          </w:p>
          <w:p w:rsidRPr="005D1EF1" w:rsidR="00A84822" w:rsidP="00D955A1" w:rsidRDefault="00A84822" w14:paraId="67DD4570" w14:textId="77777777">
            <w:pPr>
              <w:pStyle w:val="Prrafodelista"/>
              <w:numPr>
                <w:ilvl w:val="0"/>
                <w:numId w:val="11"/>
              </w:numPr>
              <w:jc w:val="both"/>
              <w:rPr>
                <w:rFonts w:ascii="Arial" w:hAnsi="Arial" w:eastAsia="Times New Roman" w:cs="Arial"/>
                <w:lang w:val="es-ES" w:eastAsia="es-ES_tradnl"/>
              </w:rPr>
            </w:pPr>
            <w:r w:rsidRPr="005D1EF1">
              <w:rPr>
                <w:rFonts w:ascii="Arial" w:hAnsi="Arial" w:eastAsia="Times New Roman" w:cs="Arial"/>
                <w:lang w:val="es-ES" w:eastAsia="es-ES_tradnl"/>
              </w:rPr>
              <w:t>Nombre de la vereda o corregimiento</w:t>
            </w:r>
          </w:p>
          <w:p w:rsidRPr="005D1EF1" w:rsidR="00A84822" w:rsidP="000C569D" w:rsidRDefault="00A84822" w14:paraId="2EBDC7AF" w14:textId="77777777">
            <w:pPr>
              <w:jc w:val="both"/>
              <w:rPr>
                <w:rFonts w:ascii="Arial" w:hAnsi="Arial" w:cs="Arial"/>
                <w:sz w:val="22"/>
                <w:szCs w:val="22"/>
                <w:lang w:val="es-ES"/>
              </w:rPr>
            </w:pPr>
          </w:p>
          <w:p w:rsidRPr="005D1EF1" w:rsidR="00A84822" w:rsidP="000C569D" w:rsidRDefault="00A84822" w14:paraId="41A250ED" w14:textId="77777777">
            <w:pPr>
              <w:jc w:val="both"/>
              <w:rPr>
                <w:rFonts w:ascii="Arial" w:hAnsi="Arial" w:cs="Arial"/>
                <w:sz w:val="22"/>
                <w:szCs w:val="22"/>
                <w:lang w:val="es-ES"/>
              </w:rPr>
            </w:pPr>
            <w:r w:rsidRPr="005D1EF1">
              <w:rPr>
                <w:rFonts w:ascii="Arial" w:hAnsi="Arial" w:cs="Arial"/>
                <w:sz w:val="22"/>
                <w:szCs w:val="22"/>
                <w:lang w:val="es-ES"/>
              </w:rPr>
              <w:t>Por ejemplo:</w:t>
            </w:r>
          </w:p>
          <w:p w:rsidRPr="005D1EF1" w:rsidR="00A84822" w:rsidP="000C569D" w:rsidRDefault="00A84822" w14:paraId="0B077176" w14:textId="77777777">
            <w:pPr>
              <w:jc w:val="both"/>
              <w:rPr>
                <w:rFonts w:ascii="Arial" w:hAnsi="Arial" w:cs="Arial"/>
                <w:sz w:val="22"/>
                <w:szCs w:val="22"/>
                <w:lang w:val="es-ES"/>
              </w:rPr>
            </w:pPr>
            <w:r w:rsidRPr="005D1EF1">
              <w:rPr>
                <w:rFonts w:ascii="Arial" w:hAnsi="Arial" w:cs="Arial"/>
                <w:sz w:val="22"/>
                <w:szCs w:val="22"/>
                <w:lang w:val="es-ES"/>
              </w:rPr>
              <w:t>Vereda Sol Naciente, zona rural del municipio de Puerto Alegre</w:t>
            </w:r>
          </w:p>
          <w:p w:rsidRPr="005D1EF1" w:rsidR="00A84822" w:rsidP="000C569D" w:rsidRDefault="00A84822" w14:paraId="37987BC8" w14:textId="77777777">
            <w:pPr>
              <w:jc w:val="both"/>
              <w:rPr>
                <w:rFonts w:ascii="Arial" w:hAnsi="Arial" w:cs="Arial"/>
                <w:sz w:val="22"/>
                <w:szCs w:val="22"/>
                <w:lang w:val="es-ES"/>
              </w:rPr>
            </w:pPr>
          </w:p>
        </w:tc>
      </w:tr>
    </w:tbl>
    <w:p w:rsidRPr="005D1EF1" w:rsidR="00A84822" w:rsidP="00EB10F4" w:rsidRDefault="00A84822" w14:paraId="71817DAD" w14:textId="77777777">
      <w:pPr>
        <w:jc w:val="both"/>
        <w:rPr>
          <w:rFonts w:ascii="Arial" w:hAnsi="Arial" w:cs="Arial"/>
          <w:sz w:val="22"/>
          <w:szCs w:val="22"/>
          <w:lang w:val="es-ES"/>
        </w:rPr>
      </w:pPr>
    </w:p>
    <w:p w:rsidRPr="005D1EF1" w:rsidR="00C511D6" w:rsidP="00EB10F4" w:rsidRDefault="00C511D6" w14:paraId="2E287216" w14:textId="79A2390C">
      <w:pPr>
        <w:jc w:val="both"/>
        <w:rPr>
          <w:rFonts w:ascii="Arial" w:hAnsi="Arial" w:cs="Arial"/>
          <w:sz w:val="22"/>
          <w:szCs w:val="22"/>
          <w:lang w:val="es-ES"/>
        </w:rPr>
      </w:pPr>
    </w:p>
    <w:p w:rsidRPr="005D1EF1" w:rsidR="000D1057" w:rsidP="000D1057" w:rsidRDefault="00ED6FDB" w14:paraId="1E10966A" w14:textId="77777777">
      <w:pPr>
        <w:rPr>
          <w:rFonts w:ascii="Arial" w:hAnsi="Arial" w:cs="Arial"/>
          <w:b/>
          <w:bCs/>
          <w:i/>
          <w:iCs/>
        </w:rPr>
      </w:pPr>
      <w:r w:rsidRPr="005D1EF1">
        <w:rPr>
          <w:rFonts w:ascii="Arial" w:hAnsi="Arial" w:cs="Arial"/>
          <w:b/>
          <w:bCs/>
          <w:i/>
          <w:iCs/>
          <w:highlight w:val="yellow"/>
        </w:rPr>
        <w:t>Se debe replicar esta estructura con información por cada proyecto sobre el cual se presenta información)</w:t>
      </w:r>
    </w:p>
    <w:p w:rsidRPr="005D1EF1" w:rsidR="000D1057" w:rsidP="000D1057" w:rsidRDefault="000D1057" w14:paraId="62704CF2" w14:textId="77777777">
      <w:pPr>
        <w:rPr>
          <w:rFonts w:ascii="Arial" w:hAnsi="Arial" w:cs="Arial"/>
          <w:b/>
          <w:bCs/>
          <w:i/>
          <w:iCs/>
        </w:rPr>
      </w:pPr>
    </w:p>
    <w:p w:rsidR="2F99CEF2" w:rsidRDefault="2F99CEF2" w14:paraId="3DA0CEF6" w14:textId="47F79836">
      <w:r>
        <w:br w:type="page"/>
      </w:r>
    </w:p>
    <w:p w:rsidRPr="005D1EF1" w:rsidR="00F21CED" w:rsidP="2F99CEF2" w:rsidRDefault="005A5ED2" w14:paraId="5BA1542E" w14:textId="1D3A0C4C" w14:noSpellErr="1">
      <w:pPr>
        <w:pStyle w:val="Ttulo1"/>
        <w:rPr>
          <w:rFonts w:ascii="Arial" w:hAnsi="Arial" w:eastAsia="Songti TC" w:cs="Arial"/>
          <w:b w:val="1"/>
          <w:bCs w:val="1"/>
          <w:color w:val="1F3864" w:themeColor="accent1" w:themeShade="80"/>
          <w:sz w:val="22"/>
          <w:szCs w:val="22"/>
          <w:lang w:val="es-ES"/>
        </w:rPr>
      </w:pPr>
      <w:bookmarkStart w:name="_Toc502417595" w:id="782624193"/>
      <w:r w:rsidRPr="2F99CEF2" w:rsidR="005A5ED2">
        <w:rPr>
          <w:rFonts w:ascii="Arial" w:hAnsi="Arial" w:cs="Arial"/>
          <w:b w:val="1"/>
          <w:bCs w:val="1"/>
          <w:color w:val="1F3864" w:themeColor="accent1" w:themeTint="FF" w:themeShade="80"/>
          <w:sz w:val="22"/>
          <w:szCs w:val="22"/>
          <w:lang w:val="es-ES"/>
        </w:rPr>
        <w:t xml:space="preserve">4. </w:t>
      </w:r>
      <w:r w:rsidRPr="2F99CEF2" w:rsidR="00912D56">
        <w:rPr>
          <w:rFonts w:ascii="Arial" w:hAnsi="Arial" w:cs="Arial"/>
          <w:b w:val="1"/>
          <w:bCs w:val="1"/>
          <w:color w:val="1F3864" w:themeColor="accent1" w:themeTint="FF" w:themeShade="80"/>
          <w:sz w:val="22"/>
          <w:szCs w:val="22"/>
          <w:lang w:val="es-ES"/>
        </w:rPr>
        <w:t xml:space="preserve">Acciones </w:t>
      </w:r>
      <w:r w:rsidRPr="2F99CEF2" w:rsidR="00FD3E5C">
        <w:rPr>
          <w:rFonts w:ascii="Arial" w:hAnsi="Arial" w:cs="Arial"/>
          <w:b w:val="1"/>
          <w:bCs w:val="1"/>
          <w:color w:val="1F3864" w:themeColor="accent1" w:themeTint="FF" w:themeShade="80"/>
          <w:sz w:val="22"/>
          <w:szCs w:val="22"/>
          <w:lang w:val="es-ES"/>
        </w:rPr>
        <w:t xml:space="preserve">adicionales </w:t>
      </w:r>
      <w:r w:rsidRPr="2F99CEF2" w:rsidR="00912D56">
        <w:rPr>
          <w:rFonts w:ascii="Arial" w:hAnsi="Arial" w:cs="Arial"/>
          <w:b w:val="1"/>
          <w:bCs w:val="1"/>
          <w:color w:val="1F3864" w:themeColor="accent1" w:themeTint="FF" w:themeShade="80"/>
          <w:sz w:val="22"/>
          <w:szCs w:val="22"/>
          <w:lang w:val="es-ES"/>
        </w:rPr>
        <w:t>para la construcción de paz por punto del acuerdo final de paz</w:t>
      </w:r>
      <w:bookmarkEnd w:id="782624193"/>
      <w:r w:rsidRPr="2F99CEF2" w:rsidR="00912D56">
        <w:rPr>
          <w:rFonts w:ascii="Arial" w:hAnsi="Arial" w:cs="Arial"/>
          <w:b w:val="1"/>
          <w:bCs w:val="1"/>
          <w:color w:val="1F3864" w:themeColor="accent1" w:themeTint="FF" w:themeShade="80"/>
          <w:sz w:val="22"/>
          <w:szCs w:val="22"/>
          <w:lang w:val="es-ES"/>
        </w:rPr>
        <w:t xml:space="preserve"> </w:t>
      </w:r>
    </w:p>
    <w:p w:rsidRPr="005D1EF1" w:rsidR="00F21CED" w:rsidP="00C31AE3" w:rsidRDefault="00F21CED" w14:paraId="02AFCE69" w14:textId="26554C39">
      <w:pPr>
        <w:jc w:val="both"/>
        <w:rPr>
          <w:rFonts w:ascii="Arial" w:hAnsi="Arial" w:eastAsia="Songti TC" w:cs="Arial"/>
          <w:b/>
          <w:color w:val="1F3864" w:themeColor="accent1" w:themeShade="80"/>
          <w:sz w:val="22"/>
          <w:szCs w:val="22"/>
          <w:lang w:val="es-ES"/>
        </w:rPr>
      </w:pPr>
    </w:p>
    <w:p w:rsidRPr="005D1EF1" w:rsidR="003724C5" w:rsidP="2F99CEF2" w:rsidRDefault="003724C5" w14:paraId="7F05A72F" w14:textId="77777777" w14:noSpellErr="1">
      <w:pPr>
        <w:jc w:val="both"/>
        <w:rPr>
          <w:rFonts w:ascii="Arial" w:hAnsi="Arial" w:cs="Arial"/>
          <w:sz w:val="22"/>
          <w:szCs w:val="22"/>
        </w:rPr>
      </w:pPr>
      <w:r w:rsidRPr="2F99CEF2" w:rsidR="003724C5">
        <w:rPr>
          <w:rFonts w:ascii="Arial" w:hAnsi="Arial" w:cs="Arial"/>
          <w:sz w:val="22"/>
          <w:szCs w:val="22"/>
        </w:rPr>
        <w:t xml:space="preserve">El Acuerdo Final de Paz de 2016 en Colombia, suscrito entre el Gobierno y las FARC-EP, se articula en torno a seis puntos fundamentales. </w:t>
      </w:r>
      <w:r w:rsidRPr="2F99CEF2" w:rsidR="003724C5">
        <w:rPr>
          <w:rFonts w:ascii="Arial" w:hAnsi="Arial" w:cs="Arial"/>
          <w:sz w:val="22"/>
          <w:szCs w:val="22"/>
        </w:rPr>
        <w:t>Cada uno de estos puntos constituye un pilar esencial para la edificación de una paz duradera en el país, y su efectiva implementación demanda el compromiso conjunto de los entes territoriales, la sociedad civil y el Gobierno Nacional.</w:t>
      </w:r>
    </w:p>
    <w:p w:rsidRPr="005D1EF1" w:rsidR="00FD3E5C" w:rsidP="2F99CEF2" w:rsidRDefault="00FD3E5C" w14:paraId="0F71FE5D" w14:textId="77777777" w14:noSpellErr="1">
      <w:pPr>
        <w:jc w:val="both"/>
        <w:rPr>
          <w:rFonts w:ascii="Arial" w:hAnsi="Arial" w:eastAsia="Songti TC" w:cs="Arial"/>
          <w:b w:val="1"/>
          <w:bCs w:val="1"/>
          <w:color w:val="1F3864" w:themeColor="accent1" w:themeShade="80"/>
          <w:sz w:val="22"/>
          <w:szCs w:val="22"/>
          <w:lang w:val="es-ES"/>
        </w:rPr>
      </w:pPr>
    </w:p>
    <w:p w:rsidR="00F21CED" w:rsidP="2F99CEF2" w:rsidRDefault="00FD3E5C" w14:paraId="4E65C6EF" w14:textId="3068D35D" w14:noSpellErr="1">
      <w:pPr>
        <w:jc w:val="both"/>
        <w:rPr>
          <w:rFonts w:ascii="Arial" w:hAnsi="Arial" w:cs="Arial"/>
          <w:b w:val="1"/>
          <w:bCs w:val="1"/>
          <w:sz w:val="22"/>
          <w:szCs w:val="22"/>
        </w:rPr>
      </w:pPr>
      <w:r w:rsidRPr="2F99CEF2" w:rsidR="00FD3E5C">
        <w:rPr>
          <w:rFonts w:ascii="Arial" w:hAnsi="Arial" w:cs="Arial"/>
          <w:sz w:val="22"/>
          <w:szCs w:val="22"/>
        </w:rPr>
        <w:t>A continuación, se detallan las temáticas y acciones que (</w:t>
      </w:r>
      <w:r w:rsidRPr="2F99CEF2" w:rsidR="00FD3E5C">
        <w:rPr>
          <w:rFonts w:ascii="Arial" w:hAnsi="Arial" w:cs="Arial"/>
          <w:sz w:val="22"/>
          <w:szCs w:val="22"/>
          <w:highlight w:val="yellow"/>
        </w:rPr>
        <w:t>escriba el nombre de la entidad territorial)</w:t>
      </w:r>
      <w:r w:rsidRPr="2F99CEF2" w:rsidR="00FD3E5C">
        <w:rPr>
          <w:rFonts w:ascii="Arial" w:hAnsi="Arial" w:cs="Arial"/>
          <w:sz w:val="22"/>
          <w:szCs w:val="22"/>
        </w:rPr>
        <w:t xml:space="preserve"> ha llevado durante 2024 en relación con cada uno de los </w:t>
      </w:r>
      <w:r w:rsidRPr="2F99CEF2" w:rsidR="00307D17">
        <w:rPr>
          <w:rFonts w:ascii="Arial" w:hAnsi="Arial" w:cs="Arial"/>
          <w:sz w:val="22"/>
          <w:szCs w:val="22"/>
        </w:rPr>
        <w:t xml:space="preserve">seis </w:t>
      </w:r>
      <w:r w:rsidRPr="2F99CEF2" w:rsidR="00FD3E5C">
        <w:rPr>
          <w:rFonts w:ascii="Arial" w:hAnsi="Arial" w:cs="Arial"/>
          <w:sz w:val="22"/>
          <w:szCs w:val="22"/>
        </w:rPr>
        <w:t xml:space="preserve">puntos del acuerdo </w:t>
      </w:r>
      <w:r w:rsidRPr="2F99CEF2" w:rsidR="00307D17">
        <w:rPr>
          <w:rFonts w:ascii="Arial" w:hAnsi="Arial" w:cs="Arial"/>
          <w:sz w:val="22"/>
          <w:szCs w:val="22"/>
        </w:rPr>
        <w:t xml:space="preserve">final </w:t>
      </w:r>
      <w:r w:rsidRPr="2F99CEF2" w:rsidR="00FD3E5C">
        <w:rPr>
          <w:rFonts w:ascii="Arial" w:hAnsi="Arial" w:cs="Arial"/>
          <w:sz w:val="22"/>
          <w:szCs w:val="22"/>
        </w:rPr>
        <w:t xml:space="preserve">de paz, con el objetivo de fomentar una paz estable y duradera, </w:t>
      </w:r>
      <w:r w:rsidRPr="2F99CEF2" w:rsidR="00FD3E5C">
        <w:rPr>
          <w:rFonts w:ascii="Arial" w:hAnsi="Arial" w:cs="Arial"/>
          <w:b w:val="1"/>
          <w:bCs w:val="1"/>
          <w:sz w:val="22"/>
          <w:szCs w:val="22"/>
        </w:rPr>
        <w:t>adicionales a los formulados para los pilares de la reforma rural integral e iniciativas PDET:</w:t>
      </w:r>
    </w:p>
    <w:p w:rsidR="005D1EF1" w:rsidP="2F99CEF2" w:rsidRDefault="005D1EF1" w14:paraId="408163D0" w14:textId="6DE3ACDC" w14:noSpellErr="1">
      <w:pPr>
        <w:jc w:val="both"/>
        <w:rPr>
          <w:rFonts w:ascii="Arial" w:hAnsi="Arial" w:cs="Arial"/>
          <w:b w:val="1"/>
          <w:bCs w:val="1"/>
          <w:sz w:val="22"/>
          <w:szCs w:val="22"/>
        </w:rPr>
      </w:pPr>
    </w:p>
    <w:p w:rsidR="2F99CEF2" w:rsidP="2F99CEF2" w:rsidRDefault="2F99CEF2" w14:paraId="79525D37" w14:textId="69C0EA4D">
      <w:pPr>
        <w:jc w:val="both"/>
        <w:rPr>
          <w:rFonts w:ascii="Arial" w:hAnsi="Arial" w:cs="Arial"/>
        </w:rPr>
      </w:pPr>
    </w:p>
    <w:p w:rsidRPr="00096589" w:rsidR="00096589" w:rsidP="00096589" w:rsidRDefault="00096589" w14:paraId="526B6A15" w14:textId="083253B5">
      <w:pPr>
        <w:jc w:val="center"/>
        <w:rPr>
          <w:rFonts w:ascii="Arial" w:hAnsi="Arial" w:cs="Arial"/>
          <w:sz w:val="20"/>
        </w:rPr>
      </w:pPr>
      <w:r w:rsidRPr="00096589">
        <w:rPr>
          <w:rFonts w:ascii="Arial" w:hAnsi="Arial" w:cs="Arial"/>
          <w:sz w:val="20"/>
        </w:rPr>
        <w:t xml:space="preserve">Tabla </w:t>
      </w:r>
      <w:r w:rsidR="00CA4363">
        <w:rPr>
          <w:rFonts w:ascii="Arial" w:hAnsi="Arial" w:cs="Arial"/>
          <w:sz w:val="20"/>
        </w:rPr>
        <w:t>11</w:t>
      </w:r>
      <w:r w:rsidRPr="00096589">
        <w:rPr>
          <w:rFonts w:ascii="Arial" w:hAnsi="Arial" w:cs="Arial"/>
          <w:sz w:val="20"/>
        </w:rPr>
        <w:t>. Acciones adicionales para la construcción de paz por punto del acuerdo final de paz</w:t>
      </w:r>
    </w:p>
    <w:tbl>
      <w:tblPr>
        <w:tblW w:w="0" w:type="auto"/>
        <w:tblInd w:w="-5" w:type="dxa"/>
        <w:tblCellMar>
          <w:left w:w="70" w:type="dxa"/>
          <w:right w:w="70" w:type="dxa"/>
        </w:tblCellMar>
        <w:tblLook w:val="04A0" w:firstRow="1" w:lastRow="0" w:firstColumn="1" w:lastColumn="0" w:noHBand="0" w:noVBand="1"/>
      </w:tblPr>
      <w:tblGrid>
        <w:gridCol w:w="1774"/>
        <w:gridCol w:w="1807"/>
        <w:gridCol w:w="696"/>
        <w:gridCol w:w="1089"/>
        <w:gridCol w:w="1246"/>
        <w:gridCol w:w="1195"/>
        <w:gridCol w:w="1026"/>
      </w:tblGrid>
      <w:tr w:rsidRPr="00096589" w:rsidR="00096589" w:rsidTr="00096589" w14:paraId="31E729F9" w14:textId="77777777">
        <w:trPr>
          <w:trHeight w:val="1392"/>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6EAAAB2C" w14:textId="747A7FD0">
            <w:pPr>
              <w:rPr>
                <w:rFonts w:ascii="Arial" w:hAnsi="Arial" w:cs="Arial"/>
                <w:color w:val="000000"/>
                <w:sz w:val="20"/>
                <w:szCs w:val="22"/>
                <w:lang w:eastAsia="es-CO"/>
              </w:rPr>
            </w:pPr>
            <w:r w:rsidRPr="00096589">
              <w:rPr>
                <w:rFonts w:ascii="Arial" w:hAnsi="Arial" w:cs="Arial"/>
                <w:color w:val="000000"/>
                <w:sz w:val="20"/>
                <w:szCs w:val="22"/>
                <w:lang w:eastAsia="es-CO"/>
              </w:rPr>
              <w:t>Puntos del acuerdo de paz</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096589" w:rsidR="00096589" w:rsidP="00096589" w:rsidRDefault="00096589" w14:paraId="2475B4CA" w14:textId="1A116E39">
            <w:pPr>
              <w:rPr>
                <w:rFonts w:ascii="Arial" w:hAnsi="Arial" w:cs="Arial"/>
                <w:color w:val="000000"/>
                <w:sz w:val="20"/>
                <w:szCs w:val="22"/>
                <w:lang w:eastAsia="es-CO"/>
              </w:rPr>
            </w:pPr>
            <w:r w:rsidRPr="00096589">
              <w:rPr>
                <w:rFonts w:ascii="Arial" w:hAnsi="Arial" w:cs="Arial"/>
                <w:color w:val="000000"/>
                <w:sz w:val="20"/>
                <w:szCs w:val="22"/>
                <w:lang w:eastAsia="es-CO"/>
              </w:rPr>
              <w:t>Áreas por punto del acuerdo de paz</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096589" w:rsidR="00096589" w:rsidP="00096589" w:rsidRDefault="00096589" w14:paraId="52A58252" w14:textId="00836942">
            <w:pPr>
              <w:rPr>
                <w:rFonts w:ascii="Arial" w:hAnsi="Arial" w:cs="Arial"/>
                <w:color w:val="000000"/>
                <w:sz w:val="20"/>
                <w:szCs w:val="22"/>
                <w:lang w:eastAsia="es-CO"/>
              </w:rPr>
            </w:pPr>
            <w:r w:rsidRPr="00096589">
              <w:rPr>
                <w:rFonts w:ascii="Arial" w:hAnsi="Arial" w:cs="Arial"/>
                <w:color w:val="000000"/>
                <w:sz w:val="20"/>
                <w:szCs w:val="22"/>
                <w:lang w:eastAsia="es-CO"/>
              </w:rPr>
              <w:t>Fecha</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096589" w:rsidR="00096589" w:rsidP="00096589" w:rsidRDefault="00096589" w14:paraId="328574EF" w14:textId="0CD49DD2">
            <w:pPr>
              <w:rPr>
                <w:rFonts w:ascii="Arial" w:hAnsi="Arial" w:cs="Arial"/>
                <w:color w:val="000000"/>
                <w:sz w:val="20"/>
                <w:szCs w:val="22"/>
                <w:lang w:eastAsia="es-CO"/>
              </w:rPr>
            </w:pPr>
            <w:r w:rsidRPr="00096589">
              <w:rPr>
                <w:rFonts w:ascii="Arial" w:hAnsi="Arial" w:cs="Arial"/>
                <w:color w:val="000000"/>
                <w:sz w:val="20"/>
                <w:szCs w:val="22"/>
                <w:lang w:eastAsia="es-CO"/>
              </w:rPr>
              <w:t>Acción (nombre del programa o proyecto)</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096589" w:rsidR="00096589" w:rsidP="00096589" w:rsidRDefault="00096589" w14:paraId="44E3B2F1" w14:textId="37A3A70A">
            <w:pPr>
              <w:rPr>
                <w:rFonts w:ascii="Arial" w:hAnsi="Arial" w:cs="Arial"/>
                <w:color w:val="000000"/>
                <w:sz w:val="20"/>
                <w:szCs w:val="22"/>
                <w:lang w:eastAsia="es-CO"/>
              </w:rPr>
            </w:pPr>
            <w:r w:rsidRPr="00096589">
              <w:rPr>
                <w:rFonts w:ascii="Arial" w:hAnsi="Arial" w:cs="Arial"/>
                <w:color w:val="000000"/>
                <w:sz w:val="20"/>
                <w:szCs w:val="22"/>
                <w:lang w:eastAsia="es-CO"/>
              </w:rPr>
              <w:t>Descripción de la acción (logros)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096589" w:rsidR="00096589" w:rsidP="00096589" w:rsidRDefault="00096589" w14:paraId="6E549147" w14:textId="286BE920">
            <w:pPr>
              <w:rPr>
                <w:rFonts w:ascii="Arial" w:hAnsi="Arial" w:cs="Arial"/>
                <w:color w:val="000000"/>
                <w:sz w:val="20"/>
                <w:szCs w:val="22"/>
                <w:lang w:eastAsia="es-CO"/>
              </w:rPr>
            </w:pPr>
            <w:r w:rsidRPr="00096589">
              <w:rPr>
                <w:rFonts w:ascii="Arial" w:hAnsi="Arial" w:cs="Arial"/>
                <w:color w:val="000000"/>
                <w:sz w:val="20"/>
                <w:szCs w:val="22"/>
                <w:lang w:eastAsia="es-CO"/>
              </w:rPr>
              <w:t>Población beneficiada</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096589" w:rsidR="00096589" w:rsidP="00096589" w:rsidRDefault="00096589" w14:paraId="3D5646CE" w14:textId="4CADB572">
            <w:pPr>
              <w:rPr>
                <w:rFonts w:ascii="Arial" w:hAnsi="Arial" w:cs="Arial"/>
                <w:color w:val="000000"/>
                <w:sz w:val="20"/>
                <w:szCs w:val="22"/>
                <w:lang w:eastAsia="es-CO"/>
              </w:rPr>
            </w:pPr>
            <w:r w:rsidRPr="00096589">
              <w:rPr>
                <w:rFonts w:ascii="Arial" w:hAnsi="Arial" w:cs="Arial"/>
                <w:color w:val="000000"/>
                <w:sz w:val="20"/>
                <w:szCs w:val="22"/>
                <w:lang w:eastAsia="es-CO"/>
              </w:rPr>
              <w:t>Recursos invertidos</w:t>
            </w:r>
          </w:p>
        </w:tc>
      </w:tr>
      <w:tr w:rsidRPr="00096589" w:rsidR="00096589" w:rsidTr="00096589" w14:paraId="717A9E59" w14:textId="77777777">
        <w:trPr>
          <w:trHeight w:val="2496"/>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0C4206D5" w14:textId="77777777">
            <w:pPr>
              <w:jc w:val="both"/>
              <w:rPr>
                <w:rFonts w:ascii="Arial" w:hAnsi="Arial" w:cs="Arial"/>
                <w:color w:val="000000"/>
                <w:sz w:val="20"/>
                <w:szCs w:val="22"/>
                <w:lang w:eastAsia="es-CO"/>
              </w:rPr>
            </w:pPr>
            <w:r w:rsidRPr="00096589">
              <w:rPr>
                <w:rFonts w:ascii="Arial" w:hAnsi="Arial" w:cs="Arial"/>
                <w:color w:val="000000"/>
                <w:sz w:val="20"/>
                <w:szCs w:val="22"/>
                <w:lang w:eastAsia="es-CO"/>
              </w:rPr>
              <w:t>Punto 1. Hacia un nuevo campo colombiano: Reforma Rural Integral</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5C0CD6E5" w14:textId="77777777">
            <w:pPr>
              <w:rPr>
                <w:rFonts w:ascii="Arial" w:hAnsi="Arial" w:cs="Arial"/>
                <w:color w:val="000000"/>
                <w:sz w:val="20"/>
                <w:szCs w:val="22"/>
                <w:lang w:eastAsia="es-CO"/>
              </w:rPr>
            </w:pPr>
            <w:r w:rsidRPr="00096589">
              <w:rPr>
                <w:rFonts w:ascii="Arial" w:hAnsi="Arial" w:cs="Arial"/>
                <w:color w:val="000000"/>
                <w:sz w:val="20"/>
                <w:szCs w:val="22"/>
                <w:lang w:eastAsia="es-CO"/>
              </w:rPr>
              <w:t>• Desarrollo rural</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Acceso a tierras</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Proyectos productivos sostenibles en zonas rurales</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Educación</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Salud</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Infraestructura</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739CEDE6"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665F812B"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78EB4F1F"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764745CE"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74DDF42"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Pr="00096589" w:rsidR="00096589" w:rsidTr="00096589" w14:paraId="65D3F52C" w14:textId="77777777">
        <w:trPr>
          <w:trHeight w:val="4704"/>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08199F17" w14:textId="77777777">
            <w:pPr>
              <w:jc w:val="both"/>
              <w:rPr>
                <w:rFonts w:ascii="Arial" w:hAnsi="Arial" w:cs="Arial"/>
                <w:color w:val="000000"/>
                <w:sz w:val="20"/>
                <w:szCs w:val="22"/>
                <w:lang w:eastAsia="es-CO"/>
              </w:rPr>
            </w:pPr>
            <w:r w:rsidRPr="00096589">
              <w:rPr>
                <w:rFonts w:ascii="Arial" w:hAnsi="Arial" w:cs="Arial"/>
                <w:color w:val="000000"/>
                <w:sz w:val="20"/>
                <w:szCs w:val="22"/>
                <w:lang w:eastAsia="es-CO"/>
              </w:rPr>
              <w:t>Punto 2. Participación política: Apertura democrática para construir la paz</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59F8F86A" w14:textId="77777777">
            <w:pPr>
              <w:rPr>
                <w:rFonts w:ascii="Arial" w:hAnsi="Arial" w:cs="Arial"/>
                <w:color w:val="000000"/>
                <w:sz w:val="20"/>
                <w:szCs w:val="22"/>
                <w:lang w:eastAsia="es-CO"/>
              </w:rPr>
            </w:pPr>
            <w:r w:rsidRPr="00096589">
              <w:rPr>
                <w:rFonts w:ascii="Arial" w:hAnsi="Arial" w:cs="Arial"/>
                <w:color w:val="000000"/>
                <w:sz w:val="20"/>
                <w:szCs w:val="22"/>
                <w:lang w:eastAsia="es-CO"/>
              </w:rPr>
              <w:t>• Fomento de espacios de participación ciudadana</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Fomento de espacios de participación política</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Mecanismos para la participación de excombatientes y comunidades en procesos electorales</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Mecanismos para la participación de excombatientes y comunidades en la toma de decisiones locales</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3F5EEA27"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3749A65F"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1F8059F0"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1A071459"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1CA44ABD"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Pr="00096589" w:rsidR="00096589" w:rsidTr="00096589" w14:paraId="447C7B68" w14:textId="77777777">
        <w:trPr>
          <w:trHeight w:val="3048"/>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0F7181E3" w14:textId="77777777">
            <w:pPr>
              <w:jc w:val="both"/>
              <w:rPr>
                <w:rFonts w:ascii="Arial" w:hAnsi="Arial" w:cs="Arial"/>
                <w:color w:val="000000"/>
                <w:sz w:val="20"/>
                <w:szCs w:val="22"/>
                <w:lang w:eastAsia="es-CO"/>
              </w:rPr>
            </w:pPr>
            <w:r w:rsidRPr="00096589">
              <w:rPr>
                <w:rFonts w:ascii="Arial" w:hAnsi="Arial" w:cs="Arial"/>
                <w:color w:val="000000"/>
                <w:sz w:val="20"/>
                <w:szCs w:val="22"/>
                <w:lang w:eastAsia="es-CO"/>
              </w:rPr>
              <w:t>Punto 3. Fin del conflicto</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1090A055" w14:textId="77777777">
            <w:pPr>
              <w:rPr>
                <w:rFonts w:ascii="Arial" w:hAnsi="Arial" w:cs="Arial"/>
                <w:color w:val="000000"/>
                <w:sz w:val="20"/>
                <w:szCs w:val="22"/>
                <w:lang w:eastAsia="es-CO"/>
              </w:rPr>
            </w:pPr>
            <w:r w:rsidRPr="00096589">
              <w:rPr>
                <w:rFonts w:ascii="Arial" w:hAnsi="Arial" w:cs="Arial"/>
                <w:color w:val="000000"/>
                <w:sz w:val="20"/>
                <w:szCs w:val="22"/>
                <w:lang w:eastAsia="es-CO"/>
              </w:rPr>
              <w:t>• Desarme, desmovilización y reintegración de excombatientes</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Reconciliación y convivencia en comunidades afectadas por el conflicto</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Espacios de diálogo entre diferentes actores sociales.</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17639F91"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63ED4A7A"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14F0B21"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706ABE89"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4A1C8DE6"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Pr="00096589" w:rsidR="00096589" w:rsidTr="00096589" w14:paraId="1B592B2E" w14:textId="77777777">
        <w:trPr>
          <w:trHeight w:val="222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7697303A" w14:textId="77777777">
            <w:pPr>
              <w:jc w:val="both"/>
              <w:rPr>
                <w:rFonts w:ascii="Arial" w:hAnsi="Arial" w:cs="Arial"/>
                <w:color w:val="000000"/>
                <w:sz w:val="20"/>
                <w:szCs w:val="22"/>
                <w:lang w:eastAsia="es-CO"/>
              </w:rPr>
            </w:pPr>
            <w:r w:rsidRPr="00096589">
              <w:rPr>
                <w:rFonts w:ascii="Arial" w:hAnsi="Arial" w:cs="Arial"/>
                <w:color w:val="000000"/>
                <w:sz w:val="20"/>
                <w:szCs w:val="22"/>
                <w:lang w:eastAsia="es-CO"/>
              </w:rPr>
              <w:t>Punto 4. Solución al problema de las drogas ilícitas</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1220D0B" w14:textId="77777777">
            <w:pPr>
              <w:rPr>
                <w:rFonts w:ascii="Arial" w:hAnsi="Arial" w:cs="Arial"/>
                <w:color w:val="000000"/>
                <w:sz w:val="20"/>
                <w:szCs w:val="22"/>
                <w:lang w:eastAsia="es-CO"/>
              </w:rPr>
            </w:pPr>
            <w:r w:rsidRPr="00096589">
              <w:rPr>
                <w:rFonts w:ascii="Arial" w:hAnsi="Arial" w:cs="Arial"/>
                <w:color w:val="000000"/>
                <w:sz w:val="20"/>
                <w:szCs w:val="22"/>
                <w:lang w:eastAsia="es-CO"/>
              </w:rPr>
              <w:t>• Programas alternativos de desarrollo rural</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Educación y sensibilización sobre los riesgos de las drogas</w:t>
            </w:r>
            <w:r w:rsidRPr="00096589">
              <w:rPr>
                <w:rFonts w:ascii="Arial" w:hAnsi="Arial" w:cs="Arial"/>
                <w:color w:val="000000"/>
                <w:sz w:val="20"/>
                <w:szCs w:val="22"/>
                <w:lang w:eastAsia="es-CO"/>
              </w:rPr>
              <w:br/>
            </w:r>
            <w:r w:rsidRPr="00096589">
              <w:rPr>
                <w:rFonts w:ascii="Arial" w:hAnsi="Arial" w:cs="Arial"/>
                <w:color w:val="000000"/>
                <w:sz w:val="20"/>
                <w:szCs w:val="22"/>
                <w:lang w:eastAsia="es-CO"/>
              </w:rPr>
              <w:t>• Promoción de la salud</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325B2F18"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6F2A8C39"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4E52651C"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49FDCD7F"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8C15150" w14:textId="77777777">
            <w:pPr>
              <w:rPr>
                <w:rFonts w:ascii="Arial" w:hAnsi="Arial" w:cs="Arial"/>
                <w:color w:val="000000"/>
                <w:sz w:val="20"/>
                <w:szCs w:val="22"/>
                <w:lang w:eastAsia="es-CO"/>
              </w:rPr>
            </w:pPr>
            <w:r w:rsidRPr="00096589">
              <w:rPr>
                <w:rFonts w:ascii="Arial" w:hAnsi="Arial" w:cs="Arial"/>
                <w:color w:val="000000"/>
                <w:sz w:val="20"/>
                <w:szCs w:val="22"/>
                <w:lang w:eastAsia="es-CO"/>
              </w:rPr>
              <w:t> </w:t>
            </w:r>
          </w:p>
        </w:tc>
      </w:tr>
      <w:tr w:rsidRPr="00096589" w:rsidR="00096589" w:rsidTr="00096589" w14:paraId="1F08276C" w14:textId="77777777">
        <w:trPr>
          <w:trHeight w:val="2496"/>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46DA3144" w14:textId="77777777">
            <w:pPr>
              <w:jc w:val="both"/>
              <w:rPr>
                <w:rFonts w:ascii="Arial" w:hAnsi="Arial" w:cs="Arial"/>
                <w:color w:val="000000"/>
                <w:sz w:val="20"/>
                <w:szCs w:val="20"/>
                <w:lang w:eastAsia="es-CO"/>
              </w:rPr>
            </w:pPr>
            <w:r w:rsidRPr="00096589">
              <w:rPr>
                <w:rFonts w:ascii="Arial" w:hAnsi="Arial" w:cs="Arial"/>
                <w:color w:val="000000"/>
                <w:sz w:val="20"/>
                <w:szCs w:val="20"/>
                <w:lang w:eastAsia="es-CO"/>
              </w:rPr>
              <w:t>Punto 5. Acuerdo sobre las víctimas del conflicto</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3BA0E854" w14:textId="77777777">
            <w:pPr>
              <w:rPr>
                <w:rFonts w:ascii="Arial" w:hAnsi="Arial" w:cs="Arial"/>
                <w:color w:val="000000"/>
                <w:sz w:val="20"/>
                <w:szCs w:val="20"/>
                <w:lang w:eastAsia="es-CO"/>
              </w:rPr>
            </w:pPr>
            <w:r w:rsidRPr="00096589">
              <w:rPr>
                <w:rFonts w:ascii="Arial" w:hAnsi="Arial" w:cs="Arial"/>
                <w:color w:val="000000"/>
                <w:sz w:val="20"/>
                <w:szCs w:val="20"/>
                <w:lang w:eastAsia="es-CO"/>
              </w:rPr>
              <w:t>• Atención y reparación integral a víctimas</w:t>
            </w:r>
            <w:r w:rsidRPr="00096589">
              <w:rPr>
                <w:rFonts w:ascii="Arial" w:hAnsi="Arial" w:cs="Arial"/>
                <w:color w:val="000000"/>
                <w:sz w:val="20"/>
                <w:szCs w:val="20"/>
                <w:lang w:eastAsia="es-CO"/>
              </w:rPr>
              <w:br/>
            </w:r>
            <w:r w:rsidRPr="00096589">
              <w:rPr>
                <w:rFonts w:ascii="Arial" w:hAnsi="Arial" w:cs="Arial"/>
                <w:color w:val="000000"/>
                <w:sz w:val="20"/>
                <w:szCs w:val="20"/>
                <w:lang w:eastAsia="es-CO"/>
              </w:rPr>
              <w:t>• Memoria histórica</w:t>
            </w:r>
            <w:r w:rsidRPr="00096589">
              <w:rPr>
                <w:rFonts w:ascii="Arial" w:hAnsi="Arial" w:cs="Arial"/>
                <w:color w:val="000000"/>
                <w:sz w:val="20"/>
                <w:szCs w:val="20"/>
                <w:lang w:eastAsia="es-CO"/>
              </w:rPr>
              <w:br/>
            </w:r>
            <w:r w:rsidRPr="00096589">
              <w:rPr>
                <w:rFonts w:ascii="Arial" w:hAnsi="Arial" w:cs="Arial"/>
                <w:color w:val="000000"/>
                <w:sz w:val="20"/>
                <w:szCs w:val="20"/>
                <w:lang w:eastAsia="es-CO"/>
              </w:rPr>
              <w:t>• Promoción de la verdad y la justicia</w:t>
            </w:r>
            <w:r w:rsidRPr="00096589">
              <w:rPr>
                <w:rFonts w:ascii="Arial" w:hAnsi="Arial" w:cs="Arial"/>
                <w:color w:val="000000"/>
                <w:sz w:val="20"/>
                <w:szCs w:val="20"/>
                <w:lang w:eastAsia="es-CO"/>
              </w:rPr>
              <w:br/>
            </w:r>
            <w:r w:rsidRPr="00096589">
              <w:rPr>
                <w:rFonts w:ascii="Arial" w:hAnsi="Arial" w:cs="Arial"/>
                <w:color w:val="000000"/>
                <w:sz w:val="20"/>
                <w:szCs w:val="20"/>
                <w:lang w:eastAsia="es-CO"/>
              </w:rPr>
              <w:t>• Participación de las víctimas en procesos de construcción de paz</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6FDA433"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6B910F84"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370D36BC"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10F9A6D6"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54821FBB"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r>
      <w:tr w:rsidRPr="00096589" w:rsidR="00096589" w:rsidTr="00096589" w14:paraId="46D5717E" w14:textId="77777777">
        <w:trPr>
          <w:trHeight w:val="3876"/>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096589" w:rsidR="00096589" w:rsidP="00096589" w:rsidRDefault="00096589" w14:paraId="16DD0F96" w14:textId="77777777">
            <w:pPr>
              <w:jc w:val="both"/>
              <w:rPr>
                <w:rFonts w:ascii="Arial" w:hAnsi="Arial" w:cs="Arial"/>
                <w:color w:val="000000"/>
                <w:sz w:val="20"/>
                <w:szCs w:val="20"/>
                <w:lang w:eastAsia="es-CO"/>
              </w:rPr>
            </w:pPr>
            <w:r w:rsidRPr="00096589">
              <w:rPr>
                <w:rFonts w:ascii="Arial" w:hAnsi="Arial" w:cs="Arial"/>
                <w:color w:val="000000"/>
                <w:sz w:val="20"/>
                <w:szCs w:val="20"/>
                <w:lang w:eastAsia="es-CO"/>
              </w:rPr>
              <w:t>Punto 6. Implementación, verificación y refrendación</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39ABAD8E" w14:textId="77777777">
            <w:pPr>
              <w:rPr>
                <w:rFonts w:ascii="Arial" w:hAnsi="Arial" w:cs="Arial"/>
                <w:color w:val="000000"/>
                <w:sz w:val="20"/>
                <w:szCs w:val="20"/>
                <w:lang w:eastAsia="es-CO"/>
              </w:rPr>
            </w:pPr>
            <w:r w:rsidRPr="00096589">
              <w:rPr>
                <w:rFonts w:ascii="Arial" w:hAnsi="Arial" w:cs="Arial"/>
                <w:color w:val="000000"/>
                <w:sz w:val="20"/>
                <w:szCs w:val="20"/>
                <w:lang w:eastAsia="es-CO"/>
              </w:rPr>
              <w:t>• Mecanismos de seguimiento y verificación de los compromisos adquiridos en el Acuerdo</w:t>
            </w:r>
            <w:r w:rsidRPr="00096589">
              <w:rPr>
                <w:rFonts w:ascii="Arial" w:hAnsi="Arial" w:cs="Arial"/>
                <w:color w:val="000000"/>
                <w:sz w:val="20"/>
                <w:szCs w:val="20"/>
                <w:lang w:eastAsia="es-CO"/>
              </w:rPr>
              <w:br/>
            </w:r>
            <w:r w:rsidRPr="00096589">
              <w:rPr>
                <w:rFonts w:ascii="Arial" w:hAnsi="Arial" w:cs="Arial"/>
                <w:color w:val="000000"/>
                <w:sz w:val="20"/>
                <w:szCs w:val="20"/>
                <w:lang w:eastAsia="es-CO"/>
              </w:rPr>
              <w:t>• Rendición de cuentas y transparencia en la implementación de acciones acordadas</w:t>
            </w:r>
            <w:r w:rsidRPr="00096589">
              <w:rPr>
                <w:rFonts w:ascii="Arial" w:hAnsi="Arial" w:cs="Arial"/>
                <w:color w:val="000000"/>
                <w:sz w:val="20"/>
                <w:szCs w:val="20"/>
                <w:lang w:eastAsia="es-CO"/>
              </w:rPr>
              <w:br/>
            </w:r>
            <w:r w:rsidRPr="00096589">
              <w:rPr>
                <w:rFonts w:ascii="Arial" w:hAnsi="Arial" w:cs="Arial"/>
                <w:color w:val="000000"/>
                <w:sz w:val="20"/>
                <w:szCs w:val="20"/>
                <w:lang w:eastAsia="es-CO"/>
              </w:rPr>
              <w:t>• Participación de la sociedad civil en el monitoreo del proceso</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0A2E060B"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2AA853A"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02C5C283"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77C3D728"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c>
          <w:tcPr>
            <w:tcW w:w="0" w:type="auto"/>
            <w:tcBorders>
              <w:top w:val="nil"/>
              <w:left w:val="nil"/>
              <w:bottom w:val="single" w:color="auto" w:sz="4" w:space="0"/>
              <w:right w:val="single" w:color="auto" w:sz="4" w:space="0"/>
            </w:tcBorders>
            <w:shd w:val="clear" w:color="auto" w:fill="auto"/>
            <w:vAlign w:val="center"/>
            <w:hideMark/>
          </w:tcPr>
          <w:p w:rsidRPr="00096589" w:rsidR="00096589" w:rsidP="00096589" w:rsidRDefault="00096589" w14:paraId="2F2202E2" w14:textId="77777777">
            <w:pPr>
              <w:rPr>
                <w:rFonts w:ascii="Arial" w:hAnsi="Arial" w:cs="Arial"/>
                <w:color w:val="000000"/>
                <w:sz w:val="20"/>
                <w:szCs w:val="20"/>
                <w:lang w:eastAsia="es-CO"/>
              </w:rPr>
            </w:pPr>
            <w:r w:rsidRPr="00096589">
              <w:rPr>
                <w:rFonts w:ascii="Arial" w:hAnsi="Arial" w:cs="Arial"/>
                <w:color w:val="000000"/>
                <w:sz w:val="20"/>
                <w:szCs w:val="20"/>
                <w:lang w:eastAsia="es-CO"/>
              </w:rPr>
              <w:t> </w:t>
            </w:r>
          </w:p>
        </w:tc>
      </w:tr>
    </w:tbl>
    <w:p w:rsidRPr="00096589" w:rsidR="005D1EF1" w:rsidP="00C31AE3" w:rsidRDefault="005D1EF1" w14:paraId="272F1410" w14:textId="77777777">
      <w:pPr>
        <w:jc w:val="both"/>
        <w:rPr>
          <w:rFonts w:ascii="Arial" w:hAnsi="Arial" w:cs="Arial"/>
          <w:sz w:val="20"/>
          <w:szCs w:val="20"/>
        </w:rPr>
      </w:pPr>
    </w:p>
    <w:p w:rsidR="2F99CEF2" w:rsidRDefault="2F99CEF2" w14:paraId="1C2D815F" w14:textId="16BD50F2">
      <w:r>
        <w:br w:type="page"/>
      </w:r>
    </w:p>
    <w:p w:rsidRPr="005D1EF1" w:rsidR="00E70D18" w:rsidP="069C6C4C" w:rsidRDefault="005A5ED2" w14:paraId="59A06DF4" w14:textId="495D9F62" w14:noSpellErr="1">
      <w:pPr>
        <w:pStyle w:val="Ttulo1"/>
        <w:rPr>
          <w:rFonts w:ascii="Arial" w:hAnsi="Arial" w:cs="Arial"/>
          <w:b w:val="1"/>
          <w:bCs w:val="1"/>
          <w:color w:val="1F3864" w:themeColor="accent1" w:themeShade="80"/>
          <w:sz w:val="22"/>
          <w:szCs w:val="22"/>
          <w:lang w:val="es-ES"/>
        </w:rPr>
      </w:pPr>
      <w:bookmarkStart w:name="_Toc157183226" w:id="27"/>
      <w:bookmarkStart w:name="_Toc1530961360" w:id="111472103"/>
      <w:r w:rsidRPr="2F99CEF2" w:rsidR="005A5ED2">
        <w:rPr>
          <w:rFonts w:ascii="Arial" w:hAnsi="Arial" w:cs="Arial"/>
          <w:b w:val="1"/>
          <w:bCs w:val="1"/>
          <w:color w:val="1F3864" w:themeColor="accent1" w:themeTint="FF" w:themeShade="80"/>
          <w:sz w:val="22"/>
          <w:szCs w:val="22"/>
          <w:lang w:val="es-ES"/>
        </w:rPr>
        <w:t>5</w:t>
      </w:r>
      <w:r w:rsidRPr="2F99CEF2" w:rsidR="2D88D4C9">
        <w:rPr>
          <w:rFonts w:ascii="Arial" w:hAnsi="Arial" w:cs="Arial"/>
          <w:b w:val="1"/>
          <w:bCs w:val="1"/>
          <w:color w:val="1F3864" w:themeColor="accent1" w:themeTint="FF" w:themeShade="80"/>
          <w:sz w:val="22"/>
          <w:szCs w:val="22"/>
          <w:lang w:val="es-ES"/>
        </w:rPr>
        <w:t xml:space="preserve">. </w:t>
      </w:r>
      <w:r w:rsidRPr="2F99CEF2" w:rsidR="00073857">
        <w:rPr>
          <w:rFonts w:ascii="Arial" w:hAnsi="Arial" w:cs="Arial"/>
          <w:b w:val="1"/>
          <w:bCs w:val="1"/>
          <w:color w:val="1F3864" w:themeColor="accent1" w:themeTint="FF" w:themeShade="80"/>
          <w:sz w:val="22"/>
          <w:szCs w:val="22"/>
          <w:lang w:val="es-ES"/>
        </w:rPr>
        <w:t>Espacios de Participación PDET</w:t>
      </w:r>
      <w:bookmarkEnd w:id="27"/>
      <w:r w:rsidRPr="2F99CEF2" w:rsidR="00073857">
        <w:rPr>
          <w:rFonts w:ascii="Arial" w:hAnsi="Arial" w:cs="Arial"/>
          <w:b w:val="1"/>
          <w:bCs w:val="1"/>
          <w:color w:val="1F3864" w:themeColor="accent1" w:themeTint="FF" w:themeShade="80"/>
          <w:sz w:val="22"/>
          <w:szCs w:val="22"/>
          <w:lang w:val="es-ES"/>
        </w:rPr>
        <w:t xml:space="preserve"> y Otros Actores e Instancias</w:t>
      </w:r>
      <w:bookmarkEnd w:id="111472103"/>
      <w:r w:rsidRPr="2F99CEF2" w:rsidR="00073857">
        <w:rPr>
          <w:rFonts w:ascii="Arial" w:hAnsi="Arial" w:cs="Arial"/>
          <w:b w:val="1"/>
          <w:bCs w:val="1"/>
          <w:color w:val="1F3864" w:themeColor="accent1" w:themeTint="FF" w:themeShade="80"/>
          <w:sz w:val="22"/>
          <w:szCs w:val="22"/>
          <w:lang w:val="es-ES"/>
        </w:rPr>
        <w:t xml:space="preserve"> </w:t>
      </w:r>
    </w:p>
    <w:p w:rsidRPr="005D1EF1" w:rsidR="00E70D18" w:rsidP="00C31AE3" w:rsidRDefault="00E70D18" w14:paraId="5DF1AFAA" w14:textId="2EE94F52">
      <w:pPr>
        <w:jc w:val="both"/>
        <w:rPr>
          <w:rFonts w:ascii="Arial" w:hAnsi="Arial" w:eastAsia="Songti TC" w:cs="Arial"/>
          <w:b/>
          <w:i/>
          <w:color w:val="1F3864" w:themeColor="accent1" w:themeShade="80"/>
          <w:sz w:val="22"/>
          <w:szCs w:val="22"/>
          <w:lang w:val="es-ES"/>
        </w:rPr>
      </w:pPr>
    </w:p>
    <w:p w:rsidRPr="005D1EF1" w:rsidR="008E149D" w:rsidRDefault="008E149D" w14:paraId="4794DA00" w14:textId="1AEBDD42">
      <w:pPr>
        <w:jc w:val="both"/>
        <w:rPr>
          <w:rFonts w:ascii="Arial" w:hAnsi="Arial" w:eastAsia="Songti TC" w:cs="Arial"/>
          <w:color w:val="000000" w:themeColor="text1"/>
          <w:sz w:val="22"/>
          <w:szCs w:val="22"/>
          <w:lang w:val="es-ES"/>
        </w:rPr>
      </w:pPr>
      <w:r w:rsidRPr="005D1EF1">
        <w:rPr>
          <w:rFonts w:ascii="Arial" w:hAnsi="Arial" w:eastAsia="Songti TC" w:cs="Arial"/>
          <w:color w:val="000000" w:themeColor="text1"/>
          <w:sz w:val="22"/>
          <w:szCs w:val="22"/>
          <w:lang w:val="es-ES"/>
        </w:rPr>
        <w:t xml:space="preserve">El municipio </w:t>
      </w:r>
      <w:r w:rsidRPr="005D1EF1">
        <w:rPr>
          <w:rFonts w:ascii="Arial" w:hAnsi="Arial" w:cs="Arial"/>
          <w:b/>
          <w:bCs/>
          <w:i/>
          <w:iCs/>
          <w:color w:val="70AD47" w:themeColor="accent6"/>
          <w:sz w:val="22"/>
          <w:szCs w:val="22"/>
          <w:lang w:val="es-ES"/>
        </w:rPr>
        <w:t>(nombre del municipio)</w:t>
      </w:r>
      <w:r w:rsidRPr="005D1EF1">
        <w:rPr>
          <w:rFonts w:ascii="Arial" w:hAnsi="Arial" w:cs="Arial"/>
          <w:color w:val="70AD47" w:themeColor="accent6"/>
          <w:sz w:val="22"/>
          <w:szCs w:val="22"/>
          <w:lang w:val="es-ES"/>
        </w:rPr>
        <w:t xml:space="preserve"> </w:t>
      </w:r>
      <w:r w:rsidRPr="005D1EF1">
        <w:rPr>
          <w:rFonts w:ascii="Arial" w:hAnsi="Arial" w:eastAsia="Songti TC" w:cs="Arial"/>
          <w:color w:val="000000" w:themeColor="text1"/>
          <w:sz w:val="22"/>
          <w:szCs w:val="22"/>
          <w:lang w:val="es-ES"/>
        </w:rPr>
        <w:t xml:space="preserve">ha </w:t>
      </w:r>
      <w:r w:rsidRPr="005D1EF1" w:rsidR="00C511D6">
        <w:rPr>
          <w:rFonts w:ascii="Arial" w:hAnsi="Arial" w:eastAsia="Songti TC" w:cs="Arial"/>
          <w:color w:val="000000" w:themeColor="text1"/>
          <w:sz w:val="22"/>
          <w:szCs w:val="22"/>
          <w:lang w:val="es-ES"/>
        </w:rPr>
        <w:t xml:space="preserve">llevado a cabo las siguientes </w:t>
      </w:r>
      <w:r w:rsidRPr="005D1EF1">
        <w:rPr>
          <w:rFonts w:ascii="Arial" w:hAnsi="Arial" w:eastAsia="Songti TC" w:cs="Arial"/>
          <w:color w:val="000000" w:themeColor="text1"/>
          <w:sz w:val="22"/>
          <w:szCs w:val="22"/>
          <w:lang w:val="es-ES"/>
        </w:rPr>
        <w:t>acciones de articulación</w:t>
      </w:r>
      <w:r w:rsidRPr="005D1EF1" w:rsidR="00E21A94">
        <w:rPr>
          <w:rFonts w:ascii="Arial" w:hAnsi="Arial" w:eastAsia="Songti TC" w:cs="Arial"/>
          <w:color w:val="000000" w:themeColor="text1"/>
          <w:sz w:val="22"/>
          <w:szCs w:val="22"/>
          <w:lang w:val="es-ES"/>
        </w:rPr>
        <w:t>,</w:t>
      </w:r>
      <w:r w:rsidRPr="005D1EF1">
        <w:rPr>
          <w:rFonts w:ascii="Arial" w:hAnsi="Arial" w:eastAsia="Songti TC" w:cs="Arial"/>
          <w:color w:val="000000" w:themeColor="text1"/>
          <w:sz w:val="22"/>
          <w:szCs w:val="22"/>
          <w:lang w:val="es-ES"/>
        </w:rPr>
        <w:t xml:space="preserve"> coordinación</w:t>
      </w:r>
      <w:r w:rsidRPr="005D1EF1" w:rsidR="00E21A94">
        <w:rPr>
          <w:rFonts w:ascii="Arial" w:hAnsi="Arial" w:eastAsia="Songti TC" w:cs="Arial"/>
          <w:color w:val="000000" w:themeColor="text1"/>
          <w:sz w:val="22"/>
          <w:szCs w:val="22"/>
          <w:lang w:val="es-ES"/>
        </w:rPr>
        <w:t xml:space="preserve"> y fortalecimiento de la participación y </w:t>
      </w:r>
      <w:r w:rsidRPr="005D1EF1" w:rsidR="00C511D6">
        <w:rPr>
          <w:rFonts w:ascii="Arial" w:hAnsi="Arial" w:eastAsia="Songti TC" w:cs="Arial"/>
          <w:color w:val="000000" w:themeColor="text1"/>
          <w:sz w:val="22"/>
          <w:szCs w:val="22"/>
          <w:lang w:val="es-ES"/>
        </w:rPr>
        <w:t xml:space="preserve">el </w:t>
      </w:r>
      <w:r w:rsidRPr="005D1EF1" w:rsidR="00E21A94">
        <w:rPr>
          <w:rFonts w:ascii="Arial" w:hAnsi="Arial" w:eastAsia="Songti TC" w:cs="Arial"/>
          <w:color w:val="000000" w:themeColor="text1"/>
          <w:sz w:val="22"/>
          <w:szCs w:val="22"/>
          <w:lang w:val="es-ES"/>
        </w:rPr>
        <w:t>relacionamiento comunitarios</w:t>
      </w:r>
      <w:r w:rsidRPr="005D1EF1" w:rsidR="00C511D6">
        <w:rPr>
          <w:rFonts w:ascii="Arial" w:hAnsi="Arial" w:eastAsia="Songti TC" w:cs="Arial"/>
          <w:color w:val="000000" w:themeColor="text1"/>
          <w:sz w:val="22"/>
          <w:szCs w:val="22"/>
          <w:lang w:val="es-ES"/>
        </w:rPr>
        <w:t xml:space="preserve"> </w:t>
      </w:r>
      <w:r w:rsidRPr="005D1EF1" w:rsidR="79887114">
        <w:rPr>
          <w:rFonts w:ascii="Arial" w:hAnsi="Arial" w:eastAsia="Songti TC" w:cs="Arial"/>
          <w:color w:val="000000" w:themeColor="text1"/>
          <w:sz w:val="22"/>
          <w:szCs w:val="22"/>
          <w:lang w:val="es-ES"/>
        </w:rPr>
        <w:t>de acuerdo con</w:t>
      </w:r>
      <w:r w:rsidRPr="005D1EF1" w:rsidR="00C511D6">
        <w:rPr>
          <w:rFonts w:ascii="Arial" w:hAnsi="Arial" w:eastAsia="Songti TC" w:cs="Arial"/>
          <w:color w:val="000000" w:themeColor="text1"/>
          <w:sz w:val="22"/>
          <w:szCs w:val="22"/>
          <w:lang w:val="es-ES"/>
        </w:rPr>
        <w:t xml:space="preserve"> lo establecido en el acuerdo de paz y en la normatividad reglamentaria</w:t>
      </w:r>
      <w:r w:rsidRPr="005D1EF1" w:rsidR="00C511D6">
        <w:rPr>
          <w:rStyle w:val="Refdenotaalpie"/>
          <w:rFonts w:ascii="Arial" w:hAnsi="Arial" w:eastAsia="Songti TC" w:cs="Arial"/>
          <w:color w:val="000000" w:themeColor="text1"/>
          <w:sz w:val="22"/>
          <w:szCs w:val="22"/>
          <w:lang w:val="es-ES"/>
        </w:rPr>
        <w:footnoteReference w:id="20"/>
      </w:r>
      <w:r w:rsidRPr="005D1EF1">
        <w:rPr>
          <w:rFonts w:ascii="Arial" w:hAnsi="Arial" w:eastAsia="Songti TC" w:cs="Arial"/>
          <w:color w:val="000000" w:themeColor="text1"/>
          <w:sz w:val="22"/>
          <w:szCs w:val="22"/>
          <w:lang w:val="es-ES"/>
        </w:rPr>
        <w:t xml:space="preserve"> </w:t>
      </w:r>
      <w:r w:rsidRPr="005D1EF1" w:rsidR="00C511D6">
        <w:rPr>
          <w:rFonts w:ascii="Arial" w:hAnsi="Arial" w:eastAsia="Songti TC" w:cs="Arial"/>
          <w:color w:val="000000" w:themeColor="text1"/>
          <w:sz w:val="22"/>
          <w:szCs w:val="22"/>
          <w:lang w:val="es-ES"/>
        </w:rPr>
        <w:t xml:space="preserve">para </w:t>
      </w:r>
      <w:r w:rsidRPr="005D1EF1" w:rsidR="002C7A97">
        <w:rPr>
          <w:rFonts w:ascii="Arial" w:hAnsi="Arial" w:eastAsia="Songti TC" w:cs="Arial"/>
          <w:color w:val="000000" w:themeColor="text1"/>
          <w:sz w:val="22"/>
          <w:szCs w:val="22"/>
          <w:lang w:val="es-ES"/>
        </w:rPr>
        <w:t>los espacios de participación PDET</w:t>
      </w:r>
      <w:r w:rsidRPr="005D1EF1" w:rsidR="00E21A94">
        <w:rPr>
          <w:rFonts w:ascii="Arial" w:hAnsi="Arial" w:eastAsia="Songti TC" w:cs="Arial"/>
          <w:color w:val="000000" w:themeColor="text1"/>
          <w:sz w:val="22"/>
          <w:szCs w:val="22"/>
          <w:lang w:val="es-ES"/>
        </w:rPr>
        <w:t xml:space="preserve">, </w:t>
      </w:r>
      <w:r w:rsidRPr="005D1EF1" w:rsidR="2D88D4C9">
        <w:rPr>
          <w:rFonts w:ascii="Arial" w:hAnsi="Arial" w:eastAsia="Songti TC" w:cs="Arial"/>
          <w:color w:val="000000" w:themeColor="text1"/>
          <w:sz w:val="22"/>
          <w:szCs w:val="22"/>
          <w:lang w:val="es-ES"/>
        </w:rPr>
        <w:t>así como con otros actores estratégicos en el territorio que</w:t>
      </w:r>
      <w:r w:rsidRPr="005D1EF1" w:rsidR="2D88D4C9">
        <w:rPr>
          <w:rFonts w:ascii="Arial" w:hAnsi="Arial" w:eastAsia="Songti TC" w:cs="Arial"/>
          <w:b/>
          <w:bCs/>
          <w:color w:val="6FAC47"/>
          <w:sz w:val="22"/>
          <w:szCs w:val="22"/>
          <w:lang w:val="es-ES"/>
        </w:rPr>
        <w:t xml:space="preserve"> participan y hacen control social</w:t>
      </w:r>
      <w:r w:rsidRPr="005D1EF1">
        <w:rPr>
          <w:rFonts w:ascii="Arial" w:hAnsi="Arial" w:eastAsia="Songti TC" w:cs="Arial"/>
          <w:b/>
          <w:bCs/>
          <w:color w:val="70AD47" w:themeColor="accent6"/>
        </w:rPr>
        <w:footnoteReference w:id="21"/>
      </w:r>
      <w:r w:rsidRPr="005D1EF1" w:rsidR="2D88D4C9">
        <w:rPr>
          <w:rFonts w:ascii="Arial" w:hAnsi="Arial" w:eastAsia="Songti TC" w:cs="Arial"/>
          <w:b/>
          <w:bCs/>
          <w:color w:val="6FAC47"/>
        </w:rPr>
        <w:t xml:space="preserve">, </w:t>
      </w:r>
      <w:r w:rsidRPr="005D1EF1" w:rsidR="2D88D4C9">
        <w:rPr>
          <w:rFonts w:ascii="Arial" w:hAnsi="Arial" w:eastAsia="Songti TC" w:cs="Arial"/>
          <w:color w:val="000000" w:themeColor="text1"/>
          <w:sz w:val="22"/>
          <w:szCs w:val="22"/>
          <w:lang w:val="es-ES"/>
        </w:rPr>
        <w:t>según se describen a continuación:</w:t>
      </w:r>
    </w:p>
    <w:p w:rsidRPr="005D1EF1" w:rsidR="2D88D4C9" w:rsidP="2D88D4C9" w:rsidRDefault="2D88D4C9" w14:paraId="793CA635" w14:textId="0DCC949A">
      <w:pPr>
        <w:jc w:val="both"/>
        <w:rPr>
          <w:rFonts w:ascii="Arial" w:hAnsi="Arial" w:eastAsia="Songti TC" w:cs="Arial"/>
          <w:color w:val="000000" w:themeColor="text1"/>
          <w:sz w:val="22"/>
          <w:szCs w:val="22"/>
          <w:lang w:val="es-ES"/>
        </w:rPr>
      </w:pPr>
    </w:p>
    <w:p w:rsidRPr="005D1EF1" w:rsidR="2D88D4C9" w:rsidP="004778F4" w:rsidRDefault="2D88D4C9" w14:paraId="7937283F" w14:textId="5D34F3A6">
      <w:pPr>
        <w:jc w:val="both"/>
        <w:rPr>
          <w:rFonts w:ascii="Arial" w:hAnsi="Arial" w:eastAsia="Arial" w:cs="Arial"/>
          <w:color w:val="000000" w:themeColor="text1"/>
          <w:sz w:val="22"/>
          <w:szCs w:val="22"/>
          <w:lang w:val="es-ES"/>
        </w:rPr>
      </w:pPr>
    </w:p>
    <w:p w:rsidRPr="005D1EF1" w:rsidR="2D88D4C9" w:rsidP="004778F4" w:rsidRDefault="00CA4363" w14:paraId="06C72F34" w14:textId="2C38BFA6">
      <w:pPr>
        <w:jc w:val="both"/>
        <w:rPr>
          <w:rFonts w:ascii="Arial" w:hAnsi="Arial" w:eastAsia="Arial" w:cs="Arial"/>
          <w:sz w:val="20"/>
          <w:szCs w:val="20"/>
          <w:lang w:val="es-ES"/>
        </w:rPr>
      </w:pPr>
      <w:r>
        <w:rPr>
          <w:rFonts w:ascii="Arial" w:hAnsi="Arial" w:eastAsia="Arial" w:cs="Arial"/>
          <w:b/>
          <w:bCs/>
          <w:sz w:val="20"/>
          <w:szCs w:val="20"/>
          <w:lang w:val="es"/>
        </w:rPr>
        <w:t xml:space="preserve">Tabla 12. </w:t>
      </w:r>
      <w:r w:rsidRPr="005D1EF1" w:rsidR="2D88D4C9">
        <w:rPr>
          <w:rFonts w:ascii="Arial" w:hAnsi="Arial" w:eastAsia="Arial" w:cs="Arial"/>
          <w:b/>
          <w:bCs/>
          <w:sz w:val="20"/>
          <w:szCs w:val="20"/>
          <w:lang w:val="es"/>
        </w:rPr>
        <w:t>Acciones realizadas 202</w:t>
      </w:r>
      <w:r w:rsidRPr="005D1EF1" w:rsidR="006F2C22">
        <w:rPr>
          <w:rFonts w:ascii="Arial" w:hAnsi="Arial" w:eastAsia="Arial" w:cs="Arial"/>
          <w:b/>
          <w:bCs/>
          <w:sz w:val="20"/>
          <w:szCs w:val="20"/>
          <w:lang w:val="es"/>
        </w:rPr>
        <w:t>4</w:t>
      </w:r>
      <w:r w:rsidRPr="005D1EF1" w:rsidR="2D88D4C9">
        <w:rPr>
          <w:rFonts w:ascii="Arial" w:hAnsi="Arial" w:eastAsia="Arial" w:cs="Arial"/>
          <w:b/>
          <w:bCs/>
          <w:sz w:val="20"/>
          <w:szCs w:val="20"/>
          <w:lang w:val="es"/>
        </w:rPr>
        <w:t xml:space="preserve"> en articulación con actores e instancias de participación ciudadana</w:t>
      </w:r>
      <w:r w:rsidRPr="005D1EF1" w:rsidR="2D88D4C9">
        <w:rPr>
          <w:rFonts w:ascii="Arial" w:hAnsi="Arial" w:eastAsia="Arial" w:cs="Arial"/>
          <w:sz w:val="20"/>
          <w:szCs w:val="20"/>
          <w:lang w:val="es-ES"/>
        </w:rPr>
        <w:t xml:space="preserve"> </w:t>
      </w:r>
    </w:p>
    <w:p w:rsidRPr="005D1EF1" w:rsidR="2D88D4C9" w:rsidP="004778F4" w:rsidRDefault="2D88D4C9" w14:paraId="4966137E" w14:textId="135DEE36">
      <w:pPr>
        <w:jc w:val="both"/>
        <w:rPr>
          <w:rFonts w:ascii="Arial" w:hAnsi="Arial" w:eastAsia="Segoe UI" w:cs="Arial"/>
          <w:sz w:val="18"/>
          <w:szCs w:val="18"/>
          <w:lang w:val="es-ES"/>
        </w:rPr>
      </w:pPr>
      <w:r w:rsidRPr="2F99CEF2" w:rsidR="2D88D4C9">
        <w:rPr>
          <w:rFonts w:ascii="Arial" w:hAnsi="Arial" w:eastAsia="Segoe UI" w:cs="Arial"/>
          <w:sz w:val="18"/>
          <w:szCs w:val="18"/>
          <w:lang w:val="es-ES"/>
        </w:rPr>
        <w:t xml:space="preserve"> </w:t>
      </w: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1125"/>
        <w:gridCol w:w="1035"/>
        <w:gridCol w:w="1875"/>
        <w:gridCol w:w="600"/>
        <w:gridCol w:w="1290"/>
        <w:gridCol w:w="870"/>
        <w:gridCol w:w="1125"/>
      </w:tblGrid>
      <w:tr w:rsidR="2F99CEF2" w:rsidTr="2F99CEF2" w14:paraId="529E1AFA">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C3877FB" w14:textId="3867EC98">
            <w:pPr>
              <w:spacing w:after="0"/>
              <w:jc w:val="center"/>
              <w:rPr>
                <w:rFonts w:ascii="Verdana" w:hAnsi="Verdana" w:eastAsia="Verdana" w:cs="Verdana"/>
                <w:b w:val="0"/>
                <w:bCs w:val="0"/>
                <w:i w:val="0"/>
                <w:iCs w:val="0"/>
                <w:caps w:val="0"/>
                <w:smallCaps w:val="0"/>
                <w:color w:val="000000" w:themeColor="text1" w:themeTint="FF" w:themeShade="FF"/>
                <w:sz w:val="16"/>
                <w:szCs w:val="16"/>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¿Qué actividad de participación se realizó?</w:t>
            </w:r>
            <w:hyperlink w:anchor="_ftn2" r:id="R692fa1cdc80e49bd">
              <w:r w:rsidRPr="2F99CEF2" w:rsidR="2F99CEF2">
                <w:rPr>
                  <w:rStyle w:val="Hipervnculo"/>
                  <w:rFonts w:ascii="Verdana" w:hAnsi="Verdana" w:eastAsia="Verdana" w:cs="Verdana"/>
                  <w:b w:val="0"/>
                  <w:bCs w:val="0"/>
                  <w:i w:val="0"/>
                  <w:iCs w:val="0"/>
                  <w:caps w:val="0"/>
                  <w:smallCaps w:val="0"/>
                  <w:strike w:val="0"/>
                  <w:dstrike w:val="0"/>
                  <w:sz w:val="16"/>
                  <w:szCs w:val="16"/>
                  <w:vertAlign w:val="superscript"/>
                  <w:lang w:val="es"/>
                </w:rPr>
                <w:t>[2]</w:t>
              </w:r>
            </w:hyperlink>
            <w:r w:rsidRPr="2F99CEF2" w:rsidR="2F99CEF2">
              <w:rPr>
                <w:rFonts w:ascii="Verdana" w:hAnsi="Verdana" w:eastAsia="Verdana" w:cs="Verdana"/>
                <w:b w:val="0"/>
                <w:bCs w:val="0"/>
                <w:i w:val="0"/>
                <w:iCs w:val="0"/>
                <w:caps w:val="0"/>
                <w:smallCaps w:val="0"/>
                <w:color w:val="000000" w:themeColor="text1" w:themeTint="FF" w:themeShade="FF"/>
                <w:sz w:val="16"/>
                <w:szCs w:val="16"/>
                <w:lang w:val="es-CO"/>
              </w:rPr>
              <w:t xml:space="preserve"> </w:t>
            </w:r>
          </w:p>
          <w:p w:rsidR="2F99CEF2" w:rsidP="2F99CEF2" w:rsidRDefault="2F99CEF2" w14:paraId="2ABA97E9" w14:textId="428B7212">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409F9FB6" w14:textId="07F4E58E">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¿En dónde se realizó?</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p w:rsidR="2F99CEF2" w:rsidP="2F99CEF2" w:rsidRDefault="2F99CEF2" w14:paraId="30639B12" w14:textId="15EB8C4A">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(territorio)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16819F6" w14:textId="5D5513A0">
            <w:pPr>
              <w:spacing w:after="0"/>
              <w:jc w:val="center"/>
              <w:rPr>
                <w:rFonts w:ascii="Verdana" w:hAnsi="Verdana" w:eastAsia="Verdana" w:cs="Verdana"/>
                <w:b w:val="0"/>
                <w:bCs w:val="0"/>
                <w:i w:val="0"/>
                <w:iCs w:val="0"/>
                <w:caps w:val="0"/>
                <w:smallCaps w:val="0"/>
                <w:color w:val="000000" w:themeColor="text1" w:themeTint="FF" w:themeShade="FF"/>
                <w:sz w:val="16"/>
                <w:szCs w:val="16"/>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xml:space="preserve">¿Quiénes participaron? </w:t>
            </w:r>
            <w:hyperlink w:anchor="_ftn1" r:id="R3244b6bd43d24400">
              <w:r w:rsidRPr="2F99CEF2" w:rsidR="2F99CEF2">
                <w:rPr>
                  <w:rStyle w:val="Hipervnculo"/>
                  <w:rFonts w:ascii="Verdana" w:hAnsi="Verdana" w:eastAsia="Verdana" w:cs="Verdana"/>
                  <w:b w:val="0"/>
                  <w:bCs w:val="0"/>
                  <w:i w:val="0"/>
                  <w:iCs w:val="0"/>
                  <w:caps w:val="0"/>
                  <w:smallCaps w:val="0"/>
                  <w:strike w:val="0"/>
                  <w:dstrike w:val="0"/>
                  <w:sz w:val="16"/>
                  <w:szCs w:val="16"/>
                  <w:vertAlign w:val="superscript"/>
                  <w:lang w:val="es-CO"/>
                </w:rPr>
                <w:t>[1]</w:t>
              </w:r>
            </w:hyperlink>
            <w:r w:rsidRPr="2F99CEF2" w:rsidR="2F99CEF2">
              <w:rPr>
                <w:rFonts w:ascii="Verdana" w:hAnsi="Verdana" w:eastAsia="Verdana" w:cs="Verdana"/>
                <w:b w:val="0"/>
                <w:bCs w:val="0"/>
                <w:i w:val="0"/>
                <w:iCs w:val="0"/>
                <w:caps w:val="0"/>
                <w:smallCaps w:val="0"/>
                <w:color w:val="000000" w:themeColor="text1" w:themeTint="FF" w:themeShade="FF"/>
                <w:sz w:val="16"/>
                <w:szCs w:val="16"/>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72DD852" w14:textId="752F623F">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NO/SI</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73035ED" w14:textId="6D34F382">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¿Cuántas personas participaron?</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p w:rsidR="2F99CEF2" w:rsidP="2F99CEF2" w:rsidRDefault="2F99CEF2" w14:paraId="597DFBF8" w14:textId="57BC7E40">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BE21C10" w14:textId="72B316B0">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¿Cuándo se realizó?</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AEE29AC" w14:textId="4B592BDA">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¿Qué se logró?</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p w:rsidR="2F99CEF2" w:rsidP="2F99CEF2" w:rsidRDefault="2F99CEF2" w14:paraId="072BDB81" w14:textId="2719DF28">
            <w:pPr>
              <w:spacing w:after="0"/>
              <w:jc w:val="center"/>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(acuerdos sobre qué temas)</w:t>
            </w:r>
          </w:p>
        </w:tc>
      </w:tr>
      <w:tr w:rsidR="2F99CEF2" w:rsidTr="2F99CEF2" w14:paraId="6242FA1D">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DE36796" w14:textId="22A518FF">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89090A8" w14:textId="63E1D511">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46C528AE" w14:textId="22653276">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La Mesa Comunitaria Territorial</w:t>
            </w:r>
            <w:r w:rsidRPr="2F99CEF2" w:rsidR="2F99CEF2">
              <w:rPr>
                <w:rFonts w:ascii="Verdana" w:hAnsi="Verdana" w:eastAsia="Verdana" w:cs="Verdana"/>
                <w:b w:val="0"/>
                <w:bCs w:val="0"/>
                <w:i w:val="0"/>
                <w:iCs w:val="0"/>
                <w:caps w:val="0"/>
                <w:smallCaps w:val="0"/>
                <w:strike w:val="0"/>
                <w:dstrike w:val="0"/>
                <w:color w:val="000000" w:themeColor="text1" w:themeTint="FF" w:themeShade="FF"/>
                <w:sz w:val="16"/>
                <w:szCs w:val="16"/>
                <w:u w:val="single"/>
                <w:vertAlign w:val="superscript"/>
                <w:lang w:val="es"/>
              </w:rPr>
              <w:t>24</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F574BB3" w14:textId="4684A591">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653AB28" w14:textId="18DFF192">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CF6D60D" w14:textId="658E5AE8">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A3A6707" w14:textId="49A54CCB">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1F24B460">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B9A6719" w14:textId="384887A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2A0300E" w14:textId="163CCD6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1B5A16D" w14:textId="0D48332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Los Mecanismos especiales de consulta</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8467F73" w14:textId="3C9B9D3A">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390DCD8" w14:textId="5E65C20A">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576EFA0" w14:textId="73370E5D">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0EAB757B" w14:textId="12EA976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6CBB13A7">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CE1CB5F" w14:textId="63B7F1D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A58510F" w14:textId="2FD593D1">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4BAB1EF8" w14:textId="3554A47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Consejos Territoriales de Paz</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F9FE476" w14:textId="51C2804A">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7C98989" w14:textId="21BC5396">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1EEC7D2" w14:textId="27CE91E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885FAF8" w14:textId="61E34C5D">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072562EC">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E56B6F7" w14:textId="60AD9A0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3AC5406" w14:textId="28ACDD85">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2E9A07F" w14:textId="7C904A1A">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Consejos Territoriales de Reincorporación</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472935D" w14:textId="0669096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3861E62" w14:textId="7B1A7B2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842516F" w14:textId="4927143B">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00D082F" w14:textId="366B991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185433E8">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7392391" w14:textId="0A1D285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EE457E0" w14:textId="21A92D1C">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7111935" w14:textId="19FE62A3">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Instancias étnicas</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0A51708" w14:textId="408EE759">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457FFC00" w14:textId="5B9C845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F767A5C" w14:textId="5B81BE25">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4A5162B" w14:textId="678B4BF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52E2919B">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BEB8394" w14:textId="73327AE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D271BC4" w14:textId="202FE34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12EE28D" w14:textId="28129740">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Organizaciones sociales</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85FCDA0" w14:textId="34E7D502">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670C52D" w14:textId="0B0C722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6082B61" w14:textId="189BA613">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66E741A9" w14:textId="4BF9B684">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05B8619F">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3D92A9B" w14:textId="5E3C50B5">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4BDC8653" w14:textId="7170F26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10CABFF8" w14:textId="2977F36A">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 Mesas de participación de víctimas</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23C8E554" w14:textId="793A4A37">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C9FD683" w14:textId="4B521613">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F7984D8" w14:textId="7DAD1209">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57F2927" w14:textId="7F03683D">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r w:rsidR="2F99CEF2" w:rsidTr="2F99CEF2" w14:paraId="7F6DD450">
        <w:trPr>
          <w:trHeight w:val="300"/>
        </w:trPr>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25277B9" w14:textId="22749F9C">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03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08FB6B85" w14:textId="66A51ECD">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87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7497E76" w14:textId="3F2E80E2">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
              </w:rPr>
              <w:t>Otro (colectivo barrial de mujeres, grupos culturales, redes ambientalistas, etc)</w:t>
            </w: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60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526FC54F" w14:textId="383F93F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29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BCDEB93" w14:textId="5E69EC2E">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870"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736FCBE3" w14:textId="1D4174DF">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c>
          <w:tcPr>
            <w:tcW w:w="1125" w:type="dxa"/>
            <w:tcBorders>
              <w:top w:val="single" w:color="FFC000" w:themeColor="accent4" w:sz="6"/>
              <w:left w:val="single" w:color="FFC000" w:themeColor="accent4" w:sz="6"/>
              <w:bottom w:val="single" w:color="FFC000" w:themeColor="accent4" w:sz="6"/>
              <w:right w:val="single" w:color="FFC000" w:themeColor="accent4" w:sz="6"/>
            </w:tcBorders>
            <w:tcMar>
              <w:left w:w="105" w:type="dxa"/>
              <w:right w:w="105" w:type="dxa"/>
            </w:tcMar>
            <w:vAlign w:val="top"/>
          </w:tcPr>
          <w:p w:rsidR="2F99CEF2" w:rsidP="2F99CEF2" w:rsidRDefault="2F99CEF2" w14:paraId="3BB4F662" w14:textId="23826ED0">
            <w:pPr>
              <w:spacing w:after="0"/>
              <w:rPr>
                <w:rFonts w:ascii="Verdana" w:hAnsi="Verdana" w:eastAsia="Verdana" w:cs="Verdana"/>
                <w:b w:val="0"/>
                <w:bCs w:val="0"/>
                <w:i w:val="0"/>
                <w:iCs w:val="0"/>
                <w:caps w:val="0"/>
                <w:smallCaps w:val="0"/>
                <w:color w:val="000000" w:themeColor="text1" w:themeTint="FF" w:themeShade="FF"/>
                <w:sz w:val="20"/>
                <w:szCs w:val="20"/>
              </w:rPr>
            </w:pPr>
            <w:r w:rsidRPr="2F99CEF2" w:rsidR="2F99CEF2">
              <w:rPr>
                <w:rFonts w:ascii="Verdana" w:hAnsi="Verdana" w:eastAsia="Verdana" w:cs="Verdana"/>
                <w:b w:val="0"/>
                <w:bCs w:val="0"/>
                <w:i w:val="0"/>
                <w:iCs w:val="0"/>
                <w:caps w:val="0"/>
                <w:smallCaps w:val="0"/>
                <w:strike w:val="0"/>
                <w:dstrike w:val="0"/>
                <w:color w:val="000000" w:themeColor="text1" w:themeTint="FF" w:themeShade="FF"/>
                <w:sz w:val="20"/>
                <w:szCs w:val="20"/>
                <w:u w:val="single"/>
                <w:lang w:val="es-CO"/>
              </w:rPr>
              <w:t xml:space="preserve"> </w:t>
            </w:r>
            <w:r w:rsidRPr="2F99CEF2" w:rsidR="2F99CEF2">
              <w:rPr>
                <w:rFonts w:ascii="Verdana" w:hAnsi="Verdana" w:eastAsia="Verdana" w:cs="Verdana"/>
                <w:b w:val="0"/>
                <w:bCs w:val="0"/>
                <w:i w:val="0"/>
                <w:iCs w:val="0"/>
                <w:caps w:val="0"/>
                <w:smallCaps w:val="0"/>
                <w:color w:val="000000" w:themeColor="text1" w:themeTint="FF" w:themeShade="FF"/>
                <w:sz w:val="20"/>
                <w:szCs w:val="20"/>
                <w:lang w:val="es-CO"/>
              </w:rPr>
              <w:t xml:space="preserve"> </w:t>
            </w:r>
          </w:p>
        </w:tc>
      </w:tr>
    </w:tbl>
    <w:p w:rsidRPr="005D1EF1" w:rsidR="2D88D4C9" w:rsidP="004778F4" w:rsidRDefault="2D88D4C9" w14:paraId="7167D4E4" w14:textId="3087B4EA">
      <w:pPr>
        <w:jc w:val="both"/>
        <w:rPr>
          <w:rFonts w:ascii="Arial" w:hAnsi="Arial" w:eastAsia="Arial" w:cs="Arial"/>
          <w:color w:val="D13438"/>
          <w:sz w:val="22"/>
          <w:szCs w:val="22"/>
          <w:lang w:val="es-ES"/>
        </w:rPr>
      </w:pPr>
      <w:r w:rsidRPr="2F99CEF2" w:rsidR="2D88D4C9">
        <w:rPr>
          <w:rFonts w:ascii="Arial" w:hAnsi="Arial" w:eastAsia="Arial" w:cs="Arial"/>
          <w:color w:val="D13438"/>
          <w:sz w:val="22"/>
          <w:szCs w:val="22"/>
          <w:lang w:val="es-ES"/>
        </w:rPr>
        <w:t xml:space="preserve"> </w:t>
      </w:r>
    </w:p>
    <w:p w:rsidRPr="005D1EF1" w:rsidR="001C050F" w:rsidP="001C050F" w:rsidRDefault="001C050F" w14:paraId="1E7C0D4E" w14:textId="77777777">
      <w:pPr>
        <w:jc w:val="both"/>
        <w:rPr>
          <w:rFonts w:ascii="Arial" w:hAnsi="Arial" w:cs="Arial"/>
        </w:rPr>
      </w:pPr>
      <w:r w:rsidRPr="005D1EF1">
        <w:rPr>
          <w:rFonts w:ascii="Arial" w:hAnsi="Arial" w:cs="Arial"/>
        </w:rPr>
        <w:t>En ejercicio del derecho a la participación ciudadana a través del control social y la veeduría la ciudadanía puede presentar denuncias ante los organismos de control competentes con las evidencias y soportes correspondientes, según el caso, así:</w:t>
      </w:r>
    </w:p>
    <w:p w:rsidRPr="005D1EF1" w:rsidR="001C050F" w:rsidP="001C050F" w:rsidRDefault="001C050F" w14:paraId="18172EDF" w14:textId="77777777">
      <w:pPr>
        <w:jc w:val="both"/>
        <w:rPr>
          <w:rFonts w:ascii="Arial" w:hAnsi="Arial" w:cs="Arial"/>
        </w:rPr>
      </w:pPr>
    </w:p>
    <w:tbl>
      <w:tblPr>
        <w:tblW w:w="0" w:type="auto"/>
        <w:tblInd w:w="-10" w:type="dxa"/>
        <w:tblLayout w:type="fixed"/>
        <w:tblCellMar>
          <w:left w:w="70" w:type="dxa"/>
          <w:right w:w="70" w:type="dxa"/>
        </w:tblCellMar>
        <w:tblLook w:val="04A0" w:firstRow="1" w:lastRow="0" w:firstColumn="1" w:lastColumn="0" w:noHBand="0" w:noVBand="1"/>
      </w:tblPr>
      <w:tblGrid>
        <w:gridCol w:w="2694"/>
        <w:gridCol w:w="6134"/>
      </w:tblGrid>
      <w:tr w:rsidRPr="005D1EF1" w:rsidR="001C050F" w:rsidTr="2F99CEF2" w14:paraId="776ACC87" w14:textId="77777777">
        <w:trPr>
          <w:trHeight w:val="864"/>
        </w:trPr>
        <w:tc>
          <w:tcPr>
            <w:tcW w:w="2694" w:type="dxa"/>
            <w:vMerge w:val="restart"/>
            <w:tcBorders>
              <w:top w:val="single" w:color="auto" w:sz="8" w:space="0"/>
              <w:left w:val="single" w:color="auto" w:sz="8" w:space="0"/>
              <w:bottom w:val="single" w:color="000000" w:themeColor="text1" w:sz="4" w:space="0"/>
              <w:right w:val="single" w:color="auto" w:sz="4" w:space="0"/>
            </w:tcBorders>
            <w:shd w:val="clear" w:color="auto" w:fill="auto"/>
            <w:tcMar/>
            <w:vAlign w:val="center"/>
            <w:hideMark/>
          </w:tcPr>
          <w:p w:rsidRPr="005D1EF1" w:rsidR="001C050F" w:rsidP="2F99CEF2" w:rsidRDefault="001C050F" w14:paraId="4C6DEA11" w14:textId="77777777" w14:noSpellErr="1">
            <w:pPr>
              <w:jc w:val="cente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Denuncias por manejos irregulares de los bienes</w:t>
            </w:r>
          </w:p>
        </w:tc>
        <w:tc>
          <w:tcPr>
            <w:tcW w:w="6134" w:type="dxa"/>
            <w:tcBorders>
              <w:top w:val="single" w:color="auto" w:sz="8" w:space="0"/>
              <w:left w:val="nil"/>
              <w:bottom w:val="single" w:color="auto" w:sz="4" w:space="0"/>
              <w:right w:val="single" w:color="auto" w:sz="8" w:space="0"/>
            </w:tcBorders>
            <w:shd w:val="clear" w:color="auto" w:fill="auto"/>
            <w:tcMar/>
            <w:vAlign w:val="center"/>
            <w:hideMark/>
          </w:tcPr>
          <w:p w:rsidRPr="005D1EF1" w:rsidR="001C050F" w:rsidP="2F99CEF2" w:rsidRDefault="001C050F" w14:paraId="2FB96BD6"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La Contraloría General de la República privilegia la participación ciudadana en el control fiscal como una estrategia decisiva para el buen uso de los recursos públicos. Para más información, visite la siguiente página:</w:t>
            </w:r>
          </w:p>
        </w:tc>
      </w:tr>
      <w:tr w:rsidRPr="005D1EF1" w:rsidR="001C050F" w:rsidTr="2F99CEF2" w14:paraId="6416BDC8" w14:textId="77777777">
        <w:trPr>
          <w:trHeight w:val="576"/>
        </w:trPr>
        <w:tc>
          <w:tcPr>
            <w:tcW w:w="2694" w:type="dxa"/>
            <w:vMerge/>
            <w:tcBorders/>
            <w:tcMar/>
            <w:vAlign w:val="center"/>
            <w:hideMark/>
          </w:tcPr>
          <w:p w:rsidRPr="005D1EF1" w:rsidR="001C050F" w:rsidP="001C050F" w:rsidRDefault="001C050F" w14:paraId="57354470"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318F5E05" w14:textId="07E25AFC">
            <w:pPr>
              <w:spacing w:after="0" w:line="240" w:lineRule="auto"/>
              <w:rPr>
                <w:rFonts w:ascii="Calibri" w:hAnsi="Calibri" w:eastAsia="Calibri" w:cs="Calibri"/>
                <w:b w:val="0"/>
                <w:bCs w:val="0"/>
                <w:i w:val="0"/>
                <w:iCs w:val="0"/>
                <w:caps w:val="0"/>
                <w:smallCaps w:val="0"/>
                <w:noProof w:val="0"/>
                <w:color w:val="000000"/>
                <w:sz w:val="22"/>
                <w:szCs w:val="22"/>
                <w:lang w:val="es-CO"/>
              </w:rPr>
            </w:pPr>
            <w:r w:rsidRPr="2F99CEF2" w:rsidR="27CFAFCD">
              <w:rPr>
                <w:rFonts w:ascii="Calibri" w:hAnsi="Calibri" w:eastAsia="Calibri" w:cs="Calibri"/>
                <w:b w:val="0"/>
                <w:bCs w:val="0"/>
                <w:i w:val="0"/>
                <w:iCs w:val="0"/>
                <w:caps w:val="0"/>
                <w:smallCaps w:val="0"/>
                <w:noProof w:val="0"/>
                <w:color w:val="000000" w:themeColor="text1" w:themeTint="FF" w:themeShade="FF"/>
                <w:sz w:val="22"/>
                <w:szCs w:val="22"/>
                <w:lang w:val="en-US"/>
              </w:rPr>
              <w:t>https://www.contraloria.gov.co/es/web/guest/atencion-al-ciudadano/denuncias-y-otras-solicitudes-pqrd</w:t>
            </w:r>
          </w:p>
        </w:tc>
      </w:tr>
      <w:tr w:rsidRPr="005D1EF1" w:rsidR="001C050F" w:rsidTr="2F99CEF2" w14:paraId="155E64D1" w14:textId="77777777">
        <w:trPr>
          <w:trHeight w:val="864"/>
        </w:trPr>
        <w:tc>
          <w:tcPr>
            <w:tcW w:w="2694" w:type="dxa"/>
            <w:vMerge/>
            <w:tcBorders/>
            <w:tcMar/>
            <w:vAlign w:val="center"/>
            <w:hideMark/>
          </w:tcPr>
          <w:p w:rsidRPr="005D1EF1" w:rsidR="001C050F" w:rsidP="001C050F" w:rsidRDefault="001C050F" w14:paraId="577B84EF"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38A7B884"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Para denunciar hechos o conductas por un posible manejo irregular de los bienes o fondos públicos ante este ente de Control Fiscal, debe contactarse al PBX 518 7000 Ext. 21014 – 21015 en Bogotá o escribir al correo cgr@contraloria.gov.co</w:t>
            </w:r>
          </w:p>
        </w:tc>
      </w:tr>
      <w:tr w:rsidRPr="005D1EF1" w:rsidR="001C050F" w:rsidTr="2F99CEF2" w14:paraId="5B057BCA" w14:textId="77777777">
        <w:trPr>
          <w:trHeight w:val="1152"/>
        </w:trPr>
        <w:tc>
          <w:tcPr>
            <w:tcW w:w="2694" w:type="dxa"/>
            <w:vMerge w:val="restart"/>
            <w:tcBorders>
              <w:top w:val="nil"/>
              <w:left w:val="single" w:color="auto" w:sz="8" w:space="0"/>
              <w:bottom w:val="single" w:color="000000" w:themeColor="text1" w:sz="4" w:space="0"/>
              <w:right w:val="single" w:color="auto" w:sz="4" w:space="0"/>
            </w:tcBorders>
            <w:shd w:val="clear" w:color="auto" w:fill="auto"/>
            <w:tcMar/>
            <w:vAlign w:val="center"/>
            <w:hideMark/>
          </w:tcPr>
          <w:p w:rsidRPr="005D1EF1" w:rsidR="001C050F" w:rsidP="2F99CEF2" w:rsidRDefault="001C050F" w14:paraId="614E56A1" w14:textId="77777777" w14:noSpellErr="1">
            <w:pPr>
              <w:jc w:val="cente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 xml:space="preserve"> Denuncias por actos irregulares de servidores públicos</w:t>
            </w: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155E3AE1"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La Procuraduría General de la Nación es la encargada de proteger el ordenamiento jurídico, vigilar la garantía de los derechos, el cumplimiento de los deberes y el desempeño integro de los servidores públicos que pueden terminar en sanciones disciplinarias.</w:t>
            </w:r>
          </w:p>
        </w:tc>
      </w:tr>
      <w:tr w:rsidRPr="005D1EF1" w:rsidR="001C050F" w:rsidTr="2F99CEF2" w14:paraId="70C6B1F8" w14:textId="77777777">
        <w:trPr>
          <w:trHeight w:val="576"/>
        </w:trPr>
        <w:tc>
          <w:tcPr>
            <w:tcW w:w="2694" w:type="dxa"/>
            <w:vMerge/>
            <w:tcBorders/>
            <w:tcMar/>
            <w:vAlign w:val="center"/>
            <w:hideMark/>
          </w:tcPr>
          <w:p w:rsidRPr="005D1EF1" w:rsidR="001C050F" w:rsidP="001C050F" w:rsidRDefault="001C050F" w14:paraId="7C6ADB1B"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2A649C23"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Si conoce de algún acto irregular de un servidor público, denúncielo en el siguiente enlace:</w:t>
            </w:r>
          </w:p>
        </w:tc>
      </w:tr>
      <w:tr w:rsidRPr="005D1EF1" w:rsidR="001C050F" w:rsidTr="2F99CEF2" w14:paraId="4AC00FD4" w14:textId="77777777">
        <w:trPr>
          <w:trHeight w:val="630"/>
        </w:trPr>
        <w:tc>
          <w:tcPr>
            <w:tcW w:w="2694" w:type="dxa"/>
            <w:vMerge/>
            <w:tcBorders/>
            <w:tcMar/>
            <w:vAlign w:val="center"/>
            <w:hideMark/>
          </w:tcPr>
          <w:p w:rsidRPr="005D1EF1" w:rsidR="001C050F" w:rsidP="001C050F" w:rsidRDefault="001C050F" w14:paraId="11A66D55"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38BD21A2" w14:textId="5DA0C76A">
            <w:pPr>
              <w:pStyle w:val="Normal"/>
            </w:pPr>
            <w:r w:rsidRPr="2F99CEF2" w:rsidR="191E4CF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s-CO"/>
              </w:rPr>
              <w:t>https://sedeelectronica.procuraduria.gov.co/PQRDSF/denuncia-acuerdo-de-paz/?typeform=denuncia-acuerdo-de-paz</w:t>
            </w:r>
          </w:p>
        </w:tc>
      </w:tr>
      <w:tr w:rsidRPr="005D1EF1" w:rsidR="001C050F" w:rsidTr="2F99CEF2" w14:paraId="45DD228C" w14:textId="77777777">
        <w:trPr>
          <w:trHeight w:val="864"/>
        </w:trPr>
        <w:tc>
          <w:tcPr>
            <w:tcW w:w="2694" w:type="dxa"/>
            <w:vMerge/>
            <w:tcBorders/>
            <w:tcMar/>
            <w:vAlign w:val="center"/>
            <w:hideMark/>
          </w:tcPr>
          <w:p w:rsidRPr="005D1EF1" w:rsidR="001C050F" w:rsidP="001C050F" w:rsidRDefault="001C050F" w14:paraId="452C18E6"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47C40413"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 xml:space="preserve"> También puede escribir al siguiente correo electrónico: quejas@procuraduria.gov.co o llamar a la línea gratuita nacional: 01 8000 940 808</w:t>
            </w:r>
          </w:p>
        </w:tc>
      </w:tr>
      <w:tr w:rsidRPr="005D1EF1" w:rsidR="001C050F" w:rsidTr="2F99CEF2" w14:paraId="17ABE1F5" w14:textId="77777777">
        <w:trPr>
          <w:trHeight w:val="864"/>
        </w:trPr>
        <w:tc>
          <w:tcPr>
            <w:tcW w:w="2694" w:type="dxa"/>
            <w:vMerge w:val="restart"/>
            <w:tcBorders>
              <w:top w:val="nil"/>
              <w:left w:val="single" w:color="auto" w:sz="8" w:space="0"/>
              <w:bottom w:val="single" w:color="000000" w:themeColor="text1" w:sz="8" w:space="0"/>
              <w:right w:val="single" w:color="auto" w:sz="4" w:space="0"/>
            </w:tcBorders>
            <w:shd w:val="clear" w:color="auto" w:fill="auto"/>
            <w:tcMar/>
            <w:vAlign w:val="center"/>
            <w:hideMark/>
          </w:tcPr>
          <w:p w:rsidRPr="005D1EF1" w:rsidR="001C050F" w:rsidP="2F99CEF2" w:rsidRDefault="001C050F" w14:paraId="4F831FF0" w14:textId="77777777" w14:noSpellErr="1">
            <w:pPr>
              <w:jc w:val="cente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Denuncias por actos de corrupción</w:t>
            </w: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746D142C"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 xml:space="preserve">La </w:t>
            </w:r>
            <w:r w:rsidRPr="2F99CEF2" w:rsidR="001C050F">
              <w:rPr>
                <w:rFonts w:ascii="Arial" w:hAnsi="Arial" w:cs="Arial"/>
                <w:color w:val="000000" w:themeColor="text1" w:themeTint="FF" w:themeShade="FF"/>
                <w:sz w:val="20"/>
                <w:szCs w:val="20"/>
                <w:lang w:eastAsia="es-CO"/>
              </w:rPr>
              <w:t>Fiscalía General</w:t>
            </w:r>
            <w:r w:rsidRPr="2F99CEF2" w:rsidR="001C050F">
              <w:rPr>
                <w:rFonts w:ascii="Arial" w:hAnsi="Arial" w:cs="Arial"/>
                <w:color w:val="000000" w:themeColor="text1" w:themeTint="FF" w:themeShade="FF"/>
                <w:sz w:val="20"/>
                <w:szCs w:val="20"/>
                <w:lang w:eastAsia="es-CO"/>
              </w:rPr>
              <w:t xml:space="preserve"> de la Nación es el ente investigador de actos de corrupción que pueden resultar en una sentencia realizada por el juez relativo a conductas penales</w:t>
            </w:r>
          </w:p>
        </w:tc>
      </w:tr>
      <w:tr w:rsidRPr="005D1EF1" w:rsidR="001C050F" w:rsidTr="2F99CEF2" w14:paraId="4A122826" w14:textId="77777777">
        <w:trPr>
          <w:trHeight w:val="864"/>
        </w:trPr>
        <w:tc>
          <w:tcPr>
            <w:tcW w:w="2694" w:type="dxa"/>
            <w:vMerge/>
            <w:tcBorders/>
            <w:tcMar/>
            <w:vAlign w:val="center"/>
            <w:hideMark/>
          </w:tcPr>
          <w:p w:rsidRPr="005D1EF1" w:rsidR="001C050F" w:rsidP="001C050F" w:rsidRDefault="001C050F" w14:paraId="38084527"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3051B825"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 xml:space="preserve">Si conoce de algún acto irregular denúncielo al Centro de contacto de la </w:t>
            </w:r>
            <w:r w:rsidRPr="2F99CEF2" w:rsidR="001C050F">
              <w:rPr>
                <w:rFonts w:ascii="Arial" w:hAnsi="Arial" w:cs="Arial"/>
                <w:color w:val="000000" w:themeColor="text1" w:themeTint="FF" w:themeShade="FF"/>
                <w:sz w:val="20"/>
                <w:szCs w:val="20"/>
                <w:lang w:eastAsia="es-CO"/>
              </w:rPr>
              <w:t>Fiscalía General</w:t>
            </w:r>
            <w:r w:rsidRPr="2F99CEF2" w:rsidR="001C050F">
              <w:rPr>
                <w:rFonts w:ascii="Arial" w:hAnsi="Arial" w:cs="Arial"/>
                <w:color w:val="000000" w:themeColor="text1" w:themeTint="FF" w:themeShade="FF"/>
                <w:sz w:val="20"/>
                <w:szCs w:val="20"/>
                <w:lang w:eastAsia="es-CO"/>
              </w:rPr>
              <w:t xml:space="preserve"> de la Nación llamando a los números 5702000 opción 7 en Bogotá, 018000919748 o 122 para el resto del país.</w:t>
            </w:r>
          </w:p>
        </w:tc>
      </w:tr>
      <w:tr w:rsidRPr="005D1EF1" w:rsidR="001C050F" w:rsidTr="2F99CEF2" w14:paraId="48B054D3" w14:textId="77777777">
        <w:trPr>
          <w:trHeight w:val="576"/>
        </w:trPr>
        <w:tc>
          <w:tcPr>
            <w:tcW w:w="2694" w:type="dxa"/>
            <w:vMerge/>
            <w:tcBorders/>
            <w:tcMar/>
            <w:vAlign w:val="center"/>
            <w:hideMark/>
          </w:tcPr>
          <w:p w:rsidRPr="005D1EF1" w:rsidR="001C050F" w:rsidP="001C050F" w:rsidRDefault="001C050F" w14:paraId="359B294D" w14:textId="77777777">
            <w:pPr>
              <w:rPr>
                <w:rFonts w:ascii="Arial" w:hAnsi="Arial" w:cs="Arial"/>
                <w:color w:val="000000"/>
                <w:lang w:eastAsia="es-CO"/>
              </w:rPr>
            </w:pPr>
          </w:p>
        </w:tc>
        <w:tc>
          <w:tcPr>
            <w:tcW w:w="6134" w:type="dxa"/>
            <w:tcBorders>
              <w:top w:val="nil"/>
              <w:left w:val="nil"/>
              <w:bottom w:val="single" w:color="auto" w:sz="4" w:space="0"/>
              <w:right w:val="single" w:color="auto" w:sz="8" w:space="0"/>
            </w:tcBorders>
            <w:shd w:val="clear" w:color="auto" w:fill="auto"/>
            <w:tcMar/>
            <w:vAlign w:val="center"/>
            <w:hideMark/>
          </w:tcPr>
          <w:p w:rsidRPr="005D1EF1" w:rsidR="001C050F" w:rsidP="2F99CEF2" w:rsidRDefault="001C050F" w14:paraId="1C8C2D3E"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 xml:space="preserve">También puede hacerlo a través de la denuncia virtual en la página web de la </w:t>
            </w:r>
            <w:r w:rsidRPr="2F99CEF2" w:rsidR="001C050F">
              <w:rPr>
                <w:rFonts w:ascii="Arial" w:hAnsi="Arial" w:cs="Arial"/>
                <w:color w:val="000000" w:themeColor="text1" w:themeTint="FF" w:themeShade="FF"/>
                <w:sz w:val="20"/>
                <w:szCs w:val="20"/>
                <w:lang w:eastAsia="es-CO"/>
              </w:rPr>
              <w:t>Fiscalía General</w:t>
            </w:r>
            <w:r w:rsidRPr="2F99CEF2" w:rsidR="001C050F">
              <w:rPr>
                <w:rFonts w:ascii="Arial" w:hAnsi="Arial" w:cs="Arial"/>
                <w:color w:val="000000" w:themeColor="text1" w:themeTint="FF" w:themeShade="FF"/>
                <w:sz w:val="20"/>
                <w:szCs w:val="20"/>
                <w:lang w:eastAsia="es-CO"/>
              </w:rPr>
              <w:t xml:space="preserve"> de la Nación:</w:t>
            </w:r>
          </w:p>
        </w:tc>
      </w:tr>
      <w:tr w:rsidRPr="005D1EF1" w:rsidR="001C050F" w:rsidTr="2F99CEF2" w14:paraId="5AF1D8B8" w14:textId="77777777">
        <w:trPr>
          <w:trHeight w:val="876"/>
        </w:trPr>
        <w:tc>
          <w:tcPr>
            <w:tcW w:w="2694" w:type="dxa"/>
            <w:vMerge/>
            <w:tcBorders/>
            <w:tcMar/>
            <w:vAlign w:val="center"/>
            <w:hideMark/>
          </w:tcPr>
          <w:p w:rsidRPr="005D1EF1" w:rsidR="001C050F" w:rsidP="001C050F" w:rsidRDefault="001C050F" w14:paraId="2FB3106C" w14:textId="77777777">
            <w:pPr>
              <w:rPr>
                <w:rFonts w:ascii="Arial" w:hAnsi="Arial" w:cs="Arial"/>
                <w:color w:val="000000"/>
                <w:lang w:eastAsia="es-CO"/>
              </w:rPr>
            </w:pPr>
          </w:p>
        </w:tc>
        <w:tc>
          <w:tcPr>
            <w:tcW w:w="6134" w:type="dxa"/>
            <w:tcBorders>
              <w:top w:val="nil"/>
              <w:left w:val="nil"/>
              <w:bottom w:val="single" w:color="auto" w:sz="8" w:space="0"/>
              <w:right w:val="single" w:color="auto" w:sz="8" w:space="0"/>
            </w:tcBorders>
            <w:shd w:val="clear" w:color="auto" w:fill="auto"/>
            <w:tcMar/>
            <w:vAlign w:val="bottom"/>
            <w:hideMark/>
          </w:tcPr>
          <w:p w:rsidRPr="005D1EF1" w:rsidR="001C050F" w:rsidP="2F99CEF2" w:rsidRDefault="001C050F" w14:paraId="0389DD0C" w14:textId="77777777" w14:noSpellErr="1">
            <w:pPr>
              <w:rPr>
                <w:rFonts w:ascii="Arial" w:hAnsi="Arial" w:cs="Arial"/>
                <w:color w:val="000000"/>
                <w:sz w:val="20"/>
                <w:szCs w:val="20"/>
                <w:lang w:eastAsia="es-CO"/>
              </w:rPr>
            </w:pPr>
            <w:r w:rsidRPr="2F99CEF2" w:rsidR="001C050F">
              <w:rPr>
                <w:rFonts w:ascii="Arial" w:hAnsi="Arial" w:cs="Arial"/>
                <w:color w:val="000000" w:themeColor="text1" w:themeTint="FF" w:themeShade="FF"/>
                <w:sz w:val="20"/>
                <w:szCs w:val="20"/>
                <w:lang w:eastAsia="es-CO"/>
              </w:rPr>
              <w:t>https://www.fiscalia.gov.co/colombia/servicios-de-informacion-al-ciudadano/donde-y-como-denunciar/   y de la Policía Nacional: https://www.policia.gov.co</w:t>
            </w:r>
          </w:p>
        </w:tc>
      </w:tr>
    </w:tbl>
    <w:p w:rsidRPr="005D1EF1" w:rsidR="001C050F" w:rsidP="001C050F" w:rsidRDefault="001C050F" w14:paraId="0B13F000" w14:textId="77777777">
      <w:pPr>
        <w:jc w:val="both"/>
        <w:rPr>
          <w:rFonts w:ascii="Arial" w:hAnsi="Arial" w:cs="Arial"/>
        </w:rPr>
      </w:pPr>
    </w:p>
    <w:p w:rsidRPr="005D1EF1" w:rsidR="2D88D4C9" w:rsidP="004778F4" w:rsidRDefault="00CB1061" w14:paraId="14C35ADE" w14:textId="3AD2E842">
      <w:pPr>
        <w:spacing w:line="257" w:lineRule="auto"/>
        <w:jc w:val="both"/>
        <w:rPr>
          <w:rFonts w:ascii="Arial" w:hAnsi="Arial" w:eastAsia="Arial" w:cs="Arial"/>
          <w:sz w:val="20"/>
          <w:szCs w:val="20"/>
          <w:lang w:val="es"/>
        </w:rPr>
      </w:pPr>
      <w:hyperlink w:history="1" w:anchor="_ftnref1" r:id="rId19">
        <w:r w:rsidRPr="005D1EF1" w:rsidR="2D88D4C9">
          <w:rPr>
            <w:rStyle w:val="Hipervnculo"/>
            <w:rFonts w:ascii="Arial" w:hAnsi="Arial" w:eastAsia="Calibri" w:cs="Arial"/>
            <w:sz w:val="20"/>
            <w:szCs w:val="20"/>
            <w:vertAlign w:val="superscript"/>
            <w:lang w:val="es-ES"/>
          </w:rPr>
          <w:t>[1]</w:t>
        </w:r>
      </w:hyperlink>
      <w:r w:rsidRPr="005D1EF1" w:rsidR="2D88D4C9">
        <w:rPr>
          <w:rFonts w:ascii="Arial" w:hAnsi="Arial" w:eastAsia="Calibri" w:cs="Arial"/>
          <w:sz w:val="20"/>
          <w:szCs w:val="20"/>
          <w:lang w:val="es-ES"/>
        </w:rPr>
        <w:t xml:space="preserve"> </w:t>
      </w:r>
      <w:r w:rsidRPr="005D1EF1" w:rsidR="2D88D4C9">
        <w:rPr>
          <w:rFonts w:ascii="Arial" w:hAnsi="Arial" w:eastAsia="Arial" w:cs="Arial"/>
          <w:sz w:val="20"/>
          <w:szCs w:val="20"/>
          <w:lang w:val="es"/>
        </w:rPr>
        <w:t>Incluir organizaciones sociales y comunitarias, entre otras: juntas de acción comunal, veedurías, grupos motor, Mecanismos Especiales de Consulta -MEC, Consejeros Municipales de Juventud, Instancias creadas en el marco del Acuerdo de Paz- CSIVI, Género, IAMPE; autoridades étnicas</w:t>
      </w:r>
    </w:p>
    <w:p w:rsidRPr="005D1EF1" w:rsidR="007E1539" w:rsidP="009156AB" w:rsidRDefault="00CB1061" w14:paraId="107E6B04" w14:textId="5B55ECED">
      <w:pPr>
        <w:spacing w:line="257" w:lineRule="auto"/>
        <w:jc w:val="both"/>
        <w:rPr>
          <w:rFonts w:ascii="Arial" w:hAnsi="Arial" w:eastAsia="Arial" w:cs="Arial"/>
          <w:sz w:val="20"/>
          <w:szCs w:val="20"/>
          <w:lang w:val="es"/>
        </w:rPr>
      </w:pPr>
      <w:hyperlink w:anchor="_ftnref2" r:id="R3f5548ae66c74789">
        <w:r w:rsidRPr="2F99CEF2" w:rsidR="2D88D4C9">
          <w:rPr>
            <w:rStyle w:val="Hipervnculo"/>
            <w:rFonts w:ascii="Arial" w:hAnsi="Arial" w:eastAsia="Arial" w:cs="Arial"/>
            <w:sz w:val="20"/>
            <w:szCs w:val="20"/>
            <w:vertAlign w:val="superscript"/>
            <w:lang w:val="es-ES"/>
          </w:rPr>
          <w:t>[2]</w:t>
        </w:r>
      </w:hyperlink>
      <w:r w:rsidRPr="2F99CEF2" w:rsidR="2D88D4C9">
        <w:rPr>
          <w:rFonts w:ascii="Arial" w:hAnsi="Arial" w:eastAsia="Arial" w:cs="Arial"/>
          <w:sz w:val="20"/>
          <w:szCs w:val="20"/>
          <w:lang w:val="es-ES"/>
        </w:rPr>
        <w:t xml:space="preserve"> Describa la actividad y el método o técnica utilizado para la participación: diagnósticos participativos, formulación de proyectos </w:t>
      </w:r>
      <w:r w:rsidRPr="2F99CEF2" w:rsidR="4BB9BF06">
        <w:rPr>
          <w:rFonts w:ascii="Arial" w:hAnsi="Arial" w:eastAsia="Arial" w:cs="Arial"/>
          <w:sz w:val="20"/>
          <w:szCs w:val="20"/>
          <w:lang w:val="es-ES"/>
        </w:rPr>
        <w:t>con la</w:t>
      </w:r>
      <w:r w:rsidRPr="2F99CEF2" w:rsidR="2D88D4C9">
        <w:rPr>
          <w:rFonts w:ascii="Arial" w:hAnsi="Arial" w:eastAsia="Arial" w:cs="Arial"/>
          <w:sz w:val="20"/>
          <w:szCs w:val="20"/>
          <w:lang w:val="es-ES"/>
        </w:rPr>
        <w:t xml:space="preserve"> participación comunitaria, </w:t>
      </w:r>
      <w:r w:rsidRPr="2F99CEF2" w:rsidR="2D88D4C9">
        <w:rPr>
          <w:rFonts w:ascii="Arial" w:hAnsi="Arial" w:eastAsia="Arial" w:cs="Arial"/>
          <w:sz w:val="20"/>
          <w:szCs w:val="20"/>
          <w:lang w:val="es"/>
        </w:rPr>
        <w:t>Espacios de diálogo para la rendición de cuentas, conversatorios, talleres, consultas, entre otras.</w:t>
      </w:r>
    </w:p>
    <w:p w:rsidRPr="005D1EF1" w:rsidR="001614E6" w:rsidP="004B2CB3" w:rsidRDefault="001614E6" w14:paraId="649EDEEB" w14:textId="6906EEB5">
      <w:pPr>
        <w:jc w:val="both"/>
        <w:rPr>
          <w:rFonts w:ascii="Arial" w:hAnsi="Arial" w:eastAsia="Songti TC" w:cs="Arial"/>
          <w:sz w:val="22"/>
          <w:szCs w:val="22"/>
          <w:lang w:val="es-ES"/>
        </w:rPr>
      </w:pPr>
    </w:p>
    <w:p w:rsidRPr="005D1EF1" w:rsidR="001614E6" w:rsidP="069C6C4C" w:rsidRDefault="6F557BDF" w14:paraId="54BAE96F" w14:textId="21401B8E">
      <w:pPr>
        <w:jc w:val="both"/>
        <w:rPr>
          <w:rFonts w:ascii="Arial" w:hAnsi="Arial" w:cs="Arial"/>
          <w:sz w:val="22"/>
          <w:szCs w:val="22"/>
        </w:rPr>
      </w:pPr>
      <w:r w:rsidRPr="005D1EF1">
        <w:rPr>
          <w:rFonts w:ascii="Arial" w:hAnsi="Arial" w:cs="Arial"/>
          <w:sz w:val="22"/>
          <w:szCs w:val="22"/>
        </w:rPr>
        <w:t>De otra parte, en el marco del Decreto 230 de 2021 que creó el Sistema Nacional de Rendición de Cuentas (</w:t>
      </w:r>
      <w:proofErr w:type="spellStart"/>
      <w:r w:rsidRPr="005D1EF1">
        <w:rPr>
          <w:rFonts w:ascii="Arial" w:hAnsi="Arial" w:cs="Arial"/>
          <w:sz w:val="22"/>
          <w:szCs w:val="22"/>
        </w:rPr>
        <w:t>SNRdC</w:t>
      </w:r>
      <w:proofErr w:type="spellEnd"/>
      <w:r w:rsidRPr="005D1EF1">
        <w:rPr>
          <w:rFonts w:ascii="Arial" w:hAnsi="Arial" w:cs="Arial"/>
          <w:sz w:val="22"/>
          <w:szCs w:val="22"/>
        </w:rPr>
        <w:t xml:space="preserve">), las entidades pueden conformar nodos para realizar ejercicios de rendición de cuentas en respuesta a las necesidades ciudadanas e institucionales. </w:t>
      </w:r>
      <w:r w:rsidRPr="005D1EF1">
        <w:rPr>
          <w:rFonts w:ascii="Arial" w:hAnsi="Arial" w:cs="Arial"/>
          <w:sz w:val="22"/>
          <w:szCs w:val="22"/>
          <w:highlight w:val="yellow"/>
        </w:rPr>
        <w:t xml:space="preserve">(en el siguiente enlace puede consultar cómo se conforman estos nodos: </w:t>
      </w:r>
      <w:hyperlink w:history="1" r:id="rId21">
        <w:r w:rsidRPr="005D1EF1">
          <w:rPr>
            <w:rStyle w:val="Hipervnculo"/>
            <w:rFonts w:ascii="Arial" w:hAnsi="Arial" w:cs="Arial"/>
            <w:sz w:val="22"/>
            <w:szCs w:val="22"/>
            <w:highlight w:val="yellow"/>
          </w:rPr>
          <w:t>Nodos - Rendición de Cuentas - Función Pública (funcionpublica.gov.co)</w:t>
        </w:r>
      </w:hyperlink>
    </w:p>
    <w:p w:rsidRPr="005D1EF1" w:rsidR="001614E6" w:rsidP="069C6C4C" w:rsidRDefault="001614E6" w14:paraId="031CF607" w14:textId="77777777">
      <w:pPr>
        <w:rPr>
          <w:rFonts w:ascii="Arial" w:hAnsi="Arial" w:cs="Arial"/>
          <w:sz w:val="22"/>
          <w:szCs w:val="22"/>
        </w:rPr>
      </w:pPr>
    </w:p>
    <w:p w:rsidRPr="005D1EF1" w:rsidR="00073857" w:rsidP="00073857" w:rsidRDefault="00073857" w14:paraId="0D39984C" w14:textId="0FF8FEB6">
      <w:pPr>
        <w:jc w:val="both"/>
        <w:rPr>
          <w:rFonts w:ascii="Arial" w:hAnsi="Arial" w:eastAsia="Calibri" w:cs="Arial"/>
          <w:color w:val="000000" w:themeColor="text1"/>
        </w:rPr>
      </w:pPr>
      <w:r w:rsidRPr="005D1EF1">
        <w:rPr>
          <w:rFonts w:ascii="Arial" w:hAnsi="Arial" w:eastAsia="Calibri" w:cs="Arial"/>
        </w:rPr>
        <w:t xml:space="preserve">Para informar y dialogar con las ciudadanías </w:t>
      </w:r>
      <w:r w:rsidRPr="005D1EF1">
        <w:rPr>
          <w:rFonts w:ascii="Arial" w:hAnsi="Arial" w:cs="Arial"/>
        </w:rPr>
        <w:t>frente a la implementación del acuerdo de paz, se acordó conformar un nodo para la rendición de cuentas (</w:t>
      </w:r>
      <w:r w:rsidRPr="005D1EF1">
        <w:rPr>
          <w:rFonts w:ascii="Arial" w:hAnsi="Arial" w:eastAsia="Calibri" w:cs="Arial"/>
        </w:rPr>
        <w:t xml:space="preserve">informe a </w:t>
      </w:r>
      <w:r w:rsidRPr="005D1EF1">
        <w:rPr>
          <w:rFonts w:ascii="Arial" w:hAnsi="Arial" w:eastAsia="Calibri" w:cs="Arial"/>
          <w:color w:val="000000" w:themeColor="text1"/>
        </w:rPr>
        <w:t>continuación si su entidad participó o participa de algún nodo para la rendición de cuentas sobre implementación del acuerdo de paz):</w:t>
      </w:r>
    </w:p>
    <w:p w:rsidRPr="005D1EF1" w:rsidR="00073857" w:rsidP="00073857" w:rsidRDefault="00073857" w14:paraId="5E504D3A" w14:textId="77777777">
      <w:pPr>
        <w:jc w:val="both"/>
        <w:rPr>
          <w:rFonts w:ascii="Arial" w:hAnsi="Arial" w:eastAsia="Calibri" w:cs="Arial"/>
          <w:color w:val="000000" w:themeColor="text1"/>
        </w:rPr>
      </w:pPr>
    </w:p>
    <w:p w:rsidRPr="005D1EF1" w:rsidR="00073857" w:rsidP="00073857" w:rsidRDefault="00073857" w14:paraId="75944558" w14:textId="7C053B26">
      <w:pPr>
        <w:rPr>
          <w:rFonts w:ascii="Arial" w:hAnsi="Arial" w:cs="Arial"/>
        </w:rPr>
      </w:pPr>
      <w:r w:rsidRPr="005D1EF1">
        <w:rPr>
          <w:rFonts w:ascii="Arial" w:hAnsi="Arial" w:cs="Arial"/>
          <w:i/>
          <w:iCs/>
          <w:color w:val="000000" w:themeColor="text1"/>
        </w:rPr>
        <w:t>Tabla XX. Nodos de rendición de cuentas creados para la construcción de paz</w:t>
      </w:r>
    </w:p>
    <w:tbl>
      <w:tblPr>
        <w:tblStyle w:val="Tablaconcuadrcula"/>
        <w:tblW w:w="0" w:type="auto"/>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2207"/>
        <w:gridCol w:w="2207"/>
        <w:gridCol w:w="2207"/>
        <w:gridCol w:w="2207"/>
      </w:tblGrid>
      <w:tr w:rsidRPr="005D1EF1" w:rsidR="00073857" w:rsidTr="001C050F" w14:paraId="58E13805" w14:textId="77777777">
        <w:trPr>
          <w:trHeight w:val="300"/>
        </w:trPr>
        <w:tc>
          <w:tcPr>
            <w:tcW w:w="2207" w:type="dxa"/>
            <w:tcMar>
              <w:left w:w="108" w:type="dxa"/>
              <w:right w:w="108" w:type="dxa"/>
            </w:tcMar>
          </w:tcPr>
          <w:p w:rsidRPr="005D1EF1" w:rsidR="00073857" w:rsidP="00073857" w:rsidRDefault="00073857" w14:paraId="54353878" w14:textId="38CFE9EB">
            <w:pPr>
              <w:jc w:val="both"/>
              <w:rPr>
                <w:rFonts w:ascii="Arial" w:hAnsi="Arial" w:eastAsia="Arial" w:cs="Arial"/>
                <w:color w:val="000000" w:themeColor="text1"/>
              </w:rPr>
            </w:pPr>
            <w:r w:rsidRPr="005D1EF1">
              <w:rPr>
                <w:rFonts w:ascii="Arial" w:hAnsi="Arial" w:eastAsia="Arial" w:cs="Arial"/>
                <w:color w:val="000000" w:themeColor="text1"/>
              </w:rPr>
              <w:t xml:space="preserve">La Alcaldía creó un nodo del </w:t>
            </w:r>
            <w:proofErr w:type="spellStart"/>
            <w:r w:rsidRPr="005D1EF1">
              <w:rPr>
                <w:rFonts w:ascii="Arial" w:hAnsi="Arial" w:eastAsia="Arial" w:cs="Arial"/>
                <w:color w:val="000000" w:themeColor="text1"/>
              </w:rPr>
              <w:t>SNRdC</w:t>
            </w:r>
            <w:proofErr w:type="spellEnd"/>
          </w:p>
        </w:tc>
        <w:tc>
          <w:tcPr>
            <w:tcW w:w="2207" w:type="dxa"/>
            <w:tcMar>
              <w:left w:w="108" w:type="dxa"/>
              <w:right w:w="108" w:type="dxa"/>
            </w:tcMar>
          </w:tcPr>
          <w:p w:rsidRPr="005D1EF1" w:rsidR="00073857" w:rsidP="001C050F" w:rsidRDefault="00073857" w14:paraId="18C439B9" w14:textId="77777777">
            <w:pPr>
              <w:jc w:val="both"/>
              <w:rPr>
                <w:rFonts w:ascii="Arial" w:hAnsi="Arial" w:eastAsia="Arial" w:cs="Arial"/>
                <w:color w:val="000000" w:themeColor="text1"/>
              </w:rPr>
            </w:pPr>
            <w:r w:rsidRPr="005D1EF1">
              <w:rPr>
                <w:rFonts w:ascii="Arial" w:hAnsi="Arial" w:eastAsia="Arial" w:cs="Arial"/>
                <w:color w:val="000000" w:themeColor="text1"/>
              </w:rPr>
              <w:t>Objetivo del nodo</w:t>
            </w:r>
          </w:p>
        </w:tc>
        <w:tc>
          <w:tcPr>
            <w:tcW w:w="2207" w:type="dxa"/>
            <w:tcMar>
              <w:left w:w="108" w:type="dxa"/>
              <w:right w:w="108" w:type="dxa"/>
            </w:tcMar>
          </w:tcPr>
          <w:p w:rsidRPr="005D1EF1" w:rsidR="00073857" w:rsidP="001C050F" w:rsidRDefault="00073857" w14:paraId="3AE737CA" w14:textId="77777777">
            <w:pPr>
              <w:jc w:val="both"/>
              <w:rPr>
                <w:rFonts w:ascii="Arial" w:hAnsi="Arial" w:eastAsia="Arial" w:cs="Arial"/>
                <w:color w:val="000000" w:themeColor="text1"/>
              </w:rPr>
            </w:pPr>
            <w:r w:rsidRPr="005D1EF1">
              <w:rPr>
                <w:rFonts w:ascii="Arial" w:hAnsi="Arial" w:eastAsia="Arial" w:cs="Arial"/>
                <w:color w:val="000000" w:themeColor="text1"/>
              </w:rPr>
              <w:t>¿Qué entidades que lo conforman</w:t>
            </w:r>
          </w:p>
        </w:tc>
        <w:tc>
          <w:tcPr>
            <w:tcW w:w="2207" w:type="dxa"/>
            <w:tcMar>
              <w:left w:w="108" w:type="dxa"/>
              <w:right w:w="108" w:type="dxa"/>
            </w:tcMar>
          </w:tcPr>
          <w:p w:rsidRPr="005D1EF1" w:rsidR="00073857" w:rsidP="001C050F" w:rsidRDefault="00073857" w14:paraId="53540218"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¿Qué actividades desarrolló el nodo en 2024 según plan de trabajo? </w:t>
            </w:r>
          </w:p>
        </w:tc>
      </w:tr>
      <w:tr w:rsidRPr="005D1EF1" w:rsidR="00073857" w:rsidTr="001C050F" w14:paraId="5FDB3613" w14:textId="77777777">
        <w:trPr>
          <w:trHeight w:val="300"/>
        </w:trPr>
        <w:tc>
          <w:tcPr>
            <w:tcW w:w="2207" w:type="dxa"/>
            <w:tcMar>
              <w:left w:w="108" w:type="dxa"/>
              <w:right w:w="108" w:type="dxa"/>
            </w:tcMar>
          </w:tcPr>
          <w:p w:rsidRPr="005D1EF1" w:rsidR="00073857" w:rsidP="001C050F" w:rsidRDefault="00073857" w14:paraId="532F07D5"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4E4C656C"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63DBC16A"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0097EFE8"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r>
      <w:tr w:rsidRPr="005D1EF1" w:rsidR="00073857" w:rsidTr="001C050F" w14:paraId="7F0B433B" w14:textId="77777777">
        <w:trPr>
          <w:trHeight w:val="300"/>
        </w:trPr>
        <w:tc>
          <w:tcPr>
            <w:tcW w:w="2207" w:type="dxa"/>
            <w:tcMar>
              <w:left w:w="108" w:type="dxa"/>
              <w:right w:w="108" w:type="dxa"/>
            </w:tcMar>
          </w:tcPr>
          <w:p w:rsidRPr="005D1EF1" w:rsidR="00073857" w:rsidP="001C050F" w:rsidRDefault="00073857" w14:paraId="77B669D7"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2C075AD6"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313495CA"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49633C40"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r>
      <w:tr w:rsidRPr="005D1EF1" w:rsidR="00073857" w:rsidTr="001C050F" w14:paraId="374A3F84" w14:textId="77777777">
        <w:trPr>
          <w:trHeight w:val="300"/>
        </w:trPr>
        <w:tc>
          <w:tcPr>
            <w:tcW w:w="2207" w:type="dxa"/>
            <w:tcMar>
              <w:left w:w="108" w:type="dxa"/>
              <w:right w:w="108" w:type="dxa"/>
            </w:tcMar>
          </w:tcPr>
          <w:p w:rsidRPr="005D1EF1" w:rsidR="00073857" w:rsidP="001C050F" w:rsidRDefault="00073857" w14:paraId="6E1F226C"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3B7869F8"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158615C1" w14:textId="77777777">
            <w:pPr>
              <w:jc w:val="both"/>
              <w:rPr>
                <w:rFonts w:ascii="Arial" w:hAnsi="Arial" w:eastAsia="Arial" w:cs="Arial"/>
                <w:color w:val="000000" w:themeColor="text1"/>
              </w:rPr>
            </w:pPr>
            <w:r w:rsidRPr="005D1EF1">
              <w:rPr>
                <w:rFonts w:ascii="Arial" w:hAnsi="Arial" w:eastAsia="Arial" w:cs="Arial"/>
                <w:color w:val="000000" w:themeColor="text1"/>
              </w:rPr>
              <w:t xml:space="preserve"> </w:t>
            </w:r>
          </w:p>
        </w:tc>
        <w:tc>
          <w:tcPr>
            <w:tcW w:w="2207" w:type="dxa"/>
            <w:tcMar>
              <w:left w:w="108" w:type="dxa"/>
              <w:right w:w="108" w:type="dxa"/>
            </w:tcMar>
          </w:tcPr>
          <w:p w:rsidRPr="005D1EF1" w:rsidR="00073857" w:rsidP="001C050F" w:rsidRDefault="00073857" w14:paraId="53FD4B9A" w14:textId="77777777">
            <w:pPr>
              <w:jc w:val="both"/>
              <w:rPr>
                <w:rFonts w:ascii="Arial" w:hAnsi="Arial" w:eastAsia="Arial" w:cs="Arial"/>
                <w:color w:val="000000" w:themeColor="text1"/>
              </w:rPr>
            </w:pPr>
          </w:p>
        </w:tc>
      </w:tr>
    </w:tbl>
    <w:p w:rsidRPr="005D1EF1" w:rsidR="2D88D4C9" w:rsidP="2D88D4C9" w:rsidRDefault="2D88D4C9" w14:paraId="6B7DA415" w14:textId="314ED070">
      <w:pPr>
        <w:jc w:val="both"/>
        <w:rPr>
          <w:rFonts w:ascii="Arial" w:hAnsi="Arial" w:cs="Arial"/>
          <w:sz w:val="22"/>
          <w:szCs w:val="22"/>
        </w:rPr>
      </w:pPr>
    </w:p>
    <w:p w:rsidRPr="005D1EF1" w:rsidR="00D73A19" w:rsidP="005A24C4" w:rsidRDefault="00D73A19" w14:paraId="0AF9C323" w14:textId="65B367A7">
      <w:pPr>
        <w:jc w:val="both"/>
        <w:rPr>
          <w:rFonts w:ascii="Arial" w:hAnsi="Arial" w:eastAsia="Songti TC" w:cs="Arial"/>
          <w:b/>
          <w:bCs/>
          <w:i/>
          <w:iCs/>
          <w:color w:val="1F3864" w:themeColor="accent1" w:themeShade="80"/>
          <w:sz w:val="22"/>
          <w:szCs w:val="22"/>
          <w:lang w:val="es-ES"/>
        </w:rPr>
      </w:pPr>
    </w:p>
    <w:p w:rsidRPr="005D1EF1" w:rsidR="00E70D18" w:rsidP="069C6C4C" w:rsidRDefault="005A5ED2" w14:paraId="1334A36F" w14:textId="1E61413D" w14:noSpellErr="1">
      <w:pPr>
        <w:pStyle w:val="Ttulo1"/>
        <w:rPr>
          <w:rFonts w:ascii="Arial" w:hAnsi="Arial" w:cs="Arial"/>
          <w:b w:val="1"/>
          <w:bCs w:val="1"/>
          <w:color w:val="1F3864" w:themeColor="accent1" w:themeShade="80"/>
          <w:sz w:val="22"/>
          <w:szCs w:val="22"/>
          <w:lang w:val="es-ES"/>
        </w:rPr>
      </w:pPr>
      <w:bookmarkStart w:name="_Toc157183229" w:id="29"/>
      <w:bookmarkStart w:name="_Toc1209660460" w:id="250381697"/>
      <w:r w:rsidRPr="005D1EF1" w:rsidR="005A5ED2">
        <w:rPr>
          <w:rFonts w:ascii="Arial" w:hAnsi="Arial" w:cs="Arial"/>
          <w:b w:val="1"/>
          <w:bCs w:val="1"/>
          <w:color w:val="1F3864" w:themeColor="accent1" w:themeShade="80"/>
          <w:sz w:val="22"/>
          <w:szCs w:val="22"/>
          <w:lang w:val="es-ES"/>
        </w:rPr>
        <w:t>6</w:t>
      </w:r>
      <w:r w:rsidRPr="005D1EF1" w:rsidR="00E70D18">
        <w:rPr>
          <w:rFonts w:ascii="Arial" w:hAnsi="Arial" w:cs="Arial"/>
          <w:b w:val="1"/>
          <w:bCs w:val="1"/>
          <w:color w:val="1F3864" w:themeColor="accent1" w:themeShade="80"/>
          <w:sz w:val="22"/>
          <w:szCs w:val="22"/>
          <w:lang w:val="es-ES"/>
        </w:rPr>
        <w:t xml:space="preserve">. </w:t>
      </w:r>
      <w:r w:rsidRPr="005D1EF1" w:rsidR="00073857">
        <w:rPr>
          <w:rFonts w:ascii="Arial" w:hAnsi="Arial" w:cs="Arial"/>
          <w:b w:val="1"/>
          <w:bCs w:val="1"/>
          <w:color w:val="1F3864" w:themeColor="accent1" w:themeShade="80"/>
          <w:sz w:val="22"/>
          <w:szCs w:val="22"/>
          <w:lang w:val="es-ES"/>
        </w:rPr>
        <w:t>Lecciones Aprendidas</w:t>
      </w:r>
      <w:r w:rsidRPr="005D1EF1" w:rsidR="003C1AEA">
        <w:rPr>
          <w:rStyle w:val="Refdenotaalpie"/>
          <w:rFonts w:ascii="Arial" w:hAnsi="Arial" w:cs="Arial"/>
          <w:b w:val="1"/>
          <w:bCs w:val="1"/>
          <w:color w:val="1F3864" w:themeColor="accent1" w:themeShade="80"/>
          <w:sz w:val="22"/>
          <w:szCs w:val="22"/>
          <w:lang w:val="es-ES"/>
        </w:rPr>
        <w:footnoteReference w:id="22"/>
      </w:r>
      <w:r w:rsidRPr="005D1EF1" w:rsidR="00073857">
        <w:rPr>
          <w:rFonts w:ascii="Arial" w:hAnsi="Arial" w:cs="Arial"/>
          <w:b w:val="1"/>
          <w:bCs w:val="1"/>
          <w:color w:val="1F3864" w:themeColor="accent1" w:themeShade="80"/>
          <w:sz w:val="22"/>
          <w:szCs w:val="22"/>
          <w:lang w:val="es-ES"/>
        </w:rPr>
        <w:t xml:space="preserve"> en el Proceso de Implementación PDET y Retos</w:t>
      </w:r>
      <w:bookmarkEnd w:id="29"/>
      <w:bookmarkEnd w:id="250381697"/>
    </w:p>
    <w:p w:rsidRPr="005D1EF1" w:rsidR="00E54887" w:rsidP="005D07D9" w:rsidRDefault="00E54887" w14:paraId="218D58CC" w14:textId="6A0159CF">
      <w:pPr>
        <w:jc w:val="both"/>
        <w:rPr>
          <w:rFonts w:ascii="Arial" w:hAnsi="Arial" w:cs="Arial" w:eastAsiaTheme="minorHAnsi"/>
          <w:sz w:val="22"/>
          <w:szCs w:val="22"/>
          <w:lang w:val="es-ES" w:eastAsia="en-US"/>
        </w:rPr>
      </w:pPr>
    </w:p>
    <w:p w:rsidRPr="005D1EF1" w:rsidR="005D07D9" w:rsidP="005D07D9" w:rsidRDefault="00A52822" w14:paraId="50DF439F" w14:textId="2B5C617D">
      <w:pPr>
        <w:jc w:val="both"/>
        <w:rPr>
          <w:rFonts w:ascii="Arial" w:hAnsi="Arial" w:cs="Arial"/>
          <w:b/>
          <w:i/>
          <w:color w:val="70AD47" w:themeColor="accent6"/>
          <w:sz w:val="22"/>
          <w:szCs w:val="22"/>
          <w:lang w:val="es-ES"/>
        </w:rPr>
      </w:pPr>
      <w:r w:rsidRPr="005D1EF1">
        <w:rPr>
          <w:rFonts w:ascii="Arial" w:hAnsi="Arial" w:cs="Arial"/>
          <w:b/>
          <w:i/>
          <w:color w:val="70AD47" w:themeColor="accent6"/>
          <w:sz w:val="22"/>
          <w:szCs w:val="22"/>
          <w:lang w:val="es-ES"/>
        </w:rPr>
        <w:t>(</w:t>
      </w:r>
      <w:r w:rsidRPr="005D1EF1" w:rsidR="005D07D9">
        <w:rPr>
          <w:rFonts w:ascii="Arial" w:hAnsi="Arial" w:cs="Arial"/>
          <w:b/>
          <w:i/>
          <w:color w:val="70AD47" w:themeColor="accent6"/>
          <w:sz w:val="22"/>
          <w:szCs w:val="22"/>
          <w:lang w:val="es-ES"/>
        </w:rPr>
        <w:t xml:space="preserve">La alcaldía debe relacionar al menos </w:t>
      </w:r>
      <w:r w:rsidRPr="005D1EF1" w:rsidR="000071EA">
        <w:rPr>
          <w:rFonts w:ascii="Arial" w:hAnsi="Arial" w:cs="Arial"/>
          <w:b/>
          <w:i/>
          <w:color w:val="70AD47" w:themeColor="accent6"/>
          <w:sz w:val="22"/>
          <w:szCs w:val="22"/>
          <w:lang w:val="es-ES"/>
        </w:rPr>
        <w:t>dos (2)</w:t>
      </w:r>
      <w:r w:rsidRPr="005D1EF1" w:rsidR="005D07D9">
        <w:rPr>
          <w:rFonts w:ascii="Arial" w:hAnsi="Arial" w:cs="Arial"/>
          <w:b/>
          <w:i/>
          <w:color w:val="70AD47" w:themeColor="accent6"/>
          <w:sz w:val="22"/>
          <w:szCs w:val="22"/>
          <w:lang w:val="es-ES"/>
        </w:rPr>
        <w:t xml:space="preserve"> lecciones aprendidas en el proceso de implementación de los PDET</w:t>
      </w:r>
      <w:r w:rsidRPr="005D1EF1">
        <w:rPr>
          <w:rFonts w:ascii="Arial" w:hAnsi="Arial" w:cs="Arial"/>
          <w:b/>
          <w:i/>
          <w:color w:val="70AD47" w:themeColor="accent6"/>
          <w:sz w:val="22"/>
          <w:szCs w:val="22"/>
          <w:lang w:val="es-ES"/>
        </w:rPr>
        <w:t>, a partir de una reflexión</w:t>
      </w:r>
      <w:r w:rsidRPr="005D1EF1" w:rsidR="00562C1B">
        <w:rPr>
          <w:rFonts w:ascii="Arial" w:hAnsi="Arial" w:cs="Arial"/>
          <w:b/>
          <w:i/>
          <w:color w:val="70AD47" w:themeColor="accent6"/>
          <w:sz w:val="22"/>
          <w:szCs w:val="22"/>
          <w:lang w:val="es-ES"/>
        </w:rPr>
        <w:t xml:space="preserve"> </w:t>
      </w:r>
      <w:r w:rsidRPr="005D1EF1" w:rsidR="00D73A19">
        <w:rPr>
          <w:rFonts w:ascii="Arial" w:hAnsi="Arial" w:cs="Arial"/>
          <w:b/>
          <w:i/>
          <w:color w:val="70AD47" w:themeColor="accent6"/>
          <w:sz w:val="22"/>
          <w:szCs w:val="22"/>
          <w:lang w:val="es-ES"/>
        </w:rPr>
        <w:t xml:space="preserve">sobre las </w:t>
      </w:r>
      <w:r w:rsidRPr="005D1EF1">
        <w:rPr>
          <w:rFonts w:ascii="Arial" w:hAnsi="Arial" w:cs="Arial"/>
          <w:b/>
          <w:i/>
          <w:color w:val="70AD47" w:themeColor="accent6"/>
          <w:sz w:val="22"/>
          <w:szCs w:val="22"/>
          <w:lang w:val="es-ES"/>
        </w:rPr>
        <w:t>dificultades, buenas prácticas y logros en este proceso</w:t>
      </w:r>
      <w:r w:rsidRPr="005D1EF1" w:rsidR="00562C1B">
        <w:rPr>
          <w:rFonts w:ascii="Arial" w:hAnsi="Arial" w:cs="Arial"/>
          <w:b/>
          <w:i/>
          <w:color w:val="70AD47" w:themeColor="accent6"/>
          <w:sz w:val="22"/>
          <w:szCs w:val="22"/>
          <w:lang w:val="es-ES"/>
        </w:rPr>
        <w:t xml:space="preserve"> de implementación</w:t>
      </w:r>
      <w:r w:rsidRPr="005D1EF1">
        <w:rPr>
          <w:rFonts w:ascii="Arial" w:hAnsi="Arial" w:cs="Arial"/>
          <w:b/>
          <w:i/>
          <w:color w:val="70AD47" w:themeColor="accent6"/>
          <w:sz w:val="22"/>
          <w:szCs w:val="22"/>
          <w:lang w:val="es-ES"/>
        </w:rPr>
        <w:t>)</w:t>
      </w:r>
      <w:r w:rsidRPr="005D1EF1" w:rsidR="005D07D9">
        <w:rPr>
          <w:rFonts w:ascii="Arial" w:hAnsi="Arial" w:cs="Arial"/>
          <w:b/>
          <w:i/>
          <w:color w:val="70AD47" w:themeColor="accent6"/>
          <w:sz w:val="22"/>
          <w:szCs w:val="22"/>
          <w:lang w:val="es-ES"/>
        </w:rPr>
        <w:t>.</w:t>
      </w:r>
    </w:p>
    <w:p w:rsidRPr="005D1EF1" w:rsidR="005D07D9" w:rsidP="00E54887" w:rsidRDefault="005D07D9" w14:paraId="76F61301" w14:textId="77777777">
      <w:pPr>
        <w:rPr>
          <w:rFonts w:ascii="Arial" w:hAnsi="Arial" w:eastAsia="Songti TC" w:cs="Arial"/>
          <w:lang w:val="es-ES" w:eastAsia="en-US"/>
        </w:rPr>
      </w:pPr>
    </w:p>
    <w:p w:rsidRPr="005D1EF1" w:rsidR="00E54887" w:rsidP="00D955A1" w:rsidRDefault="00E54887" w14:paraId="1F194127" w14:textId="397F1412">
      <w:pPr>
        <w:pStyle w:val="Prrafodelista"/>
        <w:numPr>
          <w:ilvl w:val="0"/>
          <w:numId w:val="13"/>
        </w:numPr>
        <w:jc w:val="both"/>
        <w:rPr>
          <w:rFonts w:ascii="Arial" w:hAnsi="Arial" w:cs="Arial"/>
          <w:lang w:val="es-ES"/>
        </w:rPr>
      </w:pPr>
      <w:r w:rsidRPr="005D1EF1">
        <w:rPr>
          <w:rFonts w:ascii="Arial" w:hAnsi="Arial" w:cs="Arial"/>
          <w:lang w:val="es-ES"/>
        </w:rPr>
        <w:t xml:space="preserve">Lección aprendida 1. </w:t>
      </w:r>
      <w:r w:rsidRPr="005D1EF1">
        <w:rPr>
          <w:rFonts w:ascii="Arial" w:hAnsi="Arial" w:eastAsia="Times New Roman" w:cs="Arial"/>
          <w:b/>
          <w:bCs/>
          <w:i/>
          <w:iCs/>
          <w:color w:val="70AD47" w:themeColor="accent6"/>
          <w:lang w:val="es-ES" w:eastAsia="es-ES"/>
        </w:rPr>
        <w:t>(</w:t>
      </w:r>
      <w:r w:rsidRPr="005D1EF1" w:rsidR="2EE02041">
        <w:rPr>
          <w:rFonts w:ascii="Arial" w:hAnsi="Arial" w:eastAsia="Times New Roman" w:cs="Arial"/>
          <w:b/>
          <w:bCs/>
          <w:i/>
          <w:iCs/>
          <w:color w:val="70AD47" w:themeColor="accent6"/>
          <w:lang w:val="es-ES" w:eastAsia="es-ES"/>
        </w:rPr>
        <w:t>por ejemplo</w:t>
      </w:r>
      <w:r w:rsidRPr="005D1EF1" w:rsidR="695B0CD3">
        <w:rPr>
          <w:rFonts w:ascii="Arial" w:hAnsi="Arial" w:eastAsia="Times New Roman" w:cs="Arial"/>
          <w:b/>
          <w:bCs/>
          <w:i/>
          <w:iCs/>
          <w:color w:val="70AD47" w:themeColor="accent6"/>
          <w:lang w:val="es-ES" w:eastAsia="es-ES"/>
        </w:rPr>
        <w:t>,</w:t>
      </w:r>
      <w:r w:rsidRPr="005D1EF1" w:rsidR="2EE02041">
        <w:rPr>
          <w:rFonts w:ascii="Arial" w:hAnsi="Arial" w:eastAsia="Times New Roman" w:cs="Arial"/>
          <w:b/>
          <w:bCs/>
          <w:i/>
          <w:iCs/>
          <w:color w:val="70AD47" w:themeColor="accent6"/>
          <w:lang w:val="es-ES" w:eastAsia="es-ES"/>
        </w:rPr>
        <w:t xml:space="preserve"> </w:t>
      </w:r>
      <w:r w:rsidRPr="005D1EF1" w:rsidR="3571E733">
        <w:rPr>
          <w:rFonts w:ascii="Arial" w:hAnsi="Arial" w:eastAsia="Times New Roman" w:cs="Arial"/>
          <w:b/>
          <w:bCs/>
          <w:i/>
          <w:iCs/>
          <w:color w:val="70AD47" w:themeColor="accent6"/>
          <w:lang w:val="es-ES" w:eastAsia="es-ES"/>
        </w:rPr>
        <w:t>“</w:t>
      </w:r>
      <w:r w:rsidRPr="005D1EF1" w:rsidR="169934F1">
        <w:rPr>
          <w:rFonts w:ascii="Arial" w:hAnsi="Arial" w:eastAsia="Times New Roman" w:cs="Arial"/>
          <w:b/>
          <w:bCs/>
          <w:i/>
          <w:iCs/>
          <w:color w:val="70AD47" w:themeColor="accent6"/>
          <w:lang w:val="es-ES" w:eastAsia="es-ES"/>
        </w:rPr>
        <w:t xml:space="preserve">La priorización de las iniciativas surge desde la base del </w:t>
      </w:r>
      <w:r w:rsidRPr="005D1EF1" w:rsidR="009156AB">
        <w:rPr>
          <w:rFonts w:ascii="Arial" w:hAnsi="Arial" w:eastAsia="Times New Roman" w:cs="Arial"/>
          <w:b/>
          <w:bCs/>
          <w:i/>
          <w:iCs/>
          <w:color w:val="70AD47" w:themeColor="accent6"/>
          <w:lang w:val="es-ES" w:eastAsia="es-ES"/>
        </w:rPr>
        <w:t>diagnóstico</w:t>
      </w:r>
      <w:r w:rsidRPr="005D1EF1" w:rsidR="169934F1">
        <w:rPr>
          <w:rFonts w:ascii="Arial" w:hAnsi="Arial" w:eastAsia="Times New Roman" w:cs="Arial"/>
          <w:b/>
          <w:bCs/>
          <w:i/>
          <w:iCs/>
          <w:color w:val="70AD47" w:themeColor="accent6"/>
          <w:lang w:val="es-ES" w:eastAsia="es-ES"/>
        </w:rPr>
        <w:t xml:space="preserve"> situacional y la evaluación respectiva de los avances PDET en el municipio ya que muchas de estas iniciativas ayudan a mejorar varias problemáticas impactando de manera positiva en las comunidades</w:t>
      </w:r>
      <w:r w:rsidRPr="005D1EF1" w:rsidR="16F13F7F">
        <w:rPr>
          <w:rFonts w:ascii="Arial" w:hAnsi="Arial" w:eastAsia="Times New Roman" w:cs="Arial"/>
          <w:b/>
          <w:bCs/>
          <w:i/>
          <w:iCs/>
          <w:color w:val="70AD47" w:themeColor="accent6"/>
          <w:lang w:val="es-ES" w:eastAsia="es-ES"/>
        </w:rPr>
        <w:t xml:space="preserve">. Sin </w:t>
      </w:r>
      <w:r w:rsidRPr="005D1EF1" w:rsidR="000856C7">
        <w:rPr>
          <w:rFonts w:ascii="Arial" w:hAnsi="Arial" w:eastAsia="Times New Roman" w:cs="Arial"/>
          <w:b/>
          <w:bCs/>
          <w:i/>
          <w:iCs/>
          <w:color w:val="70AD47" w:themeColor="accent6"/>
          <w:lang w:val="es-ES" w:eastAsia="es-ES"/>
        </w:rPr>
        <w:t>embargo,</w:t>
      </w:r>
      <w:r w:rsidRPr="005D1EF1" w:rsidR="16F13F7F">
        <w:rPr>
          <w:rFonts w:ascii="Arial" w:hAnsi="Arial" w:eastAsia="Times New Roman" w:cs="Arial"/>
          <w:b/>
          <w:bCs/>
          <w:i/>
          <w:iCs/>
          <w:color w:val="70AD47" w:themeColor="accent6"/>
          <w:lang w:val="es-ES" w:eastAsia="es-ES"/>
        </w:rPr>
        <w:t xml:space="preserve"> se p</w:t>
      </w:r>
      <w:r w:rsidRPr="005D1EF1" w:rsidR="756BF928">
        <w:rPr>
          <w:rFonts w:ascii="Arial" w:hAnsi="Arial" w:eastAsia="Times New Roman" w:cs="Arial"/>
          <w:b/>
          <w:bCs/>
          <w:i/>
          <w:iCs/>
          <w:color w:val="70AD47" w:themeColor="accent6"/>
          <w:lang w:val="es-ES" w:eastAsia="es-ES"/>
        </w:rPr>
        <w:t>re</w:t>
      </w:r>
      <w:r w:rsidRPr="005D1EF1" w:rsidR="476D76A7">
        <w:rPr>
          <w:rFonts w:ascii="Arial" w:hAnsi="Arial" w:eastAsia="Times New Roman" w:cs="Arial"/>
          <w:b/>
          <w:bCs/>
          <w:i/>
          <w:iCs/>
          <w:color w:val="70AD47" w:themeColor="accent6"/>
          <w:lang w:val="es-ES" w:eastAsia="es-ES"/>
        </w:rPr>
        <w:t>s</w:t>
      </w:r>
      <w:r w:rsidRPr="005D1EF1" w:rsidR="16F13F7F">
        <w:rPr>
          <w:rFonts w:ascii="Arial" w:hAnsi="Arial" w:eastAsia="Times New Roman" w:cs="Arial"/>
          <w:b/>
          <w:bCs/>
          <w:i/>
          <w:iCs/>
          <w:color w:val="70AD47" w:themeColor="accent6"/>
          <w:lang w:val="es-ES" w:eastAsia="es-ES"/>
        </w:rPr>
        <w:t>entan dificultades para lograr con</w:t>
      </w:r>
      <w:r w:rsidRPr="005D1EF1" w:rsidR="68EDCD62">
        <w:rPr>
          <w:rFonts w:ascii="Arial" w:hAnsi="Arial" w:eastAsia="Times New Roman" w:cs="Arial"/>
          <w:b/>
          <w:bCs/>
          <w:i/>
          <w:iCs/>
          <w:color w:val="70AD47" w:themeColor="accent6"/>
          <w:lang w:val="es-ES" w:eastAsia="es-ES"/>
        </w:rPr>
        <w:t xml:space="preserve">sensos </w:t>
      </w:r>
      <w:r w:rsidRPr="005D1EF1" w:rsidR="16F13F7F">
        <w:rPr>
          <w:rFonts w:ascii="Arial" w:hAnsi="Arial" w:eastAsia="Times New Roman" w:cs="Arial"/>
          <w:b/>
          <w:bCs/>
          <w:i/>
          <w:iCs/>
          <w:color w:val="70AD47" w:themeColor="accent6"/>
          <w:lang w:val="es-ES" w:eastAsia="es-ES"/>
        </w:rPr>
        <w:t xml:space="preserve">a la hora de formular los proyectos de inversión </w:t>
      </w:r>
      <w:r w:rsidRPr="005D1EF1" w:rsidR="3E944306">
        <w:rPr>
          <w:rFonts w:ascii="Arial" w:hAnsi="Arial" w:eastAsia="Times New Roman" w:cs="Arial"/>
          <w:b/>
          <w:bCs/>
          <w:i/>
          <w:iCs/>
          <w:color w:val="70AD47" w:themeColor="accent6"/>
          <w:lang w:val="es-ES" w:eastAsia="es-ES"/>
        </w:rPr>
        <w:t xml:space="preserve">lo cual exige el uso de </w:t>
      </w:r>
      <w:r w:rsidRPr="005D1EF1" w:rsidR="6920635D">
        <w:rPr>
          <w:rFonts w:ascii="Arial" w:hAnsi="Arial" w:eastAsia="Times New Roman" w:cs="Arial"/>
          <w:b/>
          <w:bCs/>
          <w:i/>
          <w:iCs/>
          <w:color w:val="70AD47" w:themeColor="accent6"/>
          <w:lang w:val="es-ES" w:eastAsia="es-ES"/>
        </w:rPr>
        <w:t>metodologías</w:t>
      </w:r>
      <w:r w:rsidRPr="005D1EF1" w:rsidR="3E944306">
        <w:rPr>
          <w:rFonts w:ascii="Arial" w:hAnsi="Arial" w:eastAsia="Times New Roman" w:cs="Arial"/>
          <w:b/>
          <w:bCs/>
          <w:i/>
          <w:iCs/>
          <w:color w:val="70AD47" w:themeColor="accent6"/>
          <w:lang w:val="es-ES" w:eastAsia="es-ES"/>
        </w:rPr>
        <w:t xml:space="preserve"> </w:t>
      </w:r>
      <w:r w:rsidRPr="005D1EF1" w:rsidR="56ED46FD">
        <w:rPr>
          <w:rFonts w:ascii="Arial" w:hAnsi="Arial" w:eastAsia="Times New Roman" w:cs="Arial"/>
          <w:b/>
          <w:bCs/>
          <w:i/>
          <w:iCs/>
          <w:color w:val="70AD47" w:themeColor="accent6"/>
          <w:lang w:val="es-ES" w:eastAsia="es-ES"/>
        </w:rPr>
        <w:t>participativas</w:t>
      </w:r>
      <w:r w:rsidRPr="005D1EF1" w:rsidR="3E944306">
        <w:rPr>
          <w:rFonts w:ascii="Arial" w:hAnsi="Arial" w:eastAsia="Times New Roman" w:cs="Arial"/>
          <w:b/>
          <w:bCs/>
          <w:i/>
          <w:iCs/>
          <w:color w:val="70AD47" w:themeColor="accent6"/>
          <w:lang w:val="es-ES" w:eastAsia="es-ES"/>
        </w:rPr>
        <w:t xml:space="preserve"> que ayuden al </w:t>
      </w:r>
      <w:r w:rsidRPr="005D1EF1" w:rsidR="7EFFE05F">
        <w:rPr>
          <w:rFonts w:ascii="Arial" w:hAnsi="Arial" w:eastAsia="Times New Roman" w:cs="Arial"/>
          <w:b/>
          <w:bCs/>
          <w:i/>
          <w:iCs/>
          <w:color w:val="70AD47" w:themeColor="accent6"/>
          <w:lang w:val="es-ES" w:eastAsia="es-ES"/>
        </w:rPr>
        <w:t>manejo</w:t>
      </w:r>
      <w:r w:rsidRPr="005D1EF1" w:rsidR="3E944306">
        <w:rPr>
          <w:rFonts w:ascii="Arial" w:hAnsi="Arial" w:eastAsia="Times New Roman" w:cs="Arial"/>
          <w:b/>
          <w:bCs/>
          <w:i/>
          <w:iCs/>
          <w:color w:val="70AD47" w:themeColor="accent6"/>
          <w:lang w:val="es-ES" w:eastAsia="es-ES"/>
        </w:rPr>
        <w:t xml:space="preserve"> de conflictos y </w:t>
      </w:r>
      <w:r w:rsidRPr="005D1EF1" w:rsidR="000856C7">
        <w:rPr>
          <w:rFonts w:ascii="Arial" w:hAnsi="Arial" w:eastAsia="Times New Roman" w:cs="Arial"/>
          <w:b/>
          <w:bCs/>
          <w:i/>
          <w:iCs/>
          <w:color w:val="70AD47" w:themeColor="accent6"/>
          <w:lang w:val="es-ES" w:eastAsia="es-ES"/>
        </w:rPr>
        <w:t>que permitan llegar a acuerdos.</w:t>
      </w:r>
      <w:r w:rsidRPr="005D1EF1">
        <w:rPr>
          <w:rFonts w:ascii="Arial" w:hAnsi="Arial" w:eastAsia="Times New Roman" w:cs="Arial"/>
          <w:b/>
          <w:bCs/>
          <w:i/>
          <w:iCs/>
          <w:color w:val="70AD47" w:themeColor="accent6"/>
          <w:lang w:val="es-ES" w:eastAsia="es-ES"/>
        </w:rPr>
        <w:t>)</w:t>
      </w:r>
    </w:p>
    <w:p w:rsidRPr="005D1EF1" w:rsidR="00E54887" w:rsidP="00D955A1" w:rsidRDefault="00E54887" w14:paraId="68C60921" w14:textId="4AE0E29D">
      <w:pPr>
        <w:pStyle w:val="Prrafodelista"/>
        <w:numPr>
          <w:ilvl w:val="0"/>
          <w:numId w:val="13"/>
        </w:numPr>
        <w:jc w:val="both"/>
        <w:rPr>
          <w:rFonts w:ascii="Arial" w:hAnsi="Arial" w:cs="Arial"/>
          <w:lang w:val="es-ES"/>
        </w:rPr>
      </w:pPr>
      <w:r w:rsidRPr="005D1EF1">
        <w:rPr>
          <w:rFonts w:ascii="Arial" w:hAnsi="Arial" w:cs="Arial"/>
          <w:lang w:val="es-ES"/>
        </w:rPr>
        <w:t xml:space="preserve">Lección aprendida 2. </w:t>
      </w:r>
      <w:r w:rsidRPr="005D1EF1">
        <w:rPr>
          <w:rFonts w:ascii="Arial" w:hAnsi="Arial" w:eastAsia="Times New Roman" w:cs="Arial"/>
          <w:b/>
          <w:i/>
          <w:color w:val="70AD47" w:themeColor="accent6"/>
          <w:lang w:val="es-ES" w:eastAsia="es-ES_tradnl"/>
        </w:rPr>
        <w:t>(describa la lección aprendida)</w:t>
      </w:r>
    </w:p>
    <w:p w:rsidRPr="005D1EF1" w:rsidR="00E54887" w:rsidP="00E54887" w:rsidRDefault="00E54887" w14:paraId="3062878A" w14:textId="1DC91390">
      <w:pPr>
        <w:pStyle w:val="Prrafodelista"/>
        <w:jc w:val="both"/>
        <w:rPr>
          <w:rFonts w:ascii="Arial" w:hAnsi="Arial" w:cs="Arial"/>
          <w:lang w:val="es-ES"/>
        </w:rPr>
      </w:pPr>
    </w:p>
    <w:p w:rsidRPr="005D1EF1" w:rsidR="00562C1B" w:rsidP="004778F4" w:rsidRDefault="2D88D4C9" w14:paraId="46003681" w14:textId="6F9E251E">
      <w:pPr>
        <w:jc w:val="both"/>
        <w:rPr>
          <w:rFonts w:ascii="Arial" w:hAnsi="Arial" w:cs="Arial"/>
          <w:sz w:val="22"/>
          <w:szCs w:val="22"/>
          <w:lang w:val="es-ES"/>
        </w:rPr>
      </w:pPr>
      <w:r w:rsidRPr="005D1EF1">
        <w:rPr>
          <w:rFonts w:ascii="Arial" w:hAnsi="Arial" w:cs="Arial"/>
          <w:sz w:val="22"/>
          <w:szCs w:val="22"/>
          <w:lang w:val="es-ES"/>
        </w:rPr>
        <w:t>Principales Retos para la siguiente vigencia</w:t>
      </w:r>
    </w:p>
    <w:p w:rsidRPr="005D1EF1" w:rsidR="2D88D4C9" w:rsidP="2D88D4C9" w:rsidRDefault="2D88D4C9" w14:paraId="66F232C6" w14:textId="71FA85FE">
      <w:pPr>
        <w:jc w:val="both"/>
        <w:rPr>
          <w:rFonts w:ascii="Arial" w:hAnsi="Arial" w:cs="Arial"/>
          <w:sz w:val="22"/>
          <w:szCs w:val="22"/>
          <w:lang w:val="es-ES"/>
        </w:rPr>
      </w:pPr>
    </w:p>
    <w:p w:rsidRPr="005D1EF1" w:rsidR="2D88D4C9" w:rsidP="004778F4" w:rsidRDefault="2D88D4C9" w14:paraId="080B071E" w14:textId="64536894">
      <w:pPr>
        <w:jc w:val="both"/>
        <w:rPr>
          <w:rFonts w:ascii="Arial" w:hAnsi="Arial" w:cs="Arial"/>
          <w:color w:val="92D050"/>
          <w:sz w:val="22"/>
          <w:szCs w:val="22"/>
          <w:lang w:val="es-ES"/>
        </w:rPr>
      </w:pPr>
      <w:r w:rsidRPr="005D1EF1">
        <w:rPr>
          <w:rFonts w:ascii="Arial" w:hAnsi="Arial" w:cs="Arial"/>
          <w:color w:val="92D050"/>
          <w:sz w:val="22"/>
          <w:szCs w:val="22"/>
          <w:lang w:val="es-ES"/>
        </w:rPr>
        <w:t>(La alcaldía debe informar sobre los principales retos y apuestas que deben asumirse para las siguientes vigencias para atender eficazmente las iniciativas ciudadanas)</w:t>
      </w:r>
    </w:p>
    <w:p w:rsidRPr="005D1EF1" w:rsidR="00BF7758" w:rsidP="00ED6FDB" w:rsidRDefault="00BF7758" w14:paraId="24878A34" w14:textId="77777777">
      <w:pPr>
        <w:jc w:val="both"/>
        <w:rPr>
          <w:rFonts w:ascii="Arial" w:hAnsi="Arial" w:cs="Arial"/>
        </w:rPr>
      </w:pPr>
    </w:p>
    <w:p w:rsidRPr="005D1EF1" w:rsidR="001C050F" w:rsidP="005A5ED2" w:rsidRDefault="005A5ED2" w14:paraId="43628A7E" w14:textId="0147DE81" w14:noSpellErr="1">
      <w:pPr>
        <w:pStyle w:val="Ttulo1"/>
        <w:rPr>
          <w:rFonts w:ascii="Arial" w:hAnsi="Arial" w:cs="Arial"/>
          <w:b w:val="1"/>
          <w:bCs w:val="1"/>
          <w:color w:val="1F3864" w:themeColor="accent1" w:themeShade="80"/>
          <w:sz w:val="22"/>
          <w:szCs w:val="22"/>
          <w:lang w:val="es-ES"/>
        </w:rPr>
      </w:pPr>
      <w:bookmarkStart w:name="_Toc1230898975" w:id="1682913864"/>
      <w:r w:rsidRPr="2F99CEF2" w:rsidR="005A5ED2">
        <w:rPr>
          <w:rFonts w:ascii="Arial" w:hAnsi="Arial" w:cs="Arial"/>
          <w:b w:val="1"/>
          <w:bCs w:val="1"/>
          <w:color w:val="1F3864" w:themeColor="accent1" w:themeTint="FF" w:themeShade="80"/>
          <w:sz w:val="22"/>
          <w:szCs w:val="22"/>
          <w:lang w:val="es-ES"/>
        </w:rPr>
        <w:t>7</w:t>
      </w:r>
      <w:r w:rsidRPr="2F99CEF2" w:rsidR="2D88D4C9">
        <w:rPr>
          <w:rFonts w:ascii="Arial" w:hAnsi="Arial" w:cs="Arial"/>
          <w:b w:val="1"/>
          <w:bCs w:val="1"/>
          <w:color w:val="1F3864" w:themeColor="accent1" w:themeTint="FF" w:themeShade="80"/>
          <w:sz w:val="22"/>
          <w:szCs w:val="22"/>
          <w:lang w:val="es-ES"/>
        </w:rPr>
        <w:t xml:space="preserve">. </w:t>
      </w:r>
      <w:r w:rsidRPr="2F99CEF2" w:rsidR="001C050F">
        <w:rPr>
          <w:rFonts w:ascii="Arial" w:hAnsi="Arial" w:cs="Arial"/>
          <w:b w:val="1"/>
          <w:bCs w:val="1"/>
          <w:color w:val="1F3864" w:themeColor="accent1" w:themeTint="FF" w:themeShade="80"/>
          <w:sz w:val="22"/>
          <w:szCs w:val="22"/>
          <w:lang w:val="es-ES"/>
        </w:rPr>
        <w:t>Diálogos con las comunidades, ciudadanías y grupos de valor</w:t>
      </w:r>
      <w:bookmarkEnd w:id="1682913864"/>
      <w:r w:rsidRPr="2F99CEF2" w:rsidR="001C050F">
        <w:rPr>
          <w:rFonts w:ascii="Arial" w:hAnsi="Arial" w:cs="Arial"/>
          <w:b w:val="1"/>
          <w:bCs w:val="1"/>
          <w:color w:val="1F3864" w:themeColor="accent1" w:themeTint="FF" w:themeShade="80"/>
          <w:sz w:val="22"/>
          <w:szCs w:val="22"/>
          <w:lang w:val="es-ES"/>
        </w:rPr>
        <w:t xml:space="preserve"> </w:t>
      </w:r>
    </w:p>
    <w:p w:rsidRPr="005D1EF1" w:rsidR="001C050F" w:rsidP="001C050F" w:rsidRDefault="001C050F" w14:paraId="3667E09C" w14:textId="25B7968C">
      <w:pPr>
        <w:rPr>
          <w:rFonts w:ascii="Arial" w:hAnsi="Arial" w:cs="Arial"/>
        </w:rPr>
      </w:pPr>
    </w:p>
    <w:p w:rsidR="2F99CEF2" w:rsidP="2F99CEF2" w:rsidRDefault="2F99CEF2" w14:paraId="58C76DC9" w14:textId="6658F08F">
      <w:pPr>
        <w:jc w:val="both"/>
        <w:rPr>
          <w:rFonts w:ascii="Arial" w:hAnsi="Arial" w:cs="Arial"/>
          <w:b w:val="1"/>
          <w:bCs w:val="1"/>
          <w:sz w:val="24"/>
          <w:szCs w:val="24"/>
        </w:rPr>
      </w:pPr>
    </w:p>
    <w:p w:rsidRPr="005D1EF1" w:rsidR="00307D17" w:rsidP="2F99CEF2" w:rsidRDefault="00307D17" w14:paraId="15130820" w14:textId="4B5901A1" w14:noSpellErr="1">
      <w:pPr>
        <w:jc w:val="both"/>
        <w:rPr>
          <w:rFonts w:ascii="Arial" w:hAnsi="Arial" w:cs="Arial"/>
          <w:b w:val="1"/>
          <w:bCs w:val="1"/>
          <w:sz w:val="24"/>
          <w:szCs w:val="24"/>
        </w:rPr>
      </w:pPr>
      <w:r w:rsidRPr="2F99CEF2" w:rsidR="00307D17">
        <w:rPr>
          <w:rFonts w:ascii="Arial" w:hAnsi="Arial" w:cs="Arial"/>
          <w:b w:val="1"/>
          <w:bCs w:val="1"/>
          <w:sz w:val="24"/>
          <w:szCs w:val="24"/>
        </w:rPr>
        <w:t>Respuesta a consulta a las comunidades y organizaciones sociales</w:t>
      </w:r>
    </w:p>
    <w:p w:rsidRPr="005D1EF1" w:rsidR="00307D17" w:rsidP="00307D17" w:rsidRDefault="00307D17" w14:paraId="162B6F59" w14:textId="77777777">
      <w:pPr>
        <w:jc w:val="both"/>
        <w:rPr>
          <w:rFonts w:ascii="Arial" w:hAnsi="Arial" w:cs="Arial"/>
          <w:highlight w:val="darkGray"/>
        </w:rPr>
      </w:pPr>
    </w:p>
    <w:p w:rsidRPr="005D1EF1" w:rsidR="00307D17" w:rsidP="00307D17" w:rsidRDefault="00307D17" w14:paraId="19AE3243" w14:textId="59052D72">
      <w:pPr>
        <w:shd w:val="clear" w:color="auto" w:fill="FFFFFF" w:themeFill="background1"/>
        <w:jc w:val="both"/>
        <w:rPr>
          <w:rFonts w:ascii="Arial" w:hAnsi="Arial" w:cs="Arial" w:eastAsiaTheme="minorEastAsia"/>
          <w:highlight w:val="darkGray"/>
        </w:rPr>
      </w:pPr>
      <w:r w:rsidRPr="005D1EF1">
        <w:rPr>
          <w:rFonts w:ascii="Arial" w:hAnsi="Arial" w:cs="Arial" w:eastAsiaTheme="minorEastAsia"/>
          <w:color w:val="000000" w:themeColor="text1"/>
          <w:highlight w:val="darkGray"/>
        </w:rPr>
        <w:t xml:space="preserve"> (Incluir en este párrafo informando que </w:t>
      </w:r>
      <w:r w:rsidRPr="005D1EF1">
        <w:rPr>
          <w:rFonts w:ascii="Arial" w:hAnsi="Arial" w:cs="Arial" w:eastAsiaTheme="minorEastAsia"/>
          <w:highlight w:val="darkGray"/>
        </w:rPr>
        <w:t xml:space="preserve">se responde a la ciudadanía sobre los temas de interés ciudadano presentados en la consulta realizada por la Alcaldía </w:t>
      </w:r>
      <w:proofErr w:type="gramStart"/>
      <w:r w:rsidRPr="005D1EF1">
        <w:rPr>
          <w:rFonts w:ascii="Arial" w:hAnsi="Arial" w:cs="Arial" w:eastAsiaTheme="minorEastAsia"/>
          <w:highlight w:val="darkGray"/>
        </w:rPr>
        <w:t>a  la</w:t>
      </w:r>
      <w:proofErr w:type="gramEnd"/>
      <w:r w:rsidRPr="005D1EF1">
        <w:rPr>
          <w:rFonts w:ascii="Arial" w:hAnsi="Arial" w:cs="Arial" w:eastAsiaTheme="minorEastAsia"/>
          <w:highlight w:val="darkGray"/>
        </w:rPr>
        <w:t xml:space="preserve"> comunidad sobre la construcción de paz si es del caso)</w:t>
      </w:r>
    </w:p>
    <w:p w:rsidRPr="005D1EF1" w:rsidR="00307D17" w:rsidP="00307D17" w:rsidRDefault="00307D17" w14:paraId="4ACB0569" w14:textId="77777777">
      <w:pPr>
        <w:shd w:val="clear" w:color="auto" w:fill="FFFFFF" w:themeFill="background1"/>
        <w:jc w:val="both"/>
        <w:rPr>
          <w:rFonts w:ascii="Arial" w:hAnsi="Arial" w:cs="Arial" w:eastAsiaTheme="minorEastAsia"/>
          <w:highlight w:val="darkGray"/>
        </w:rPr>
      </w:pPr>
    </w:p>
    <w:p w:rsidRPr="005D1EF1" w:rsidR="00307D17" w:rsidP="2F99CEF2" w:rsidRDefault="00307D17" w14:paraId="699B7B83" w14:textId="17B6B80D">
      <w:pPr>
        <w:shd w:val="clear" w:color="auto" w:fill="FFFFFF" w:themeFill="background1"/>
        <w:jc w:val="both"/>
        <w:rPr>
          <w:rFonts w:ascii="Arial" w:hAnsi="Arial" w:eastAsia="" w:cs="Arial" w:eastAsiaTheme="minorEastAsia"/>
          <w:highlight w:val="darkGray"/>
        </w:rPr>
      </w:pPr>
      <w:r w:rsidRPr="2F99CEF2" w:rsidR="00307D17">
        <w:rPr>
          <w:rFonts w:ascii="Arial" w:hAnsi="Arial" w:eastAsia="" w:cs="Arial" w:eastAsiaTheme="minorEastAsia"/>
          <w:highlight w:val="darkGray"/>
        </w:rPr>
        <w:t xml:space="preserve">A </w:t>
      </w:r>
      <w:r w:rsidRPr="2F99CEF2" w:rsidR="48217087">
        <w:rPr>
          <w:rFonts w:ascii="Arial" w:hAnsi="Arial" w:eastAsia="" w:cs="Arial" w:eastAsiaTheme="minorEastAsia"/>
          <w:highlight w:val="darkGray"/>
        </w:rPr>
        <w:t>continuación,</w:t>
      </w:r>
      <w:r w:rsidRPr="2F99CEF2" w:rsidR="00307D17">
        <w:rPr>
          <w:rFonts w:ascii="Arial" w:hAnsi="Arial" w:eastAsia="" w:cs="Arial" w:eastAsiaTheme="minorEastAsia"/>
          <w:highlight w:val="darkGray"/>
        </w:rPr>
        <w:t xml:space="preserve"> se informa a la ciudadanía sobre los temas de interés planteados </w:t>
      </w:r>
      <w:r w:rsidRPr="2F99CEF2" w:rsidR="6CD485EA">
        <w:rPr>
          <w:rFonts w:ascii="Arial" w:hAnsi="Arial" w:eastAsia="" w:cs="Arial" w:eastAsiaTheme="minorEastAsia"/>
          <w:highlight w:val="darkGray"/>
        </w:rPr>
        <w:t>en la</w:t>
      </w:r>
      <w:r w:rsidRPr="2F99CEF2" w:rsidR="00307D17">
        <w:rPr>
          <w:rFonts w:ascii="Arial" w:hAnsi="Arial" w:eastAsia="" w:cs="Arial" w:eastAsiaTheme="minorEastAsia"/>
          <w:highlight w:val="darkGray"/>
        </w:rPr>
        <w:t xml:space="preserve"> consulta sobre los indicadores a cargo de la entidad para la construcción de paz adicionales a los presentados en los 8 Pilares de la Reforma Rural Integral:</w:t>
      </w:r>
    </w:p>
    <w:p w:rsidRPr="005D1EF1" w:rsidR="00307D17" w:rsidP="00307D17" w:rsidRDefault="00307D17" w14:paraId="0CDE3FC9" w14:textId="77777777">
      <w:pPr>
        <w:shd w:val="clear" w:color="auto" w:fill="FFFFFF" w:themeFill="background1"/>
        <w:jc w:val="both"/>
        <w:rPr>
          <w:rFonts w:ascii="Arial" w:hAnsi="Arial" w:cs="Arial" w:eastAsiaTheme="minorEastAsia"/>
          <w:highlight w:val="darkGray"/>
        </w:rPr>
      </w:pPr>
    </w:p>
    <w:p w:rsidRPr="005D1EF1" w:rsidR="00307D17" w:rsidP="00307D17" w:rsidRDefault="00307D17" w14:paraId="4541CAC6" w14:textId="77777777">
      <w:pPr>
        <w:shd w:val="clear" w:color="auto" w:fill="FFFFFF" w:themeFill="background1"/>
        <w:jc w:val="center"/>
        <w:rPr>
          <w:rFonts w:ascii="Arial" w:hAnsi="Arial" w:cs="Arial"/>
          <w:i/>
          <w:iCs/>
          <w:color w:val="000000" w:themeColor="text1"/>
        </w:rPr>
      </w:pPr>
      <w:r w:rsidRPr="005D1EF1">
        <w:rPr>
          <w:rFonts w:ascii="Arial" w:hAnsi="Arial" w:cs="Arial"/>
          <w:i/>
          <w:iCs/>
          <w:color w:val="000000" w:themeColor="text1"/>
        </w:rPr>
        <w:t>Tabla XX. Consolidado de observaciones y respuestas a la ciudadanía</w:t>
      </w:r>
    </w:p>
    <w:p w:rsidRPr="005D1EF1" w:rsidR="00307D17" w:rsidP="00307D17" w:rsidRDefault="00307D17" w14:paraId="080CF615" w14:textId="77777777">
      <w:pPr>
        <w:shd w:val="clear" w:color="auto" w:fill="FFFFFF" w:themeFill="background1"/>
        <w:jc w:val="center"/>
        <w:rPr>
          <w:rStyle w:val="Referenciasutil"/>
          <w:rFonts w:ascii="Arial" w:hAnsi="Arial" w:cs="Arial"/>
          <w:highlight w:val="lightGray"/>
        </w:rPr>
      </w:pPr>
    </w:p>
    <w:tbl>
      <w:tblPr>
        <w:tblW w:w="0" w:type="auto"/>
        <w:jc w:val="cente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Layout w:type="fixed"/>
        <w:tblLook w:val="04A0" w:firstRow="1" w:lastRow="0" w:firstColumn="1" w:lastColumn="0" w:noHBand="0" w:noVBand="1"/>
      </w:tblPr>
      <w:tblGrid>
        <w:gridCol w:w="2563"/>
        <w:gridCol w:w="3944"/>
      </w:tblGrid>
      <w:tr w:rsidRPr="005D1EF1" w:rsidR="00307D17" w:rsidTr="000D3995" w14:paraId="3A96F8AB" w14:textId="77777777">
        <w:trPr>
          <w:trHeight w:val="660"/>
          <w:jc w:val="center"/>
        </w:trPr>
        <w:tc>
          <w:tcPr>
            <w:tcW w:w="6507" w:type="dxa"/>
            <w:gridSpan w:val="2"/>
            <w:shd w:val="clear" w:color="auto" w:fill="D9D9D9" w:themeFill="background1" w:themeFillShade="D9"/>
            <w:tcMar>
              <w:left w:w="70" w:type="dxa"/>
              <w:right w:w="70" w:type="dxa"/>
            </w:tcMar>
            <w:vAlign w:val="center"/>
          </w:tcPr>
          <w:p w:rsidRPr="005D1EF1" w:rsidR="00307D17" w:rsidP="000D3995" w:rsidRDefault="00307D17" w14:paraId="74494989" w14:textId="77777777">
            <w:pPr>
              <w:jc w:val="center"/>
              <w:rPr>
                <w:rFonts w:ascii="Arial" w:hAnsi="Arial" w:eastAsia="Arial" w:cs="Arial"/>
                <w:bCs/>
                <w:color w:val="000000" w:themeColor="text1"/>
              </w:rPr>
            </w:pPr>
            <w:r w:rsidRPr="005D1EF1">
              <w:rPr>
                <w:rFonts w:ascii="Arial" w:hAnsi="Arial" w:eastAsia="Arial" w:cs="Arial"/>
                <w:bCs/>
                <w:color w:val="000000" w:themeColor="text1"/>
              </w:rPr>
              <w:t>Consolidado de observaciones y respuestas a la ciudadanía</w:t>
            </w:r>
          </w:p>
        </w:tc>
      </w:tr>
      <w:tr w:rsidRPr="005D1EF1" w:rsidR="00307D17" w:rsidTr="000D3995" w14:paraId="5CB51D83" w14:textId="77777777">
        <w:trPr>
          <w:trHeight w:val="660"/>
          <w:jc w:val="center"/>
        </w:trPr>
        <w:tc>
          <w:tcPr>
            <w:tcW w:w="2563" w:type="dxa"/>
            <w:shd w:val="clear" w:color="auto" w:fill="D9D9D9" w:themeFill="background1" w:themeFillShade="D9"/>
            <w:tcMar>
              <w:left w:w="70" w:type="dxa"/>
              <w:right w:w="70" w:type="dxa"/>
            </w:tcMar>
            <w:vAlign w:val="center"/>
          </w:tcPr>
          <w:p w:rsidRPr="005D1EF1" w:rsidR="00307D17" w:rsidP="000D3995" w:rsidRDefault="00307D17" w14:paraId="4CCE812D" w14:textId="77777777">
            <w:pPr>
              <w:jc w:val="center"/>
              <w:rPr>
                <w:rFonts w:ascii="Arial" w:hAnsi="Arial" w:eastAsia="Arial" w:cs="Arial"/>
                <w:bCs/>
                <w:color w:val="000000" w:themeColor="text1"/>
              </w:rPr>
            </w:pPr>
            <w:r w:rsidRPr="005D1EF1">
              <w:rPr>
                <w:rFonts w:ascii="Arial" w:hAnsi="Arial" w:eastAsia="Arial" w:cs="Arial"/>
                <w:bCs/>
                <w:color w:val="000000" w:themeColor="text1"/>
              </w:rPr>
              <w:t>Solicitud de tema recibida</w:t>
            </w:r>
          </w:p>
        </w:tc>
        <w:tc>
          <w:tcPr>
            <w:tcW w:w="3944" w:type="dxa"/>
            <w:shd w:val="clear" w:color="auto" w:fill="D9D9D9" w:themeFill="background1" w:themeFillShade="D9"/>
            <w:tcMar>
              <w:left w:w="70" w:type="dxa"/>
              <w:right w:w="70" w:type="dxa"/>
            </w:tcMar>
            <w:vAlign w:val="center"/>
          </w:tcPr>
          <w:p w:rsidRPr="005D1EF1" w:rsidR="00307D17" w:rsidP="000D3995" w:rsidRDefault="00307D17" w14:paraId="293E7902" w14:textId="05CCC895">
            <w:pPr>
              <w:jc w:val="center"/>
              <w:rPr>
                <w:rFonts w:ascii="Arial" w:hAnsi="Arial" w:eastAsia="Arial" w:cs="Arial"/>
                <w:bCs/>
                <w:color w:val="000000" w:themeColor="text1"/>
              </w:rPr>
            </w:pPr>
            <w:r w:rsidRPr="005D1EF1">
              <w:rPr>
                <w:rFonts w:ascii="Arial" w:hAnsi="Arial" w:eastAsia="Arial" w:cs="Arial"/>
                <w:bCs/>
                <w:color w:val="000000" w:themeColor="text1"/>
              </w:rPr>
              <w:t>Respuesta de la entidad</w:t>
            </w:r>
          </w:p>
        </w:tc>
      </w:tr>
      <w:tr w:rsidRPr="005D1EF1" w:rsidR="00307D17" w:rsidTr="000D3995" w14:paraId="7D8332B3" w14:textId="77777777">
        <w:trPr>
          <w:trHeight w:val="300"/>
          <w:jc w:val="center"/>
        </w:trPr>
        <w:tc>
          <w:tcPr>
            <w:tcW w:w="2563" w:type="dxa"/>
            <w:tcMar>
              <w:left w:w="70" w:type="dxa"/>
              <w:right w:w="70" w:type="dxa"/>
            </w:tcMar>
            <w:vAlign w:val="bottom"/>
          </w:tcPr>
          <w:p w:rsidRPr="005D1EF1" w:rsidR="00307D17" w:rsidP="000D3995" w:rsidRDefault="00307D17" w14:paraId="2B3A17FD" w14:textId="77777777">
            <w:pPr>
              <w:rPr>
                <w:rFonts w:ascii="Arial" w:hAnsi="Arial" w:eastAsia="Arial" w:cs="Arial"/>
                <w:color w:val="000000" w:themeColor="text1"/>
              </w:rPr>
            </w:pPr>
            <w:r w:rsidRPr="005D1EF1">
              <w:rPr>
                <w:rFonts w:ascii="Arial" w:hAnsi="Arial" w:eastAsia="Arial" w:cs="Arial"/>
                <w:color w:val="000000" w:themeColor="text1"/>
              </w:rPr>
              <w:t xml:space="preserve"> </w:t>
            </w:r>
          </w:p>
        </w:tc>
        <w:tc>
          <w:tcPr>
            <w:tcW w:w="3944" w:type="dxa"/>
            <w:tcMar>
              <w:left w:w="70" w:type="dxa"/>
              <w:right w:w="70" w:type="dxa"/>
            </w:tcMar>
            <w:vAlign w:val="bottom"/>
          </w:tcPr>
          <w:p w:rsidRPr="005D1EF1" w:rsidR="00307D17" w:rsidP="000D3995" w:rsidRDefault="00307D17" w14:paraId="6EB6FFE0" w14:textId="77777777">
            <w:pPr>
              <w:jc w:val="center"/>
              <w:rPr>
                <w:rFonts w:ascii="Arial" w:hAnsi="Arial" w:eastAsia="Arial" w:cs="Arial"/>
                <w:color w:val="0F4A84"/>
              </w:rPr>
            </w:pPr>
            <w:r w:rsidRPr="005D1EF1">
              <w:rPr>
                <w:rFonts w:ascii="Arial" w:hAnsi="Arial" w:eastAsia="Arial" w:cs="Arial"/>
                <w:color w:val="0F4A84"/>
              </w:rPr>
              <w:t xml:space="preserve"> </w:t>
            </w:r>
          </w:p>
        </w:tc>
      </w:tr>
      <w:tr w:rsidRPr="005D1EF1" w:rsidR="00307D17" w:rsidTr="000D3995" w14:paraId="1AE8C114" w14:textId="77777777">
        <w:trPr>
          <w:trHeight w:val="300"/>
          <w:jc w:val="center"/>
        </w:trPr>
        <w:tc>
          <w:tcPr>
            <w:tcW w:w="2563" w:type="dxa"/>
            <w:tcMar>
              <w:left w:w="70" w:type="dxa"/>
              <w:right w:w="70" w:type="dxa"/>
            </w:tcMar>
            <w:vAlign w:val="bottom"/>
          </w:tcPr>
          <w:p w:rsidRPr="005D1EF1" w:rsidR="00307D17" w:rsidP="000D3995" w:rsidRDefault="00307D17" w14:paraId="2D3D06D2" w14:textId="77777777">
            <w:pPr>
              <w:rPr>
                <w:rFonts w:ascii="Arial" w:hAnsi="Arial" w:eastAsia="Arial" w:cs="Arial"/>
                <w:color w:val="0F4A84"/>
              </w:rPr>
            </w:pPr>
            <w:r w:rsidRPr="005D1EF1">
              <w:rPr>
                <w:rFonts w:ascii="Arial" w:hAnsi="Arial" w:eastAsia="Arial" w:cs="Arial"/>
                <w:color w:val="0F4A84"/>
              </w:rPr>
              <w:t xml:space="preserve"> </w:t>
            </w:r>
          </w:p>
        </w:tc>
        <w:tc>
          <w:tcPr>
            <w:tcW w:w="3944" w:type="dxa"/>
            <w:tcMar>
              <w:left w:w="70" w:type="dxa"/>
              <w:right w:w="70" w:type="dxa"/>
            </w:tcMar>
            <w:vAlign w:val="bottom"/>
          </w:tcPr>
          <w:p w:rsidRPr="005D1EF1" w:rsidR="00307D17" w:rsidP="000D3995" w:rsidRDefault="00307D17" w14:paraId="193B81A1" w14:textId="77777777">
            <w:pPr>
              <w:jc w:val="center"/>
              <w:rPr>
                <w:rFonts w:ascii="Arial" w:hAnsi="Arial" w:eastAsia="Arial" w:cs="Arial"/>
                <w:color w:val="0F4A84"/>
              </w:rPr>
            </w:pPr>
            <w:r w:rsidRPr="005D1EF1">
              <w:rPr>
                <w:rFonts w:ascii="Arial" w:hAnsi="Arial" w:eastAsia="Arial" w:cs="Arial"/>
                <w:color w:val="0F4A84"/>
              </w:rPr>
              <w:t xml:space="preserve"> </w:t>
            </w:r>
          </w:p>
        </w:tc>
      </w:tr>
      <w:tr w:rsidRPr="005D1EF1" w:rsidR="00307D17" w:rsidTr="000D3995" w14:paraId="5BA60405" w14:textId="77777777">
        <w:trPr>
          <w:trHeight w:val="300"/>
          <w:jc w:val="center"/>
        </w:trPr>
        <w:tc>
          <w:tcPr>
            <w:tcW w:w="2563" w:type="dxa"/>
            <w:tcMar>
              <w:left w:w="70" w:type="dxa"/>
              <w:right w:w="70" w:type="dxa"/>
            </w:tcMar>
            <w:vAlign w:val="bottom"/>
          </w:tcPr>
          <w:p w:rsidRPr="005D1EF1" w:rsidR="00307D17" w:rsidP="000D3995" w:rsidRDefault="00307D17" w14:paraId="6E43C998" w14:textId="77777777">
            <w:pPr>
              <w:rPr>
                <w:rFonts w:ascii="Arial" w:hAnsi="Arial" w:eastAsia="Arial" w:cs="Arial"/>
                <w:color w:val="0F4A84"/>
              </w:rPr>
            </w:pPr>
          </w:p>
        </w:tc>
        <w:tc>
          <w:tcPr>
            <w:tcW w:w="3944" w:type="dxa"/>
            <w:tcMar>
              <w:left w:w="70" w:type="dxa"/>
              <w:right w:w="70" w:type="dxa"/>
            </w:tcMar>
            <w:vAlign w:val="bottom"/>
          </w:tcPr>
          <w:p w:rsidRPr="005D1EF1" w:rsidR="00307D17" w:rsidP="000D3995" w:rsidRDefault="00307D17" w14:paraId="3999C84D" w14:textId="77777777">
            <w:pPr>
              <w:jc w:val="center"/>
              <w:rPr>
                <w:rFonts w:ascii="Arial" w:hAnsi="Arial" w:eastAsia="Arial" w:cs="Arial"/>
                <w:color w:val="0F4A84"/>
              </w:rPr>
            </w:pPr>
          </w:p>
        </w:tc>
      </w:tr>
      <w:tr w:rsidRPr="005D1EF1" w:rsidR="00307D17" w:rsidTr="000D3995" w14:paraId="7F156192" w14:textId="77777777">
        <w:trPr>
          <w:trHeight w:val="300"/>
          <w:jc w:val="center"/>
        </w:trPr>
        <w:tc>
          <w:tcPr>
            <w:tcW w:w="2563" w:type="dxa"/>
            <w:tcMar>
              <w:left w:w="70" w:type="dxa"/>
              <w:right w:w="70" w:type="dxa"/>
            </w:tcMar>
            <w:vAlign w:val="bottom"/>
          </w:tcPr>
          <w:p w:rsidRPr="005D1EF1" w:rsidR="00307D17" w:rsidP="000D3995" w:rsidRDefault="00307D17" w14:paraId="0AF509B0" w14:textId="77777777">
            <w:pPr>
              <w:rPr>
                <w:rFonts w:ascii="Arial" w:hAnsi="Arial" w:eastAsia="Arial" w:cs="Arial"/>
                <w:color w:val="0F4A84"/>
              </w:rPr>
            </w:pPr>
            <w:r w:rsidRPr="005D1EF1">
              <w:rPr>
                <w:rFonts w:ascii="Arial" w:hAnsi="Arial" w:eastAsia="Arial" w:cs="Arial"/>
                <w:color w:val="0F4A84"/>
              </w:rPr>
              <w:t xml:space="preserve"> </w:t>
            </w:r>
          </w:p>
        </w:tc>
        <w:tc>
          <w:tcPr>
            <w:tcW w:w="3944" w:type="dxa"/>
            <w:tcMar>
              <w:left w:w="70" w:type="dxa"/>
              <w:right w:w="70" w:type="dxa"/>
            </w:tcMar>
            <w:vAlign w:val="bottom"/>
          </w:tcPr>
          <w:p w:rsidRPr="005D1EF1" w:rsidR="00307D17" w:rsidP="000D3995" w:rsidRDefault="00307D17" w14:paraId="75815E8E" w14:textId="77777777">
            <w:pPr>
              <w:jc w:val="center"/>
              <w:rPr>
                <w:rFonts w:ascii="Arial" w:hAnsi="Arial" w:eastAsia="Arial" w:cs="Arial"/>
                <w:color w:val="0F4A84"/>
              </w:rPr>
            </w:pPr>
          </w:p>
        </w:tc>
      </w:tr>
    </w:tbl>
    <w:p w:rsidRPr="005D1EF1" w:rsidR="00307D17" w:rsidP="00307D17" w:rsidRDefault="00307D17" w14:paraId="724D2522" w14:textId="77777777">
      <w:pPr>
        <w:shd w:val="clear" w:color="auto" w:fill="FFFFFF" w:themeFill="background1"/>
        <w:jc w:val="center"/>
        <w:rPr>
          <w:rFonts w:ascii="Arial" w:hAnsi="Arial" w:cs="Arial" w:eastAsiaTheme="minorEastAsia"/>
          <w:highlight w:val="darkGray"/>
        </w:rPr>
      </w:pPr>
      <w:r w:rsidRPr="005D1EF1">
        <w:rPr>
          <w:rFonts w:ascii="Arial" w:hAnsi="Arial" w:cs="Arial" w:eastAsiaTheme="minorEastAsia"/>
          <w:highlight w:val="darkGray"/>
        </w:rPr>
        <w:t>Fuente: consulta a la ciudadanía realizada en 2025</w:t>
      </w:r>
    </w:p>
    <w:p w:rsidRPr="005D1EF1" w:rsidR="00307D17" w:rsidP="00307D17" w:rsidRDefault="00307D17" w14:paraId="14967660" w14:textId="77777777">
      <w:pPr>
        <w:jc w:val="both"/>
        <w:rPr>
          <w:rFonts w:ascii="Arial" w:hAnsi="Arial" w:eastAsia="Songti TC" w:cs="Arial"/>
          <w:b/>
          <w:color w:val="1F3864" w:themeColor="accent1" w:themeShade="80"/>
          <w:sz w:val="22"/>
          <w:szCs w:val="22"/>
          <w:lang w:val="es-ES"/>
        </w:rPr>
      </w:pPr>
    </w:p>
    <w:p w:rsidRPr="005D1EF1" w:rsidR="00307D17" w:rsidP="001C050F" w:rsidRDefault="00307D17" w14:paraId="0F17498F" w14:textId="31DB9E06">
      <w:pPr>
        <w:rPr>
          <w:rFonts w:ascii="Arial" w:hAnsi="Arial" w:cs="Arial"/>
        </w:rPr>
      </w:pPr>
    </w:p>
    <w:p w:rsidRPr="005D1EF1" w:rsidR="00307D17" w:rsidP="001C050F" w:rsidRDefault="00307D17" w14:paraId="514A2BA3" w14:textId="02FA5C12">
      <w:pPr>
        <w:rPr>
          <w:rFonts w:ascii="Arial" w:hAnsi="Arial" w:cs="Arial"/>
        </w:rPr>
      </w:pPr>
    </w:p>
    <w:p w:rsidRPr="005D1EF1" w:rsidR="00307D17" w:rsidP="2F99CEF2" w:rsidRDefault="00307D17" w14:paraId="65F54C86" w14:textId="77777777" w14:noSpellErr="1">
      <w:pPr>
        <w:jc w:val="both"/>
        <w:rPr>
          <w:rFonts w:ascii="Arial" w:hAnsi="Arial" w:cs="Arial"/>
          <w:b w:val="1"/>
          <w:bCs w:val="1"/>
          <w:sz w:val="28"/>
          <w:szCs w:val="28"/>
        </w:rPr>
      </w:pPr>
      <w:r w:rsidRPr="2F99CEF2" w:rsidR="00307D17">
        <w:rPr>
          <w:rFonts w:ascii="Arial" w:hAnsi="Arial" w:cs="Arial"/>
          <w:b w:val="1"/>
          <w:bCs w:val="1"/>
          <w:sz w:val="24"/>
          <w:szCs w:val="24"/>
        </w:rPr>
        <w:t>Espacios de diálogo con las comunidades</w:t>
      </w:r>
    </w:p>
    <w:p w:rsidRPr="005D1EF1" w:rsidR="00307D17" w:rsidP="001C050F" w:rsidRDefault="00307D17" w14:paraId="009921A7" w14:textId="77777777">
      <w:pPr>
        <w:jc w:val="both"/>
        <w:rPr>
          <w:rFonts w:ascii="Arial" w:hAnsi="Arial" w:cs="Arial"/>
        </w:rPr>
      </w:pPr>
    </w:p>
    <w:p w:rsidRPr="005D1EF1" w:rsidR="001C050F" w:rsidP="001C050F" w:rsidRDefault="001C050F" w14:paraId="4A209C89" w14:textId="43B7E356" w14:noSpellErr="1">
      <w:pPr>
        <w:jc w:val="both"/>
        <w:rPr>
          <w:rFonts w:ascii="Arial" w:hAnsi="Arial" w:cs="Arial"/>
        </w:rPr>
      </w:pPr>
      <w:r w:rsidRPr="2F99CEF2" w:rsidR="001C050F">
        <w:rPr>
          <w:rFonts w:ascii="Arial" w:hAnsi="Arial" w:cs="Arial"/>
        </w:rPr>
        <w:t xml:space="preserve">Invitamos a las personas, organizaciones, grupos y sectores interesados a participar en la audiencia pública y demás espacios de diálogo que (escriba el nombre de su entidad) </w:t>
      </w:r>
      <w:r w:rsidRPr="2F99CEF2" w:rsidR="001C050F">
        <w:rPr>
          <w:rFonts w:ascii="Arial" w:hAnsi="Arial" w:cs="Arial"/>
        </w:rPr>
        <w:t>tiene programado</w:t>
      </w:r>
      <w:r w:rsidRPr="2F99CEF2" w:rsidR="001C050F">
        <w:rPr>
          <w:rFonts w:ascii="Arial" w:hAnsi="Arial" w:cs="Arial"/>
        </w:rPr>
        <w:t xml:space="preserve"> para rendir cuentas sobre los avances de la implementación </w:t>
      </w:r>
      <w:r w:rsidRPr="2F99CEF2" w:rsidR="00307D17">
        <w:rPr>
          <w:rFonts w:ascii="Arial" w:hAnsi="Arial" w:cs="Arial"/>
        </w:rPr>
        <w:t xml:space="preserve">de iniciativas PDET para dar cumplimiento a los ocho (8) Pilares de la Reforma Rural Integral </w:t>
      </w:r>
      <w:r w:rsidRPr="2F99CEF2" w:rsidR="001C050F">
        <w:rPr>
          <w:rFonts w:ascii="Arial" w:hAnsi="Arial" w:cs="Arial"/>
        </w:rPr>
        <w:t>del Acuerdo de Paz</w:t>
      </w:r>
      <w:r w:rsidRPr="2F99CEF2" w:rsidR="00307D17">
        <w:rPr>
          <w:rFonts w:ascii="Arial" w:hAnsi="Arial" w:cs="Arial"/>
        </w:rPr>
        <w:t xml:space="preserve"> </w:t>
      </w:r>
      <w:r w:rsidRPr="2F99CEF2" w:rsidR="001C050F">
        <w:rPr>
          <w:rFonts w:ascii="Arial" w:hAnsi="Arial" w:cs="Arial"/>
        </w:rPr>
        <w:t xml:space="preserve"> y que puede consultar en el </w:t>
      </w:r>
      <w:r w:rsidRPr="2F99CEF2" w:rsidR="001C050F">
        <w:rPr>
          <w:rFonts w:ascii="Arial" w:hAnsi="Arial" w:cs="Arial"/>
          <w:b w:val="1"/>
          <w:bCs w:val="1"/>
        </w:rPr>
        <w:t>Menú participa</w:t>
      </w:r>
      <w:r w:rsidRPr="2F99CEF2" w:rsidR="001C050F">
        <w:rPr>
          <w:rFonts w:ascii="Arial" w:hAnsi="Arial" w:cs="Arial"/>
        </w:rPr>
        <w:t xml:space="preserve"> en la página web de la entidad en el siguiente enlace; </w:t>
      </w:r>
      <w:r w:rsidRPr="2F99CEF2" w:rsidR="001C050F">
        <w:rPr>
          <w:rFonts w:ascii="Arial" w:hAnsi="Arial" w:cs="Arial"/>
          <w:highlight w:val="lightGray"/>
        </w:rPr>
        <w:t>(incluir enlace al menú participa a la sección de rendición de cuentas en la que debe estar programado el espacio de diálogo para la rendición de cuentas sobre cumplimiento del acuerdo de paz).</w:t>
      </w:r>
      <w:r w:rsidRPr="2F99CEF2" w:rsidR="001C050F">
        <w:rPr>
          <w:rFonts w:ascii="Arial" w:hAnsi="Arial" w:cs="Arial"/>
        </w:rPr>
        <w:t xml:space="preserve"> </w:t>
      </w:r>
    </w:p>
    <w:p w:rsidRPr="005D1EF1" w:rsidR="001C050F" w:rsidP="001C050F" w:rsidRDefault="001C050F" w14:paraId="602201C5" w14:textId="77777777">
      <w:pPr>
        <w:jc w:val="both"/>
        <w:rPr>
          <w:rFonts w:ascii="Arial" w:hAnsi="Arial" w:cs="Arial"/>
        </w:rPr>
      </w:pPr>
    </w:p>
    <w:p w:rsidRPr="005D1EF1" w:rsidR="001C050F" w:rsidP="001C050F" w:rsidRDefault="001C050F" w14:paraId="13AABFC8" w14:textId="77777777">
      <w:pPr>
        <w:jc w:val="both"/>
        <w:rPr>
          <w:rFonts w:ascii="Arial" w:hAnsi="Arial" w:cs="Arial"/>
        </w:rPr>
      </w:pPr>
      <w:r w:rsidRPr="005D1EF1">
        <w:rPr>
          <w:rFonts w:ascii="Arial" w:hAnsi="Arial" w:cs="Arial"/>
          <w:highlight w:val="lightGray"/>
        </w:rPr>
        <w:t>Incluir el calendario de eventos de diálogos con las comunidades</w:t>
      </w:r>
    </w:p>
    <w:p w:rsidRPr="005D1EF1" w:rsidR="001C050F" w:rsidP="001C050F" w:rsidRDefault="001C050F" w14:paraId="188C0DA3" w14:textId="77777777">
      <w:pPr>
        <w:jc w:val="both"/>
        <w:rPr>
          <w:rFonts w:ascii="Arial" w:hAnsi="Arial" w:cs="Arial"/>
        </w:rPr>
      </w:pPr>
    </w:p>
    <w:p w:rsidR="3283329C" w:rsidP="2F99CEF2" w:rsidRDefault="3283329C" w14:paraId="18BE7D73" w14:textId="750D27D6">
      <w:pPr>
        <w:spacing w:before="0" w:beforeAutospacing="off" w:after="0" w:afterAutospacing="off"/>
        <w:ind w:left="1187" w:right="0"/>
        <w:jc w:val="both"/>
        <w:rPr>
          <w:rFonts w:ascii="Tahoma" w:hAnsi="Tahoma" w:eastAsia="Tahoma" w:cs="Tahoma"/>
          <w:b w:val="0"/>
          <w:bCs w:val="0"/>
          <w:i w:val="0"/>
          <w:iCs w:val="0"/>
          <w:caps w:val="0"/>
          <w:smallCaps w:val="0"/>
          <w:noProof w:val="0"/>
          <w:color w:val="383B37"/>
          <w:sz w:val="22"/>
          <w:szCs w:val="22"/>
          <w:lang w:val="es-ES"/>
        </w:rPr>
      </w:pPr>
      <w:r w:rsidRPr="2F99CEF2" w:rsidR="3283329C">
        <w:rPr>
          <w:rFonts w:ascii="Tahoma" w:hAnsi="Tahoma" w:eastAsia="Tahoma" w:cs="Tahoma"/>
          <w:b w:val="0"/>
          <w:bCs w:val="0"/>
          <w:i w:val="0"/>
          <w:iCs w:val="0"/>
          <w:caps w:val="0"/>
          <w:smallCaps w:val="0"/>
          <w:noProof w:val="0"/>
          <w:color w:val="383B37"/>
          <w:sz w:val="22"/>
          <w:szCs w:val="22"/>
          <w:lang w:val="es"/>
        </w:rPr>
        <w:t>Ejemplo calendario de actividades de participación</w:t>
      </w:r>
    </w:p>
    <w:tbl>
      <w:tblPr>
        <w:tblStyle w:val="Tablanormal"/>
        <w:tblW w:w="0" w:type="auto"/>
        <w:tblLayout w:type="fixed"/>
        <w:tblLook w:val="06A0" w:firstRow="1" w:lastRow="0" w:firstColumn="1" w:lastColumn="0" w:noHBand="1" w:noVBand="1"/>
      </w:tblPr>
      <w:tblGrid>
        <w:gridCol w:w="1275"/>
        <w:gridCol w:w="7545"/>
      </w:tblGrid>
      <w:tr w:rsidR="2F99CEF2" w:rsidTr="2F99CEF2" w14:paraId="69CDBD3C">
        <w:trPr>
          <w:trHeight w:val="300"/>
        </w:trPr>
        <w:tc>
          <w:tcPr>
            <w:tcW w:w="1275" w:type="dxa"/>
            <w:tcMar>
              <w:left w:w="105" w:type="dxa"/>
              <w:right w:w="105" w:type="dxa"/>
            </w:tcMar>
            <w:vAlign w:val="center"/>
          </w:tcPr>
          <w:p w:rsidR="2F99CEF2" w:rsidP="2F99CEF2" w:rsidRDefault="2F99CEF2" w14:paraId="7E0F436B" w14:textId="3D2EFEB9">
            <w:pPr>
              <w:rPr>
                <w:rFonts w:ascii="Calibri" w:hAnsi="Calibri" w:eastAsia="Calibri" w:cs="Calibri"/>
                <w:b w:val="0"/>
                <w:bCs w:val="0"/>
                <w:i w:val="0"/>
                <w:iCs w:val="0"/>
                <w:sz w:val="22"/>
                <w:szCs w:val="22"/>
                <w:lang w:val="es-ES"/>
              </w:rPr>
            </w:pPr>
          </w:p>
        </w:tc>
        <w:tc>
          <w:tcPr>
            <w:tcW w:w="7545" w:type="dxa"/>
            <w:tcMar>
              <w:left w:w="105" w:type="dxa"/>
              <w:right w:w="105" w:type="dxa"/>
            </w:tcMar>
            <w:vAlign w:val="center"/>
          </w:tcPr>
          <w:p w:rsidR="2F99CEF2" w:rsidP="2F99CEF2" w:rsidRDefault="2F99CEF2" w14:paraId="762F3567" w14:textId="2211344A">
            <w:pPr>
              <w:rPr>
                <w:rFonts w:ascii="Calibri" w:hAnsi="Calibri" w:eastAsia="Calibri" w:cs="Calibri"/>
                <w:b w:val="0"/>
                <w:bCs w:val="0"/>
                <w:i w:val="0"/>
                <w:iCs w:val="0"/>
                <w:sz w:val="22"/>
                <w:szCs w:val="22"/>
                <w:lang w:val="es-ES"/>
              </w:rPr>
            </w:pPr>
            <w:r w:rsidR="2F99CEF2">
              <w:drawing>
                <wp:inline wp14:editId="1132FAB7" wp14:anchorId="612A5486">
                  <wp:extent cx="4410075" cy="2371725"/>
                  <wp:effectExtent l="0" t="0" r="0" b="0"/>
                  <wp:docPr id="1558933734" name="" title=""/>
                  <wp:cNvGraphicFramePr>
                    <a:graphicFrameLocks noChangeAspect="1"/>
                  </wp:cNvGraphicFramePr>
                  <a:graphic>
                    <a:graphicData uri="http://schemas.openxmlformats.org/drawingml/2006/picture">
                      <pic:pic>
                        <pic:nvPicPr>
                          <pic:cNvPr id="0" name=""/>
                          <pic:cNvPicPr/>
                        </pic:nvPicPr>
                        <pic:blipFill>
                          <a:blip r:embed="R9fead03f82ad4901">
                            <a:extLst>
                              <a:ext xmlns:a="http://schemas.openxmlformats.org/drawingml/2006/main" uri="{28A0092B-C50C-407E-A947-70E740481C1C}">
                                <a14:useLocalDpi val="0"/>
                              </a:ext>
                            </a:extLst>
                          </a:blip>
                          <a:stretch>
                            <a:fillRect/>
                          </a:stretch>
                        </pic:blipFill>
                        <pic:spPr>
                          <a:xfrm>
                            <a:off x="0" y="0"/>
                            <a:ext cx="4410075" cy="2371725"/>
                          </a:xfrm>
                          <a:prstGeom prst="rect">
                            <a:avLst/>
                          </a:prstGeom>
                        </pic:spPr>
                      </pic:pic>
                    </a:graphicData>
                  </a:graphic>
                </wp:inline>
              </w:drawing>
            </w:r>
          </w:p>
        </w:tc>
      </w:tr>
    </w:tbl>
    <w:p w:rsidR="3283329C" w:rsidP="2F99CEF2" w:rsidRDefault="3283329C" w14:paraId="12682FB0" w14:textId="3068B3BC">
      <w:pPr>
        <w:spacing w:before="3"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2"/>
          <w:szCs w:val="22"/>
          <w:lang w:val="es-ES"/>
        </w:rPr>
      </w:pPr>
      <w:r w:rsidRPr="2F99CEF2" w:rsidR="3283329C">
        <w:rPr>
          <w:rFonts w:ascii="Tahoma" w:hAnsi="Tahoma" w:eastAsia="Tahoma" w:cs="Tahoma"/>
          <w:b w:val="0"/>
          <w:bCs w:val="0"/>
          <w:i w:val="0"/>
          <w:iCs w:val="0"/>
          <w:caps w:val="0"/>
          <w:smallCaps w:val="0"/>
          <w:noProof w:val="0"/>
          <w:color w:val="383B37"/>
          <w:sz w:val="18"/>
          <w:szCs w:val="18"/>
          <w:lang w:val="es"/>
        </w:rPr>
        <w:t xml:space="preserve">Fuente: Urna de Cristal, 2020. En: </w:t>
      </w:r>
      <w:hyperlink r:id="R3b68ae533b4f496f">
        <w:r w:rsidRPr="2F99CEF2" w:rsidR="3283329C">
          <w:rPr>
            <w:rStyle w:val="Hipervnculo"/>
            <w:rFonts w:ascii="Tahoma" w:hAnsi="Tahoma" w:eastAsia="Tahoma" w:cs="Tahoma"/>
            <w:b w:val="0"/>
            <w:bCs w:val="0"/>
            <w:i w:val="0"/>
            <w:iCs w:val="0"/>
            <w:caps w:val="0"/>
            <w:smallCaps w:val="0"/>
            <w:strike w:val="0"/>
            <w:dstrike w:val="0"/>
            <w:noProof w:val="0"/>
            <w:sz w:val="18"/>
            <w:szCs w:val="18"/>
            <w:lang w:val="es"/>
          </w:rPr>
          <w:t>https://www.urnadecristal.gov.co/calendario</w:t>
        </w:r>
      </w:hyperlink>
    </w:p>
    <w:p w:rsidR="2F99CEF2" w:rsidP="2F99CEF2" w:rsidRDefault="2F99CEF2" w14:paraId="7F623CF6" w14:textId="2A9BF196">
      <w:pPr>
        <w:jc w:val="both"/>
        <w:rPr>
          <w:rFonts w:ascii="Arial" w:hAnsi="Arial" w:cs="Arial"/>
          <w:b w:val="1"/>
          <w:bCs w:val="1"/>
          <w:u w:val="single"/>
        </w:rPr>
      </w:pPr>
    </w:p>
    <w:p w:rsidR="2F99CEF2" w:rsidP="2F99CEF2" w:rsidRDefault="2F99CEF2" w14:paraId="58F81987" w14:textId="164D8B5A">
      <w:pPr>
        <w:jc w:val="both"/>
        <w:rPr>
          <w:rFonts w:ascii="Arial" w:hAnsi="Arial" w:cs="Arial"/>
          <w:b w:val="1"/>
          <w:bCs w:val="1"/>
          <w:u w:val="single"/>
        </w:rPr>
      </w:pPr>
    </w:p>
    <w:p w:rsidRPr="005D1EF1" w:rsidR="000B7600" w:rsidP="2F99CEF2" w:rsidRDefault="000B7600" w14:paraId="4FC45DAD" w14:textId="7F86E75B" w14:noSpellErr="1">
      <w:pPr>
        <w:jc w:val="both"/>
        <w:rPr>
          <w:rFonts w:ascii="Arial" w:hAnsi="Arial" w:cs="Arial"/>
          <w:b w:val="1"/>
          <w:bCs w:val="1"/>
          <w:u w:val="single"/>
        </w:rPr>
      </w:pPr>
      <w:r w:rsidRPr="2F99CEF2" w:rsidR="000B7600">
        <w:rPr>
          <w:rFonts w:ascii="Arial" w:hAnsi="Arial" w:cs="Arial"/>
          <w:b w:val="1"/>
          <w:bCs w:val="1"/>
          <w:u w:val="single"/>
        </w:rPr>
        <w:t>Datos de Contacto</w:t>
      </w:r>
      <w:r w:rsidRPr="2F99CEF2" w:rsidR="001D0FF2">
        <w:rPr>
          <w:rFonts w:ascii="Arial" w:hAnsi="Arial" w:cs="Arial"/>
          <w:b w:val="1"/>
          <w:bCs w:val="1"/>
          <w:u w:val="single"/>
        </w:rPr>
        <w:t xml:space="preserve"> Institucional</w:t>
      </w:r>
      <w:bookmarkStart w:name="_GoBack" w:id="33"/>
      <w:bookmarkEnd w:id="33"/>
    </w:p>
    <w:p w:rsidRPr="005D1EF1" w:rsidR="000B7600" w:rsidP="000B7600" w:rsidRDefault="000B7600" w14:paraId="3B4A9801" w14:textId="77777777">
      <w:pPr>
        <w:jc w:val="both"/>
        <w:rPr>
          <w:rFonts w:ascii="Arial" w:hAnsi="Arial" w:cs="Arial"/>
        </w:rPr>
      </w:pPr>
    </w:p>
    <w:p w:rsidRPr="005D1EF1" w:rsidR="000B7600" w:rsidP="000B7600" w:rsidRDefault="000B7600" w14:paraId="37B63641" w14:textId="77777777">
      <w:pPr>
        <w:jc w:val="both"/>
        <w:rPr>
          <w:rFonts w:ascii="Arial" w:hAnsi="Arial" w:cs="Arial"/>
        </w:rPr>
      </w:pPr>
      <w:r w:rsidRPr="005D1EF1">
        <w:rPr>
          <w:rFonts w:ascii="Arial" w:hAnsi="Arial" w:cs="Arial"/>
        </w:rPr>
        <w:t>Si tiene comentarios o dudas sobre este informe de rendición de cuentas al Acuerdo de Paz del Municipio (</w:t>
      </w:r>
      <w:r w:rsidRPr="005D1EF1">
        <w:rPr>
          <w:rFonts w:ascii="Arial" w:hAnsi="Arial" w:cs="Arial"/>
          <w:highlight w:val="yellow"/>
        </w:rPr>
        <w:t>escriba el nombre del municipio</w:t>
      </w:r>
      <w:r w:rsidRPr="005D1EF1">
        <w:rPr>
          <w:rFonts w:ascii="Arial" w:hAnsi="Arial" w:cs="Arial"/>
        </w:rPr>
        <w:t>), puede comunicarse con:</w:t>
      </w:r>
    </w:p>
    <w:p w:rsidRPr="005D1EF1" w:rsidR="000B7600" w:rsidP="000B7600" w:rsidRDefault="000B7600" w14:paraId="644C37EC" w14:textId="77777777">
      <w:pPr>
        <w:jc w:val="both"/>
        <w:rPr>
          <w:rFonts w:ascii="Arial" w:hAnsi="Arial" w:cs="Arial"/>
        </w:rPr>
      </w:pPr>
    </w:p>
    <w:tbl>
      <w:tblPr>
        <w:tblStyle w:val="Tablaconcuadrcula"/>
        <w:tblW w:w="0" w:type="auto"/>
        <w:tblBorders>
          <w:top w:val="none" w:color="auto" w:sz="0" w:space="0"/>
          <w:left w:val="none" w:color="auto" w:sz="0" w:space="0"/>
          <w:bottom w:val="none" w:color="auto" w:sz="0" w:space="0"/>
          <w:right w:val="none" w:color="auto" w:sz="0" w:space="0"/>
          <w:insideH w:val="single" w:color="0070C0" w:sz="4" w:space="0"/>
          <w:insideV w:val="single" w:color="0070C0" w:sz="4" w:space="0"/>
        </w:tblBorders>
        <w:tblLook w:val="04A0" w:firstRow="1" w:lastRow="0" w:firstColumn="1" w:lastColumn="0" w:noHBand="0" w:noVBand="1"/>
      </w:tblPr>
      <w:tblGrid>
        <w:gridCol w:w="4419"/>
        <w:gridCol w:w="4419"/>
      </w:tblGrid>
      <w:tr w:rsidRPr="005D1EF1" w:rsidR="000B7600" w:rsidTr="000D3995" w14:paraId="6DB95E45" w14:textId="77777777">
        <w:tc>
          <w:tcPr>
            <w:tcW w:w="4419" w:type="dxa"/>
            <w:shd w:val="clear" w:color="auto" w:fill="auto"/>
          </w:tcPr>
          <w:p w:rsidRPr="005D1EF1" w:rsidR="000B7600" w:rsidP="000D3995" w:rsidRDefault="000B7600" w14:paraId="5B0A508B" w14:textId="77777777">
            <w:pPr>
              <w:jc w:val="center"/>
              <w:rPr>
                <w:rFonts w:ascii="Arial" w:hAnsi="Arial" w:cs="Arial"/>
                <w:color w:val="002060"/>
                <w:lang w:val="es-ES_tradnl"/>
              </w:rPr>
            </w:pPr>
          </w:p>
          <w:p w:rsidRPr="005D1EF1" w:rsidR="000B7600" w:rsidP="000D3995" w:rsidRDefault="000B7600" w14:paraId="35C0CF58" w14:textId="77777777">
            <w:pPr>
              <w:jc w:val="center"/>
              <w:rPr>
                <w:rFonts w:ascii="Arial" w:hAnsi="Arial" w:cs="Arial"/>
                <w:color w:val="002060"/>
                <w:lang w:val="es-ES_tradnl"/>
              </w:rPr>
            </w:pPr>
            <w:r w:rsidRPr="005D1EF1">
              <w:rPr>
                <w:rFonts w:ascii="Arial" w:hAnsi="Arial" w:cs="Arial"/>
                <w:color w:val="002060"/>
                <w:lang w:val="es-ES_tradnl"/>
              </w:rPr>
              <w:t>Secretaría de Planeación Municipal</w:t>
            </w:r>
          </w:p>
          <w:p w:rsidRPr="005D1EF1" w:rsidR="000B7600" w:rsidP="000D3995" w:rsidRDefault="000B7600" w14:paraId="40DF3D8F" w14:textId="77777777">
            <w:pPr>
              <w:jc w:val="center"/>
              <w:rPr>
                <w:rFonts w:ascii="Arial" w:hAnsi="Arial" w:cs="Arial"/>
                <w:color w:val="002060"/>
                <w:highlight w:val="yellow"/>
                <w:lang w:val="es-ES_tradnl"/>
              </w:rPr>
            </w:pPr>
          </w:p>
          <w:p w:rsidRPr="005D1EF1" w:rsidR="000B7600" w:rsidP="000D3995" w:rsidRDefault="000B7600" w14:paraId="4F496194" w14:textId="77777777">
            <w:pPr>
              <w:rPr>
                <w:rFonts w:ascii="Arial" w:hAnsi="Arial" w:cs="Arial"/>
                <w:color w:val="002060"/>
                <w:lang w:val="es-ES_tradnl"/>
              </w:rPr>
            </w:pPr>
            <w:r w:rsidRPr="005D1EF1">
              <w:rPr>
                <w:rFonts w:ascii="Arial" w:hAnsi="Arial" w:cs="Arial"/>
                <w:color w:val="002060"/>
                <w:lang w:val="es-ES_tradnl"/>
              </w:rPr>
              <w:t>Nombre:</w:t>
            </w:r>
          </w:p>
          <w:p w:rsidRPr="005D1EF1" w:rsidR="000B7600" w:rsidP="000D3995" w:rsidRDefault="000B7600" w14:paraId="4D31414F" w14:textId="77777777">
            <w:pPr>
              <w:rPr>
                <w:rFonts w:ascii="Arial" w:hAnsi="Arial" w:cs="Arial"/>
                <w:color w:val="002060"/>
                <w:lang w:val="es-ES_tradnl"/>
              </w:rPr>
            </w:pPr>
            <w:r w:rsidRPr="005D1EF1">
              <w:rPr>
                <w:rFonts w:ascii="Arial" w:hAnsi="Arial" w:cs="Arial"/>
                <w:color w:val="002060"/>
                <w:lang w:val="es-ES_tradnl"/>
              </w:rPr>
              <w:t>Correo:</w:t>
            </w:r>
          </w:p>
          <w:p w:rsidRPr="005D1EF1" w:rsidR="000B7600" w:rsidP="000D3995" w:rsidRDefault="000B7600" w14:paraId="75A345AB" w14:textId="77777777">
            <w:pPr>
              <w:rPr>
                <w:rFonts w:ascii="Arial" w:hAnsi="Arial" w:cs="Arial"/>
                <w:color w:val="002060"/>
                <w:lang w:val="es-ES_tradnl"/>
              </w:rPr>
            </w:pPr>
            <w:r w:rsidRPr="005D1EF1">
              <w:rPr>
                <w:rFonts w:ascii="Arial" w:hAnsi="Arial" w:cs="Arial"/>
                <w:color w:val="002060"/>
                <w:lang w:val="es-ES_tradnl"/>
              </w:rPr>
              <w:t>Teléfono:</w:t>
            </w:r>
          </w:p>
          <w:p w:rsidRPr="005D1EF1" w:rsidR="000B7600" w:rsidP="000D3995" w:rsidRDefault="000B7600" w14:paraId="13B4A663" w14:textId="77777777">
            <w:pPr>
              <w:rPr>
                <w:rFonts w:ascii="Arial" w:hAnsi="Arial" w:cs="Arial"/>
                <w:color w:val="002060"/>
                <w:lang w:val="es-ES_tradnl"/>
              </w:rPr>
            </w:pPr>
            <w:r w:rsidRPr="005D1EF1">
              <w:rPr>
                <w:rFonts w:ascii="Arial" w:hAnsi="Arial" w:cs="Arial"/>
                <w:color w:val="002060"/>
                <w:lang w:val="es-ES_tradnl"/>
              </w:rPr>
              <w:t>Horario de Atención:</w:t>
            </w:r>
          </w:p>
          <w:p w:rsidRPr="005D1EF1" w:rsidR="000B7600" w:rsidP="000D3995" w:rsidRDefault="000B7600" w14:paraId="145FE1C9" w14:textId="77777777">
            <w:pPr>
              <w:jc w:val="center"/>
              <w:rPr>
                <w:rFonts w:ascii="Arial" w:hAnsi="Arial" w:cs="Arial"/>
                <w:color w:val="002060"/>
                <w:lang w:val="es-ES_tradnl"/>
              </w:rPr>
            </w:pPr>
          </w:p>
        </w:tc>
        <w:tc>
          <w:tcPr>
            <w:tcW w:w="4419" w:type="dxa"/>
            <w:shd w:val="clear" w:color="auto" w:fill="auto"/>
          </w:tcPr>
          <w:p w:rsidRPr="005D1EF1" w:rsidR="000B7600" w:rsidP="000D3995" w:rsidRDefault="000B7600" w14:paraId="3D6589E0" w14:textId="77777777">
            <w:pPr>
              <w:jc w:val="center"/>
              <w:rPr>
                <w:rFonts w:ascii="Arial" w:hAnsi="Arial" w:cs="Arial"/>
                <w:color w:val="002060"/>
                <w:lang w:val="es-ES_tradnl"/>
              </w:rPr>
            </w:pPr>
          </w:p>
          <w:p w:rsidRPr="005D1EF1" w:rsidR="000B7600" w:rsidP="000D3995" w:rsidRDefault="000B7600" w14:paraId="7B673681" w14:textId="77777777">
            <w:pPr>
              <w:jc w:val="center"/>
              <w:rPr>
                <w:rFonts w:ascii="Arial" w:hAnsi="Arial" w:cs="Arial"/>
                <w:color w:val="002060"/>
                <w:lang w:val="es-ES_tradnl"/>
              </w:rPr>
            </w:pPr>
            <w:r w:rsidRPr="005D1EF1">
              <w:rPr>
                <w:rFonts w:ascii="Arial" w:hAnsi="Arial" w:cs="Arial"/>
                <w:color w:val="002060"/>
                <w:lang w:val="es-ES_tradnl"/>
              </w:rPr>
              <w:t>Instancia de Gerencia o enlace de Proyectos PDET</w:t>
            </w:r>
          </w:p>
          <w:p w:rsidRPr="005D1EF1" w:rsidR="000B7600" w:rsidP="000D3995" w:rsidRDefault="000B7600" w14:paraId="41A2F4CA" w14:textId="77777777">
            <w:pPr>
              <w:jc w:val="center"/>
              <w:rPr>
                <w:rFonts w:ascii="Arial" w:hAnsi="Arial" w:cs="Arial"/>
                <w:color w:val="002060"/>
                <w:highlight w:val="yellow"/>
                <w:lang w:val="es-ES_tradnl"/>
              </w:rPr>
            </w:pPr>
          </w:p>
          <w:p w:rsidRPr="005D1EF1" w:rsidR="000B7600" w:rsidP="000D3995" w:rsidRDefault="000B7600" w14:paraId="2395C206" w14:textId="77777777">
            <w:pPr>
              <w:rPr>
                <w:rFonts w:ascii="Arial" w:hAnsi="Arial" w:cs="Arial"/>
                <w:color w:val="002060"/>
                <w:lang w:val="es-ES_tradnl"/>
              </w:rPr>
            </w:pPr>
            <w:r w:rsidRPr="005D1EF1">
              <w:rPr>
                <w:rFonts w:ascii="Arial" w:hAnsi="Arial" w:cs="Arial"/>
                <w:color w:val="002060"/>
                <w:lang w:val="es-ES_tradnl"/>
              </w:rPr>
              <w:t>Nombre:</w:t>
            </w:r>
          </w:p>
          <w:p w:rsidRPr="005D1EF1" w:rsidR="000B7600" w:rsidP="000D3995" w:rsidRDefault="000B7600" w14:paraId="43413573" w14:textId="77777777">
            <w:pPr>
              <w:rPr>
                <w:rFonts w:ascii="Arial" w:hAnsi="Arial" w:cs="Arial"/>
                <w:color w:val="002060"/>
                <w:lang w:val="es-ES_tradnl"/>
              </w:rPr>
            </w:pPr>
            <w:r w:rsidRPr="005D1EF1">
              <w:rPr>
                <w:rFonts w:ascii="Arial" w:hAnsi="Arial" w:cs="Arial"/>
                <w:color w:val="002060"/>
                <w:lang w:val="es-ES_tradnl"/>
              </w:rPr>
              <w:t>Correo:</w:t>
            </w:r>
          </w:p>
          <w:p w:rsidRPr="005D1EF1" w:rsidR="000B7600" w:rsidP="000D3995" w:rsidRDefault="000B7600" w14:paraId="37AC4B61" w14:textId="77777777">
            <w:pPr>
              <w:rPr>
                <w:rFonts w:ascii="Arial" w:hAnsi="Arial" w:cs="Arial"/>
                <w:color w:val="002060"/>
                <w:lang w:val="es-ES_tradnl"/>
              </w:rPr>
            </w:pPr>
            <w:r w:rsidRPr="005D1EF1">
              <w:rPr>
                <w:rFonts w:ascii="Arial" w:hAnsi="Arial" w:cs="Arial"/>
                <w:color w:val="002060"/>
                <w:lang w:val="es-ES_tradnl"/>
              </w:rPr>
              <w:t>Teléfono:</w:t>
            </w:r>
          </w:p>
          <w:p w:rsidRPr="005D1EF1" w:rsidR="000B7600" w:rsidP="000D3995" w:rsidRDefault="000B7600" w14:paraId="67D49078" w14:textId="77777777">
            <w:pPr>
              <w:rPr>
                <w:rFonts w:ascii="Arial" w:hAnsi="Arial" w:cs="Arial"/>
                <w:color w:val="002060"/>
                <w:lang w:val="es-ES_tradnl"/>
              </w:rPr>
            </w:pPr>
            <w:r w:rsidRPr="005D1EF1">
              <w:rPr>
                <w:rFonts w:ascii="Arial" w:hAnsi="Arial" w:cs="Arial"/>
                <w:color w:val="002060"/>
                <w:lang w:val="es-ES_tradnl"/>
              </w:rPr>
              <w:t>Horario de Atención:</w:t>
            </w:r>
          </w:p>
          <w:p w:rsidRPr="005D1EF1" w:rsidR="000B7600" w:rsidP="000D3995" w:rsidRDefault="000B7600" w14:paraId="60B72954" w14:textId="77777777">
            <w:pPr>
              <w:jc w:val="center"/>
              <w:rPr>
                <w:rFonts w:ascii="Arial" w:hAnsi="Arial" w:cs="Arial"/>
                <w:color w:val="002060"/>
                <w:lang w:val="es-ES_tradnl"/>
              </w:rPr>
            </w:pPr>
          </w:p>
        </w:tc>
      </w:tr>
      <w:tr w:rsidRPr="005D1EF1" w:rsidR="000B7600" w:rsidTr="000D3995" w14:paraId="413F278C" w14:textId="77777777">
        <w:tc>
          <w:tcPr>
            <w:tcW w:w="4419" w:type="dxa"/>
            <w:shd w:val="clear" w:color="auto" w:fill="auto"/>
          </w:tcPr>
          <w:p w:rsidRPr="005D1EF1" w:rsidR="000B7600" w:rsidP="000D3995" w:rsidRDefault="000B7600" w14:paraId="7B626656" w14:textId="77777777">
            <w:pPr>
              <w:jc w:val="center"/>
              <w:rPr>
                <w:rFonts w:ascii="Arial" w:hAnsi="Arial" w:cs="Arial"/>
                <w:color w:val="002060"/>
                <w:lang w:val="es-ES_tradnl"/>
              </w:rPr>
            </w:pPr>
          </w:p>
          <w:p w:rsidRPr="005D1EF1" w:rsidR="000B7600" w:rsidP="000D3995" w:rsidRDefault="000B7600" w14:paraId="08FCF964" w14:textId="77777777">
            <w:pPr>
              <w:jc w:val="center"/>
              <w:rPr>
                <w:rFonts w:ascii="Arial" w:hAnsi="Arial" w:cs="Arial"/>
                <w:color w:val="002060"/>
                <w:lang w:val="es-ES_tradnl"/>
              </w:rPr>
            </w:pPr>
            <w:r w:rsidRPr="005D1EF1">
              <w:rPr>
                <w:rFonts w:ascii="Arial" w:hAnsi="Arial" w:cs="Arial"/>
                <w:color w:val="002060"/>
                <w:lang w:val="es-ES_tradnl"/>
              </w:rPr>
              <w:t xml:space="preserve">Jefe de Control Interno de la Alcaldía </w:t>
            </w:r>
          </w:p>
          <w:p w:rsidRPr="005D1EF1" w:rsidR="000B7600" w:rsidP="000D3995" w:rsidRDefault="000B7600" w14:paraId="6BF82673" w14:textId="77777777">
            <w:pPr>
              <w:jc w:val="center"/>
              <w:rPr>
                <w:rFonts w:ascii="Arial" w:hAnsi="Arial" w:cs="Arial"/>
                <w:color w:val="002060"/>
                <w:highlight w:val="yellow"/>
                <w:lang w:val="es-ES_tradnl"/>
              </w:rPr>
            </w:pPr>
          </w:p>
          <w:p w:rsidRPr="005D1EF1" w:rsidR="000B7600" w:rsidP="000D3995" w:rsidRDefault="000B7600" w14:paraId="29E801AA" w14:textId="77777777">
            <w:pPr>
              <w:rPr>
                <w:rFonts w:ascii="Arial" w:hAnsi="Arial" w:cs="Arial"/>
                <w:color w:val="002060"/>
                <w:lang w:val="es-ES_tradnl"/>
              </w:rPr>
            </w:pPr>
            <w:r w:rsidRPr="005D1EF1">
              <w:rPr>
                <w:rFonts w:ascii="Arial" w:hAnsi="Arial" w:cs="Arial"/>
                <w:color w:val="002060"/>
                <w:lang w:val="es-ES_tradnl"/>
              </w:rPr>
              <w:t>Nombre:</w:t>
            </w:r>
          </w:p>
          <w:p w:rsidRPr="005D1EF1" w:rsidR="000B7600" w:rsidP="000D3995" w:rsidRDefault="000B7600" w14:paraId="4494A236" w14:textId="77777777">
            <w:pPr>
              <w:rPr>
                <w:rFonts w:ascii="Arial" w:hAnsi="Arial" w:cs="Arial"/>
                <w:color w:val="002060"/>
                <w:lang w:val="es-ES_tradnl"/>
              </w:rPr>
            </w:pPr>
            <w:r w:rsidRPr="005D1EF1">
              <w:rPr>
                <w:rFonts w:ascii="Arial" w:hAnsi="Arial" w:cs="Arial"/>
                <w:color w:val="002060"/>
                <w:lang w:val="es-ES_tradnl"/>
              </w:rPr>
              <w:t>Correo:</w:t>
            </w:r>
          </w:p>
          <w:p w:rsidRPr="005D1EF1" w:rsidR="000B7600" w:rsidP="000D3995" w:rsidRDefault="000B7600" w14:paraId="151FC816" w14:textId="77777777">
            <w:pPr>
              <w:rPr>
                <w:rFonts w:ascii="Arial" w:hAnsi="Arial" w:cs="Arial"/>
                <w:color w:val="002060"/>
                <w:lang w:val="es-ES_tradnl"/>
              </w:rPr>
            </w:pPr>
            <w:r w:rsidRPr="005D1EF1">
              <w:rPr>
                <w:rFonts w:ascii="Arial" w:hAnsi="Arial" w:cs="Arial"/>
                <w:color w:val="002060"/>
                <w:lang w:val="es-ES_tradnl"/>
              </w:rPr>
              <w:t>Teléfono:</w:t>
            </w:r>
          </w:p>
          <w:p w:rsidRPr="005D1EF1" w:rsidR="000B7600" w:rsidP="000D3995" w:rsidRDefault="000B7600" w14:paraId="7F4BBEFE" w14:textId="77777777">
            <w:pPr>
              <w:rPr>
                <w:rFonts w:ascii="Arial" w:hAnsi="Arial" w:cs="Arial"/>
                <w:color w:val="002060"/>
                <w:lang w:val="es-ES_tradnl"/>
              </w:rPr>
            </w:pPr>
            <w:r w:rsidRPr="005D1EF1">
              <w:rPr>
                <w:rFonts w:ascii="Arial" w:hAnsi="Arial" w:cs="Arial"/>
                <w:color w:val="002060"/>
                <w:lang w:val="es-ES_tradnl"/>
              </w:rPr>
              <w:t>Horario de Atención</w:t>
            </w:r>
          </w:p>
          <w:p w:rsidRPr="005D1EF1" w:rsidR="000B7600" w:rsidP="000D3995" w:rsidRDefault="000B7600" w14:paraId="17EB0FA9" w14:textId="77777777">
            <w:pPr>
              <w:jc w:val="center"/>
              <w:rPr>
                <w:rFonts w:ascii="Arial" w:hAnsi="Arial" w:cs="Arial"/>
                <w:color w:val="002060"/>
                <w:lang w:val="es-ES_tradnl"/>
              </w:rPr>
            </w:pPr>
          </w:p>
        </w:tc>
        <w:tc>
          <w:tcPr>
            <w:tcW w:w="4419" w:type="dxa"/>
            <w:shd w:val="clear" w:color="auto" w:fill="auto"/>
          </w:tcPr>
          <w:p w:rsidRPr="005D1EF1" w:rsidR="000B7600" w:rsidP="000D3995" w:rsidRDefault="000B7600" w14:paraId="2FC483C3" w14:textId="77777777">
            <w:pPr>
              <w:jc w:val="center"/>
              <w:rPr>
                <w:rFonts w:ascii="Arial" w:hAnsi="Arial" w:cs="Arial"/>
                <w:color w:val="002060"/>
                <w:lang w:val="es-ES_tradnl"/>
              </w:rPr>
            </w:pPr>
          </w:p>
          <w:p w:rsidRPr="005D1EF1" w:rsidR="000B7600" w:rsidP="000D3995" w:rsidRDefault="000B7600" w14:paraId="20FFA09D" w14:textId="77777777">
            <w:pPr>
              <w:jc w:val="center"/>
              <w:rPr>
                <w:rFonts w:ascii="Arial" w:hAnsi="Arial" w:cs="Arial"/>
                <w:color w:val="002060"/>
                <w:lang w:val="es-ES_tradnl"/>
              </w:rPr>
            </w:pPr>
            <w:r w:rsidRPr="005D1EF1">
              <w:rPr>
                <w:rFonts w:ascii="Arial" w:hAnsi="Arial" w:cs="Arial"/>
                <w:color w:val="002060"/>
                <w:lang w:val="es-ES_tradnl"/>
              </w:rPr>
              <w:t>Personería Municipal</w:t>
            </w:r>
          </w:p>
          <w:p w:rsidRPr="005D1EF1" w:rsidR="000B7600" w:rsidP="000D3995" w:rsidRDefault="000B7600" w14:paraId="09C17989" w14:textId="77777777">
            <w:pPr>
              <w:jc w:val="center"/>
              <w:rPr>
                <w:rFonts w:ascii="Arial" w:hAnsi="Arial" w:cs="Arial"/>
                <w:color w:val="002060"/>
                <w:lang w:val="es-ES_tradnl"/>
              </w:rPr>
            </w:pPr>
          </w:p>
          <w:p w:rsidRPr="005D1EF1" w:rsidR="000B7600" w:rsidP="000D3995" w:rsidRDefault="000B7600" w14:paraId="5E602FB8" w14:textId="77777777">
            <w:pPr>
              <w:rPr>
                <w:rFonts w:ascii="Arial" w:hAnsi="Arial" w:cs="Arial"/>
                <w:color w:val="002060"/>
                <w:lang w:val="es-ES_tradnl"/>
              </w:rPr>
            </w:pPr>
            <w:r w:rsidRPr="005D1EF1">
              <w:rPr>
                <w:rFonts w:ascii="Arial" w:hAnsi="Arial" w:cs="Arial"/>
                <w:color w:val="002060"/>
                <w:lang w:val="es-ES_tradnl"/>
              </w:rPr>
              <w:t>Nombre:</w:t>
            </w:r>
          </w:p>
          <w:p w:rsidRPr="005D1EF1" w:rsidR="000B7600" w:rsidP="000D3995" w:rsidRDefault="000B7600" w14:paraId="2B139377" w14:textId="77777777">
            <w:pPr>
              <w:rPr>
                <w:rFonts w:ascii="Arial" w:hAnsi="Arial" w:cs="Arial"/>
                <w:color w:val="002060"/>
                <w:lang w:val="es-ES_tradnl"/>
              </w:rPr>
            </w:pPr>
            <w:r w:rsidRPr="005D1EF1">
              <w:rPr>
                <w:rFonts w:ascii="Arial" w:hAnsi="Arial" w:cs="Arial"/>
                <w:color w:val="002060"/>
                <w:lang w:val="es-ES_tradnl"/>
              </w:rPr>
              <w:t>Correo:</w:t>
            </w:r>
          </w:p>
          <w:p w:rsidRPr="005D1EF1" w:rsidR="000B7600" w:rsidP="000D3995" w:rsidRDefault="000B7600" w14:paraId="290D0C1B" w14:textId="77777777">
            <w:pPr>
              <w:rPr>
                <w:rFonts w:ascii="Arial" w:hAnsi="Arial" w:cs="Arial"/>
                <w:color w:val="002060"/>
                <w:lang w:val="es-ES_tradnl"/>
              </w:rPr>
            </w:pPr>
            <w:r w:rsidRPr="005D1EF1">
              <w:rPr>
                <w:rFonts w:ascii="Arial" w:hAnsi="Arial" w:cs="Arial"/>
                <w:color w:val="002060"/>
                <w:lang w:val="es-ES_tradnl"/>
              </w:rPr>
              <w:t>Teléfono:</w:t>
            </w:r>
          </w:p>
          <w:p w:rsidRPr="005D1EF1" w:rsidR="000B7600" w:rsidP="000D3995" w:rsidRDefault="000B7600" w14:paraId="74963369" w14:textId="77777777">
            <w:pPr>
              <w:rPr>
                <w:rFonts w:ascii="Arial" w:hAnsi="Arial" w:cs="Arial"/>
                <w:color w:val="002060"/>
                <w:lang w:val="es-ES_tradnl"/>
              </w:rPr>
            </w:pPr>
            <w:r w:rsidRPr="005D1EF1">
              <w:rPr>
                <w:rFonts w:ascii="Arial" w:hAnsi="Arial" w:cs="Arial"/>
                <w:color w:val="002060"/>
                <w:lang w:val="es-ES_tradnl"/>
              </w:rPr>
              <w:t>Horario de Atención</w:t>
            </w:r>
          </w:p>
        </w:tc>
      </w:tr>
    </w:tbl>
    <w:p w:rsidRPr="005D1EF1" w:rsidR="000B7600" w:rsidP="000B7600" w:rsidRDefault="000B7600" w14:paraId="2EDD0EFC" w14:textId="77777777">
      <w:pPr>
        <w:jc w:val="both"/>
        <w:rPr>
          <w:rFonts w:ascii="Arial" w:hAnsi="Arial" w:cs="Arial"/>
        </w:rPr>
      </w:pPr>
    </w:p>
    <w:p w:rsidRPr="005D1EF1" w:rsidR="000B7600" w:rsidP="000B7600" w:rsidRDefault="000B7600" w14:paraId="7194AD50" w14:textId="07E53D0E">
      <w:pPr>
        <w:jc w:val="both"/>
        <w:rPr>
          <w:rFonts w:ascii="Arial" w:hAnsi="Arial" w:cs="Arial"/>
        </w:rPr>
      </w:pPr>
      <w:r w:rsidRPr="005D1EF1">
        <w:rPr>
          <w:rFonts w:ascii="Arial" w:hAnsi="Arial" w:cs="Arial"/>
        </w:rPr>
        <w:t>.</w:t>
      </w:r>
    </w:p>
    <w:sectPr w:rsidRPr="005D1EF1" w:rsidR="000B7600" w:rsidSect="008E149D">
      <w:footerReference w:type="first" r:id="rId22"/>
      <w:pgSz w:w="12240" w:h="15840" w:orient="portrait"/>
      <w:pgMar w:top="1417" w:right="1701" w:bottom="1417" w:left="1701"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D2C126" w16cex:dateUtc="2025-01-21T22:29:32.123Z"/>
  <w16cex:commentExtensible w16cex:durableId="64C020B4" w16cex:dateUtc="2025-01-21T22:29:53.446Z"/>
  <w16cex:commentExtensible w16cex:durableId="37D0FD5A" w16cex:dateUtc="2025-01-22T20:56:39.419Z"/>
</w16cex:commentsExtensible>
</file>

<file path=word/commentsIds.xml><?xml version="1.0" encoding="utf-8"?>
<w16cid:commentsIds xmlns:mc="http://schemas.openxmlformats.org/markup-compatibility/2006" xmlns:w16cid="http://schemas.microsoft.com/office/word/2016/wordml/cid" mc:Ignorable="w16cid">
  <w16cid:commentId w16cid:paraId="5D1CE6BD" w16cid:durableId="53D2C126"/>
  <w16cid:commentId w16cid:paraId="6FFF7F92" w16cid:durableId="64C020B4"/>
  <w16cid:commentId w16cid:paraId="534FAFA4" w16cid:durableId="37D0FD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061" w:rsidP="003F43B3" w:rsidRDefault="00CB1061" w14:paraId="669E7F83" w14:textId="77777777">
      <w:r>
        <w:separator/>
      </w:r>
    </w:p>
  </w:endnote>
  <w:endnote w:type="continuationSeparator" w:id="0">
    <w:p w:rsidR="00CB1061" w:rsidP="003F43B3" w:rsidRDefault="00CB1061" w14:paraId="2129BF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ngti TC">
    <w:altName w:val="Songti TC"/>
    <w:charset w:val="88"/>
    <w:family w:val="auto"/>
    <w:pitch w:val="variable"/>
    <w:sig w:usb0="00000287" w:usb1="080F0000" w:usb2="00000010" w:usb3="00000000" w:csb0="0014009F" w:csb1="00000000"/>
  </w:font>
  <w:font w:name="Aptos">
    <w:altName w:val="Arial"/>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237294"/>
      <w:docPartObj>
        <w:docPartGallery w:val="Page Numbers (Bottom of Page)"/>
        <w:docPartUnique/>
      </w:docPartObj>
    </w:sdtPr>
    <w:sdtEndPr/>
    <w:sdtContent>
      <w:p w:rsidR="000D3995" w:rsidRDefault="000D3995" w14:paraId="5F52E8DF" w14:textId="72EEBD9B">
        <w:pPr>
          <w:pStyle w:val="Piedepgina"/>
          <w:jc w:val="right"/>
        </w:pPr>
        <w:r>
          <w:fldChar w:fldCharType="begin"/>
        </w:r>
        <w:r>
          <w:instrText>PAGE   \* MERGEFORMAT</w:instrText>
        </w:r>
        <w:r>
          <w:fldChar w:fldCharType="separate"/>
        </w:r>
        <w:r w:rsidRPr="001D0FF2" w:rsidR="001D0FF2">
          <w:rPr>
            <w:noProof/>
            <w:lang w:val="es-ES"/>
          </w:rPr>
          <w:t>33</w:t>
        </w:r>
        <w:r>
          <w:fldChar w:fldCharType="end"/>
        </w:r>
      </w:p>
    </w:sdtContent>
  </w:sdt>
  <w:p w:rsidR="000D3995" w:rsidRDefault="000D3995" w14:paraId="768BB7E4" w14:textId="7777777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000D3995" w:rsidTr="004778F4" w14:paraId="4190376D" w14:textId="77777777">
      <w:trPr>
        <w:trHeight w:val="300"/>
      </w:trPr>
      <w:tc>
        <w:tcPr>
          <w:tcW w:w="2945" w:type="dxa"/>
        </w:tcPr>
        <w:p w:rsidR="000D3995" w:rsidP="004778F4" w:rsidRDefault="000D3995" w14:paraId="59AE67FF" w14:textId="18537C01">
          <w:pPr>
            <w:pStyle w:val="Encabezado"/>
            <w:ind w:left="-115"/>
          </w:pPr>
        </w:p>
      </w:tc>
      <w:tc>
        <w:tcPr>
          <w:tcW w:w="2945" w:type="dxa"/>
        </w:tcPr>
        <w:p w:rsidR="000D3995" w:rsidP="004778F4" w:rsidRDefault="000D3995" w14:paraId="6156C5A6" w14:textId="18B52DA8">
          <w:pPr>
            <w:pStyle w:val="Encabezado"/>
            <w:jc w:val="center"/>
          </w:pPr>
        </w:p>
      </w:tc>
      <w:tc>
        <w:tcPr>
          <w:tcW w:w="2945" w:type="dxa"/>
        </w:tcPr>
        <w:p w:rsidR="000D3995" w:rsidP="004778F4" w:rsidRDefault="000D3995" w14:paraId="27BC017B" w14:textId="35973C21">
          <w:pPr>
            <w:pStyle w:val="Encabezado"/>
            <w:ind w:right="-115"/>
            <w:jc w:val="right"/>
          </w:pPr>
        </w:p>
      </w:tc>
    </w:tr>
  </w:tbl>
  <w:p w:rsidR="000D3995" w:rsidP="004778F4" w:rsidRDefault="000D3995" w14:paraId="0642A322" w14:textId="42D09BD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000D3995" w:rsidTr="004778F4" w14:paraId="4AD4D897" w14:textId="77777777">
      <w:trPr>
        <w:trHeight w:val="300"/>
      </w:trPr>
      <w:tc>
        <w:tcPr>
          <w:tcW w:w="2945" w:type="dxa"/>
        </w:tcPr>
        <w:p w:rsidR="000D3995" w:rsidP="004778F4" w:rsidRDefault="000D3995" w14:paraId="2A0D5347" w14:textId="37B4F0AF">
          <w:pPr>
            <w:pStyle w:val="Encabezado"/>
            <w:ind w:left="-115"/>
          </w:pPr>
        </w:p>
      </w:tc>
      <w:tc>
        <w:tcPr>
          <w:tcW w:w="2945" w:type="dxa"/>
        </w:tcPr>
        <w:p w:rsidR="000D3995" w:rsidP="004778F4" w:rsidRDefault="000D3995" w14:paraId="6778DF9C" w14:textId="44AC327B">
          <w:pPr>
            <w:pStyle w:val="Encabezado"/>
            <w:jc w:val="center"/>
          </w:pPr>
        </w:p>
      </w:tc>
      <w:tc>
        <w:tcPr>
          <w:tcW w:w="2945" w:type="dxa"/>
        </w:tcPr>
        <w:p w:rsidR="000D3995" w:rsidP="004778F4" w:rsidRDefault="000D3995" w14:paraId="79C98F9A" w14:textId="71D74DF0">
          <w:pPr>
            <w:pStyle w:val="Encabezado"/>
            <w:ind w:right="-115"/>
            <w:jc w:val="right"/>
          </w:pPr>
        </w:p>
      </w:tc>
    </w:tr>
  </w:tbl>
  <w:p w:rsidR="000D3995" w:rsidP="004778F4" w:rsidRDefault="000D3995" w14:paraId="1FA2AE4A" w14:textId="40D6AB2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061" w:rsidP="003F43B3" w:rsidRDefault="00CB1061" w14:paraId="7999716D" w14:textId="77777777">
      <w:r>
        <w:separator/>
      </w:r>
    </w:p>
  </w:footnote>
  <w:footnote w:type="continuationSeparator" w:id="0">
    <w:p w:rsidR="00CB1061" w:rsidP="003F43B3" w:rsidRDefault="00CB1061" w14:paraId="5ECB7611" w14:textId="77777777">
      <w:r>
        <w:continuationSeparator/>
      </w:r>
    </w:p>
  </w:footnote>
  <w:footnote w:id="1">
    <w:p w:rsidRPr="007543C0" w:rsidR="000D3995" w:rsidRDefault="000D3995" w14:paraId="49D07445" w14:textId="71A268B6">
      <w:pPr>
        <w:pStyle w:val="Textonotapie"/>
      </w:pPr>
      <w:r>
        <w:rPr>
          <w:rStyle w:val="Refdenotaalpie"/>
        </w:rPr>
        <w:footnoteRef/>
      </w:r>
      <w:r>
        <w:t xml:space="preserve"> Formato revisado y ajustado por Función Pública con base en la versión propuesta por la Agencia de Renovación del Territorio, Dirección de Gestión Internacional, Subdirección de Programación y Coordinación.  V2. 30 de enero de 2025 </w:t>
      </w:r>
    </w:p>
  </w:footnote>
  <w:footnote w:id="2">
    <w:p w:rsidRPr="00ED6FDB" w:rsidR="000D3995" w:rsidRDefault="000D3995" w14:paraId="3968E2F7" w14:textId="450024CC">
      <w:pPr>
        <w:pStyle w:val="Textonotapie"/>
        <w:rPr>
          <w:lang w:val="es-MX"/>
        </w:rPr>
      </w:pPr>
      <w:r>
        <w:rPr>
          <w:rStyle w:val="Refdenotaalpie"/>
        </w:rPr>
        <w:footnoteRef/>
      </w:r>
      <w:r>
        <w:t xml:space="preserve"> </w:t>
      </w:r>
      <w:r>
        <w:rPr>
          <w:rStyle w:val="ui-provider"/>
        </w:rPr>
        <w:t>Son aquellas iniciativas con gestiones y/o proyectos asociados para las cuales se ha identificado algunos productos en proceso de entrega o entregados en concordancia con lo solicitado por la comunidad, pero que no se ha cumplido en su totalidad. Se mide grado de avance: Alto, medio y bajo.</w:t>
      </w:r>
    </w:p>
  </w:footnote>
  <w:footnote w:id="3">
    <w:p w:rsidRPr="007543C0" w:rsidR="000D3995" w:rsidP="007543C0" w:rsidRDefault="000D3995" w14:paraId="66B742A2" w14:textId="69230A89">
      <w:pPr>
        <w:pStyle w:val="Textonotapie"/>
        <w:jc w:val="both"/>
        <w:rPr>
          <w:lang w:val="es-ES"/>
        </w:rPr>
      </w:pPr>
      <w:r>
        <w:rPr>
          <w:rStyle w:val="Refdenotaalpie"/>
        </w:rPr>
        <w:footnoteRef/>
      </w:r>
      <w:r>
        <w:t xml:space="preserve"> </w:t>
      </w:r>
      <w:r>
        <w:rPr>
          <w:lang w:val="es-ES"/>
        </w:rPr>
        <w:t>Para el desarrollo de esta sección del informe, involucre a todas las dependencias de la alcaldía que se relacionan con las iniciativas PDET.</w:t>
      </w:r>
    </w:p>
  </w:footnote>
  <w:footnote w:id="4">
    <w:p w:rsidR="000D3995" w:rsidP="00080A8B" w:rsidRDefault="000D3995" w14:paraId="4AA20629"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5">
    <w:p w:rsidRPr="00C628E2" w:rsidR="000D3995" w:rsidP="00080A8B" w:rsidRDefault="000D3995" w14:paraId="44D3416A"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6">
    <w:p w:rsidR="000D3995" w:rsidP="00D953C4" w:rsidRDefault="000D3995" w14:paraId="3A2F7C08"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7">
    <w:p w:rsidRPr="00C628E2" w:rsidR="000D3995" w:rsidP="00D953C4" w:rsidRDefault="000D3995" w14:paraId="4AB604F7"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8">
    <w:p w:rsidR="000D3995" w:rsidP="00A84822" w:rsidRDefault="000D3995" w14:paraId="32292F5C"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9">
    <w:p w:rsidRPr="00C628E2" w:rsidR="000D3995" w:rsidP="00A84822" w:rsidRDefault="000D3995" w14:paraId="710AA7B9"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10">
    <w:p w:rsidR="000D3995" w:rsidP="00A84822" w:rsidRDefault="000D3995" w14:paraId="7B667965"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11">
    <w:p w:rsidRPr="00C628E2" w:rsidR="000D3995" w:rsidP="00A84822" w:rsidRDefault="000D3995" w14:paraId="254C0FF4"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12">
    <w:p w:rsidR="000D3995" w:rsidP="00A84822" w:rsidRDefault="000D3995" w14:paraId="14E5463D"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13">
    <w:p w:rsidRPr="00C628E2" w:rsidR="000D3995" w:rsidP="00A84822" w:rsidRDefault="000D3995" w14:paraId="3AC45A77"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14">
    <w:p w:rsidR="000D3995" w:rsidP="00A84822" w:rsidRDefault="000D3995" w14:paraId="38BE57A3"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15">
    <w:p w:rsidRPr="00C628E2" w:rsidR="000D3995" w:rsidP="00A84822" w:rsidRDefault="000D3995" w14:paraId="7934DEAE"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16">
    <w:p w:rsidR="000D3995" w:rsidP="00A84822" w:rsidRDefault="000D3995" w14:paraId="601D7A12"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17">
    <w:p w:rsidRPr="00C628E2" w:rsidR="000D3995" w:rsidP="00A84822" w:rsidRDefault="000D3995" w14:paraId="65E0F9CD"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18">
    <w:p w:rsidR="000D3995" w:rsidP="00A84822" w:rsidRDefault="000D3995" w14:paraId="3FA651C2" w14:textId="77777777">
      <w:pPr>
        <w:pStyle w:val="Textonotapie"/>
        <w:jc w:val="both"/>
      </w:pPr>
      <w:r w:rsidRPr="03F8F4FE">
        <w:rPr>
          <w:rStyle w:val="Refdenotaalpie"/>
        </w:rPr>
        <w:footnoteRef/>
      </w:r>
      <w:r>
        <w:t xml:space="preserve"> Se entiende por productos los bienes y servicios provistos por el Estado que se obtienen de la transformación de los insumos a través de la ejecución de las actividades</w:t>
      </w:r>
    </w:p>
  </w:footnote>
  <w:footnote w:id="19">
    <w:p w:rsidRPr="00C628E2" w:rsidR="000D3995" w:rsidP="00A84822" w:rsidRDefault="000D3995" w14:paraId="6A9B5019" w14:textId="77777777">
      <w:pPr>
        <w:pStyle w:val="Textonotapie"/>
        <w:jc w:val="both"/>
        <w:rPr>
          <w:lang w:val="es-ES"/>
        </w:rPr>
      </w:pPr>
      <w:r>
        <w:rPr>
          <w:rStyle w:val="Refdenotaalpie"/>
        </w:rPr>
        <w:footnoteRef/>
      </w:r>
      <w:r>
        <w:t xml:space="preserve"> los resultados son los efectos relacionados con la intervención pública, una vez se han consumido los productos provistos por ésta. Los efectos pueden ser intencionales o no y/o atribuibles o no a la intervención pública</w:t>
      </w:r>
    </w:p>
  </w:footnote>
  <w:footnote w:id="20">
    <w:p w:rsidRPr="00ED6FDB" w:rsidR="000D3995" w:rsidRDefault="000D3995" w14:paraId="1654D18E" w14:textId="5F979616">
      <w:pPr>
        <w:pStyle w:val="Textonotapie"/>
        <w:rPr>
          <w:lang w:val="es-MX"/>
        </w:rPr>
      </w:pPr>
      <w:r>
        <w:rPr>
          <w:rStyle w:val="Refdenotaalpie"/>
        </w:rPr>
        <w:footnoteRef/>
      </w:r>
      <w:r>
        <w:t xml:space="preserve"> </w:t>
      </w:r>
      <w:r w:rsidRPr="005A24C4">
        <w:t>Las obligaciones que las autoridades deben cumplir con la participación de la ciudadanía, que están contempladas en el Acuerdo de Paz y la normatividad reglamentaria estas pueden ser consultadas en el siguiente enlace:</w:t>
      </w:r>
      <w:r>
        <w:t xml:space="preserve"> </w:t>
      </w:r>
      <w:hyperlink w:tgtFrame="_blank" w:tooltip="https://www.funcionpublica.gov.co/eva/es/consulta-participacion-ciudadana/1/todo/todo/todo#formularioresultado" w:history="1" w:anchor="formularioresultado" r:id="rId1">
        <w:r w:rsidRPr="006B4165">
          <w:rPr>
            <w:rStyle w:val="Hipervnculo"/>
            <w:rFonts w:ascii="Arial" w:hAnsi="Arial" w:cs="Arial"/>
          </w:rPr>
          <w:t xml:space="preserve">EVA - Espacio Virtual de </w:t>
        </w:r>
        <w:proofErr w:type="spellStart"/>
        <w:r w:rsidRPr="006B4165">
          <w:rPr>
            <w:rStyle w:val="Hipervnculo"/>
            <w:rFonts w:ascii="Arial" w:hAnsi="Arial" w:cs="Arial"/>
          </w:rPr>
          <w:t>Asesoria</w:t>
        </w:r>
        <w:proofErr w:type="spellEnd"/>
        <w:r w:rsidRPr="006B4165">
          <w:rPr>
            <w:rStyle w:val="Hipervnculo"/>
            <w:rFonts w:ascii="Arial" w:hAnsi="Arial" w:cs="Arial"/>
          </w:rPr>
          <w:t xml:space="preserve"> | Consulta-</w:t>
        </w:r>
        <w:proofErr w:type="spellStart"/>
        <w:r w:rsidRPr="006B4165">
          <w:rPr>
            <w:rStyle w:val="Hipervnculo"/>
            <w:rFonts w:ascii="Arial" w:hAnsi="Arial" w:cs="Arial"/>
          </w:rPr>
          <w:t>participacion</w:t>
        </w:r>
        <w:proofErr w:type="spellEnd"/>
        <w:r w:rsidRPr="006B4165">
          <w:rPr>
            <w:rStyle w:val="Hipervnculo"/>
            <w:rFonts w:ascii="Arial" w:hAnsi="Arial" w:cs="Arial"/>
          </w:rPr>
          <w:t>-ciudadana (funcionpublica.gov.co)</w:t>
        </w:r>
      </w:hyperlink>
    </w:p>
  </w:footnote>
  <w:footnote w:id="21">
    <w:p w:rsidR="000D3995" w:rsidP="069C6C4C" w:rsidRDefault="000D3995" w14:paraId="74C68273" w14:textId="5333A8FF">
      <w:pPr>
        <w:pStyle w:val="Textonotapie"/>
      </w:pPr>
      <w:r w:rsidRPr="069C6C4C">
        <w:rPr>
          <w:rStyle w:val="Refdenotaalpie"/>
        </w:rPr>
        <w:footnoteRef/>
      </w:r>
      <w:r>
        <w:t xml:space="preserve"> La ciudadanía puede consultar las convocatorias a control social y ejercicios de rendición de cuentas en el siguiente enlace institucional registrado en el Menú participa institucional: (incluir el enlace al menú participa a la sección de control social en la cual deben estar las convocatorias respectivas. Ver Lineamientos sobre Menú participa en: </w:t>
      </w:r>
      <w:hyperlink r:id="rId2">
        <w:r w:rsidRPr="069C6C4C">
          <w:rPr>
            <w:rStyle w:val="Hipervnculo"/>
            <w:rFonts w:ascii="Arial" w:hAnsi="Arial" w:cs="Arial"/>
          </w:rPr>
          <w:t>https://www.funcionpublica.gov.co/web/eva/biblioteca-virtual/-/document_library/bGsp2IjUBdeu/view_file/39121905</w:t>
        </w:r>
      </w:hyperlink>
      <w:r w:rsidRPr="069C6C4C">
        <w:rPr>
          <w:rFonts w:ascii="Arial" w:hAnsi="Arial" w:cs="Arial"/>
        </w:rPr>
        <w:t>)</w:t>
      </w:r>
    </w:p>
    <w:p w:rsidR="000D3995" w:rsidP="069C6C4C" w:rsidRDefault="000D3995" w14:paraId="4BB46F7A" w14:textId="77777777">
      <w:pPr>
        <w:pStyle w:val="Textonotapie"/>
        <w:rPr>
          <w:lang w:val="es-MX"/>
        </w:rPr>
      </w:pPr>
    </w:p>
  </w:footnote>
  <w:footnote w:id="22">
    <w:p w:rsidRPr="003C1AEA" w:rsidR="000D3995" w:rsidP="00C94F64" w:rsidRDefault="000D3995" w14:paraId="47CFBC49" w14:textId="7FB5D1CB">
      <w:pPr>
        <w:pStyle w:val="Textonotapie"/>
        <w:jc w:val="both"/>
        <w:rPr>
          <w:lang w:val="es-MX"/>
        </w:rPr>
      </w:pPr>
      <w:r w:rsidRPr="00C94F64">
        <w:rPr>
          <w:rStyle w:val="Refdenotaalpie"/>
        </w:rPr>
        <w:footnoteRef/>
      </w:r>
      <w:r w:rsidRPr="00C94F64">
        <w:t xml:space="preserve"> Una lección aprendida se entiende como el conocimiento adquirido sobre una o varias experiencias, a través de la reflexión y el análisis crítico de los factores que pudieron haber afectado positiva o negativamente el resultado esperado. </w:t>
      </w:r>
      <w:r>
        <w:t xml:space="preserve">DAFP con base en </w:t>
      </w:r>
      <w:r w:rsidRPr="0097646A">
        <w:t xml:space="preserve">Banco Interamericano de Desarrollo, (2008) </w:t>
      </w:r>
      <w:proofErr w:type="spellStart"/>
      <w:r w:rsidRPr="0097646A">
        <w:t>Knowledge</w:t>
      </w:r>
      <w:proofErr w:type="spellEnd"/>
      <w:r w:rsidRPr="0097646A">
        <w:t xml:space="preserve"> and </w:t>
      </w:r>
      <w:proofErr w:type="spellStart"/>
      <w:r w:rsidRPr="0097646A">
        <w:t>Learning</w:t>
      </w:r>
      <w:proofErr w:type="spellEnd"/>
      <w:r w:rsidRPr="0097646A">
        <w:t xml:space="preserve"> Sector (KNL), </w:t>
      </w:r>
      <w:proofErr w:type="spellStart"/>
      <w:r w:rsidRPr="0097646A">
        <w:t>Knowledge</w:t>
      </w:r>
      <w:proofErr w:type="spellEnd"/>
      <w:r w:rsidRPr="0097646A">
        <w:t xml:space="preserve"> Management </w:t>
      </w:r>
      <w:proofErr w:type="spellStart"/>
      <w:r w:rsidRPr="0097646A">
        <w:t>Division</w:t>
      </w:r>
      <w:proofErr w:type="spellEnd"/>
      <w:r w:rsidRPr="0097646A">
        <w:t>, nota técnica lecciones aprendidas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p14">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3021"/>
    </w:tblGrid>
    <w:tr w:rsidR="000D3995" w:rsidTr="289DC217" w14:paraId="73F50876" w14:textId="77777777">
      <w:tc>
        <w:tcPr>
          <w:tcW w:w="5807" w:type="dxa"/>
          <w:vAlign w:val="center"/>
        </w:tcPr>
        <w:p w:rsidR="000D3995" w:rsidP="004069E7" w:rsidRDefault="000D3995" w14:paraId="781D55C0" w14:textId="52C8E2E1">
          <w:pPr>
            <w:pStyle w:val="Encabezado"/>
          </w:pPr>
          <w:r>
            <w:t>Informe de Rendición de Cuentas de Paz - 2024</w:t>
          </w:r>
        </w:p>
        <w:p w:rsidR="000D3995" w:rsidP="004069E7" w:rsidRDefault="000D3995" w14:paraId="671F7C27" w14:textId="3472E5AB">
          <w:pPr>
            <w:pStyle w:val="Encabezado"/>
          </w:pPr>
          <w:r>
            <w:t>Programas de Desarrollo con Enfoque Territorial - PDET</w:t>
          </w:r>
        </w:p>
      </w:tc>
      <w:tc>
        <w:tcPr>
          <w:tcW w:w="3021" w:type="dxa"/>
          <w:vAlign w:val="center"/>
        </w:tcPr>
        <w:p w:rsidR="000D3995" w:rsidP="004069E7" w:rsidRDefault="000D3995" w14:paraId="3DEACE31" w14:textId="5C554533">
          <w:pPr>
            <w:pStyle w:val="Encabezado"/>
            <w:jc w:val="center"/>
          </w:pPr>
          <w:r w:rsidRPr="004069E7">
            <w:rPr>
              <w:noProof/>
              <w:lang w:eastAsia="es-CO"/>
            </w:rPr>
            <w:drawing>
              <wp:inline distT="0" distB="0" distL="0" distR="0" wp14:anchorId="4E4CA8D7" wp14:editId="1941B067">
                <wp:extent cx="1358492" cy="370605"/>
                <wp:effectExtent l="0" t="0" r="0" b="0"/>
                <wp:docPr id="11"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rsidR="000D3995" w:rsidP="004069E7" w:rsidRDefault="000D3995" w14:paraId="5B587E8C" w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p14">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3021"/>
    </w:tblGrid>
    <w:tr w:rsidR="000D3995" w:rsidTr="069C6C4C" w14:paraId="00D30DD8" w14:textId="77777777">
      <w:tc>
        <w:tcPr>
          <w:tcW w:w="5807" w:type="dxa"/>
          <w:vAlign w:val="center"/>
        </w:tcPr>
        <w:p w:rsidR="000D3995" w:rsidP="00CE4FBD" w:rsidRDefault="000D3995" w14:paraId="078AC398" w14:textId="0F84EE07">
          <w:pPr>
            <w:pStyle w:val="Encabezado"/>
          </w:pPr>
          <w:r>
            <w:t>Informe de Rendición de Cuentas de Paz - 2024</w:t>
          </w:r>
        </w:p>
        <w:p w:rsidR="000D3995" w:rsidP="00CE4FBD" w:rsidRDefault="000D3995" w14:paraId="717E4ACC" w14:textId="77777777">
          <w:pPr>
            <w:pStyle w:val="Encabezado"/>
          </w:pPr>
          <w:r>
            <w:t>Programas de Desarrollo con Enfoque Territorial - PDET</w:t>
          </w:r>
        </w:p>
      </w:tc>
      <w:tc>
        <w:tcPr>
          <w:tcW w:w="3021" w:type="dxa"/>
          <w:vAlign w:val="center"/>
        </w:tcPr>
        <w:p w:rsidR="000D3995" w:rsidP="00CE4FBD" w:rsidRDefault="000D3995" w14:paraId="1508773D" w14:textId="77777777">
          <w:pPr>
            <w:pStyle w:val="Encabezado"/>
            <w:jc w:val="center"/>
          </w:pPr>
          <w:r w:rsidRPr="004069E7">
            <w:rPr>
              <w:noProof/>
              <w:lang w:eastAsia="es-CO"/>
            </w:rPr>
            <w:drawing>
              <wp:inline distT="0" distB="0" distL="0" distR="0" wp14:anchorId="3BC6D12A" wp14:editId="55530CDA">
                <wp:extent cx="1358492" cy="370605"/>
                <wp:effectExtent l="0" t="0" r="0" b="0"/>
                <wp:docPr id="12"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rsidR="000D3995" w:rsidRDefault="000D3995" w14:paraId="508CEE7F" w14:textId="77777777">
    <w:pPr>
      <w:pStyle w:val="Encabezado"/>
    </w:pPr>
  </w:p>
</w:hdr>
</file>

<file path=word/intelligence2.xml><?xml version="1.0" encoding="utf-8"?>
<int2:intelligence xmlns:int2="http://schemas.microsoft.com/office/intelligence/2020/intelligence" xmlns:oel="http://schemas.microsoft.com/office/2019/extlst">
  <int2:observations>
    <int2:textHash int2:hashCode="WDjF4JWCCQ3xse" int2:id="yTb3Wdd0">
      <int2:state int2:type="AugLoop_Text_Critique" int2:value="Rejected"/>
    </int2:textHash>
    <int2:textHash int2:hashCode="StWDryLC59QMHJ" int2:id="L9kjWIGc">
      <int2:state int2:type="AugLoop_Text_Critique" int2:value="Rejected"/>
    </int2:textHash>
    <int2:textHash int2:hashCode="r0DMsBMwH9nPEn" int2:id="JJdNYQcw">
      <int2:state int2:type="LegacyProofing" int2:value="Rejected"/>
    </int2:textHash>
    <int2:textHash int2:hashCode="QN3/WfiI7bVHoS" int2:id="3skeORtH">
      <int2:state int2:type="LegacyProofing" int2:value="Rejected"/>
    </int2:textHash>
    <int2:textHash int2:hashCode="ousMfuatqGqrgJ" int2:id="CkfWOOa6">
      <int2:state int2:type="LegacyProofing" int2:value="Rejected"/>
    </int2:textHash>
    <int2:bookmark int2:bookmarkName="_Int_tyMXx2mb" int2:invalidationBookmarkName="" int2:hashCode="dalTsl7c9+/IOH" int2:id="0yuvRd88">
      <int2:state int2:type="AugLoop_Text_Critique" int2:value="Rejected"/>
    </int2:bookmark>
    <int2:bookmark int2:bookmarkName="_Int_sGzAy4kP" int2:invalidationBookmarkName="" int2:hashCode="slkoxpkCVXsO8K" int2:id="VY14jfNY">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03A"/>
    <w:multiLevelType w:val="hybridMultilevel"/>
    <w:tmpl w:val="016CDD54"/>
    <w:lvl w:ilvl="0" w:tplc="63C60286">
      <w:start w:val="1"/>
      <w:numFmt w:val="upperRoman"/>
      <w:lvlText w:val="%1."/>
      <w:lvlJc w:val="left"/>
      <w:pPr>
        <w:ind w:left="720" w:hanging="360"/>
      </w:pPr>
    </w:lvl>
    <w:lvl w:ilvl="1" w:tplc="2A8EE630">
      <w:start w:val="1"/>
      <w:numFmt w:val="lowerLetter"/>
      <w:lvlText w:val="%2."/>
      <w:lvlJc w:val="left"/>
      <w:pPr>
        <w:ind w:left="1440" w:hanging="360"/>
      </w:pPr>
    </w:lvl>
    <w:lvl w:ilvl="2" w:tplc="76C03D4A">
      <w:start w:val="1"/>
      <w:numFmt w:val="lowerRoman"/>
      <w:lvlText w:val="%3."/>
      <w:lvlJc w:val="right"/>
      <w:pPr>
        <w:ind w:left="2160" w:hanging="180"/>
      </w:pPr>
    </w:lvl>
    <w:lvl w:ilvl="3" w:tplc="8F122E80">
      <w:start w:val="1"/>
      <w:numFmt w:val="decimal"/>
      <w:lvlText w:val="%4."/>
      <w:lvlJc w:val="left"/>
      <w:pPr>
        <w:ind w:left="2880" w:hanging="360"/>
      </w:pPr>
    </w:lvl>
    <w:lvl w:ilvl="4" w:tplc="508693D0">
      <w:start w:val="1"/>
      <w:numFmt w:val="lowerLetter"/>
      <w:lvlText w:val="%5."/>
      <w:lvlJc w:val="left"/>
      <w:pPr>
        <w:ind w:left="3600" w:hanging="360"/>
      </w:pPr>
    </w:lvl>
    <w:lvl w:ilvl="5" w:tplc="32EE2D96">
      <w:start w:val="1"/>
      <w:numFmt w:val="lowerRoman"/>
      <w:lvlText w:val="%6."/>
      <w:lvlJc w:val="right"/>
      <w:pPr>
        <w:ind w:left="4320" w:hanging="180"/>
      </w:pPr>
    </w:lvl>
    <w:lvl w:ilvl="6" w:tplc="2D02231C">
      <w:start w:val="1"/>
      <w:numFmt w:val="decimal"/>
      <w:lvlText w:val="%7."/>
      <w:lvlJc w:val="left"/>
      <w:pPr>
        <w:ind w:left="5040" w:hanging="360"/>
      </w:pPr>
    </w:lvl>
    <w:lvl w:ilvl="7" w:tplc="419C4F54">
      <w:start w:val="1"/>
      <w:numFmt w:val="lowerLetter"/>
      <w:lvlText w:val="%8."/>
      <w:lvlJc w:val="left"/>
      <w:pPr>
        <w:ind w:left="5760" w:hanging="360"/>
      </w:pPr>
    </w:lvl>
    <w:lvl w:ilvl="8" w:tplc="9BE4E120">
      <w:start w:val="1"/>
      <w:numFmt w:val="lowerRoman"/>
      <w:lvlText w:val="%9."/>
      <w:lvlJc w:val="right"/>
      <w:pPr>
        <w:ind w:left="6480" w:hanging="180"/>
      </w:pPr>
    </w:lvl>
  </w:abstractNum>
  <w:abstractNum w:abstractNumId="1" w15:restartNumberingAfterBreak="0">
    <w:nsid w:val="00EBEA45"/>
    <w:multiLevelType w:val="hybridMultilevel"/>
    <w:tmpl w:val="0BC25DA2"/>
    <w:lvl w:ilvl="0" w:tplc="66D20090">
      <w:start w:val="1"/>
      <w:numFmt w:val="bullet"/>
      <w:lvlText w:val=""/>
      <w:lvlJc w:val="left"/>
      <w:pPr>
        <w:ind w:left="720" w:hanging="360"/>
      </w:pPr>
      <w:rPr>
        <w:rFonts w:hint="default" w:ascii="Symbol" w:hAnsi="Symbol"/>
      </w:rPr>
    </w:lvl>
    <w:lvl w:ilvl="1" w:tplc="12AEE2CE">
      <w:start w:val="1"/>
      <w:numFmt w:val="bullet"/>
      <w:lvlText w:val="o"/>
      <w:lvlJc w:val="left"/>
      <w:pPr>
        <w:ind w:left="1440" w:hanging="360"/>
      </w:pPr>
      <w:rPr>
        <w:rFonts w:hint="default" w:ascii="Courier New" w:hAnsi="Courier New"/>
      </w:rPr>
    </w:lvl>
    <w:lvl w:ilvl="2" w:tplc="B0041536">
      <w:start w:val="1"/>
      <w:numFmt w:val="bullet"/>
      <w:lvlText w:val=""/>
      <w:lvlJc w:val="left"/>
      <w:pPr>
        <w:ind w:left="2160" w:hanging="360"/>
      </w:pPr>
      <w:rPr>
        <w:rFonts w:hint="default" w:ascii="Wingdings" w:hAnsi="Wingdings"/>
      </w:rPr>
    </w:lvl>
    <w:lvl w:ilvl="3" w:tplc="3FD675AC">
      <w:start w:val="1"/>
      <w:numFmt w:val="bullet"/>
      <w:lvlText w:val=""/>
      <w:lvlJc w:val="left"/>
      <w:pPr>
        <w:ind w:left="2880" w:hanging="360"/>
      </w:pPr>
      <w:rPr>
        <w:rFonts w:hint="default" w:ascii="Symbol" w:hAnsi="Symbol"/>
      </w:rPr>
    </w:lvl>
    <w:lvl w:ilvl="4" w:tplc="A768B73C">
      <w:start w:val="1"/>
      <w:numFmt w:val="bullet"/>
      <w:lvlText w:val="o"/>
      <w:lvlJc w:val="left"/>
      <w:pPr>
        <w:ind w:left="3600" w:hanging="360"/>
      </w:pPr>
      <w:rPr>
        <w:rFonts w:hint="default" w:ascii="Courier New" w:hAnsi="Courier New"/>
      </w:rPr>
    </w:lvl>
    <w:lvl w:ilvl="5" w:tplc="11A685FE">
      <w:start w:val="1"/>
      <w:numFmt w:val="bullet"/>
      <w:lvlText w:val=""/>
      <w:lvlJc w:val="left"/>
      <w:pPr>
        <w:ind w:left="4320" w:hanging="360"/>
      </w:pPr>
      <w:rPr>
        <w:rFonts w:hint="default" w:ascii="Wingdings" w:hAnsi="Wingdings"/>
      </w:rPr>
    </w:lvl>
    <w:lvl w:ilvl="6" w:tplc="C9F0842A">
      <w:start w:val="1"/>
      <w:numFmt w:val="bullet"/>
      <w:lvlText w:val=""/>
      <w:lvlJc w:val="left"/>
      <w:pPr>
        <w:ind w:left="5040" w:hanging="360"/>
      </w:pPr>
      <w:rPr>
        <w:rFonts w:hint="default" w:ascii="Symbol" w:hAnsi="Symbol"/>
      </w:rPr>
    </w:lvl>
    <w:lvl w:ilvl="7" w:tplc="C266684E">
      <w:start w:val="1"/>
      <w:numFmt w:val="bullet"/>
      <w:lvlText w:val="o"/>
      <w:lvlJc w:val="left"/>
      <w:pPr>
        <w:ind w:left="5760" w:hanging="360"/>
      </w:pPr>
      <w:rPr>
        <w:rFonts w:hint="default" w:ascii="Courier New" w:hAnsi="Courier New"/>
      </w:rPr>
    </w:lvl>
    <w:lvl w:ilvl="8" w:tplc="E3F4AAF2">
      <w:start w:val="1"/>
      <w:numFmt w:val="bullet"/>
      <w:lvlText w:val=""/>
      <w:lvlJc w:val="left"/>
      <w:pPr>
        <w:ind w:left="6480" w:hanging="360"/>
      </w:pPr>
      <w:rPr>
        <w:rFonts w:hint="default" w:ascii="Wingdings" w:hAnsi="Wingdings"/>
      </w:rPr>
    </w:lvl>
  </w:abstractNum>
  <w:abstractNum w:abstractNumId="2" w15:restartNumberingAfterBreak="0">
    <w:nsid w:val="02A51F1A"/>
    <w:multiLevelType w:val="hybridMultilevel"/>
    <w:tmpl w:val="CDEC5A8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C98432A"/>
    <w:multiLevelType w:val="hybridMultilevel"/>
    <w:tmpl w:val="E9424B3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13273FB9"/>
    <w:multiLevelType w:val="hybridMultilevel"/>
    <w:tmpl w:val="9E7EDBA8"/>
    <w:lvl w:ilvl="0" w:tplc="5DA646B2">
      <w:start w:val="1"/>
      <w:numFmt w:val="bullet"/>
      <w:lvlText w:val=""/>
      <w:lvlJc w:val="left"/>
      <w:pPr>
        <w:ind w:left="1068" w:hanging="360"/>
      </w:pPr>
      <w:rPr>
        <w:rFonts w:hint="default" w:ascii="Symbol" w:hAnsi="Symbol"/>
      </w:rPr>
    </w:lvl>
    <w:lvl w:ilvl="1" w:tplc="8BA01AFC">
      <w:start w:val="1"/>
      <w:numFmt w:val="bullet"/>
      <w:lvlText w:val="o"/>
      <w:lvlJc w:val="left"/>
      <w:pPr>
        <w:ind w:left="1788" w:hanging="360"/>
      </w:pPr>
      <w:rPr>
        <w:rFonts w:hint="default" w:ascii="Courier New" w:hAnsi="Courier New"/>
      </w:rPr>
    </w:lvl>
    <w:lvl w:ilvl="2" w:tplc="9EAA6750">
      <w:start w:val="1"/>
      <w:numFmt w:val="bullet"/>
      <w:lvlText w:val=""/>
      <w:lvlJc w:val="left"/>
      <w:pPr>
        <w:ind w:left="2508" w:hanging="360"/>
      </w:pPr>
      <w:rPr>
        <w:rFonts w:hint="default" w:ascii="Wingdings" w:hAnsi="Wingdings"/>
      </w:rPr>
    </w:lvl>
    <w:lvl w:ilvl="3" w:tplc="E3AAB2A4">
      <w:start w:val="1"/>
      <w:numFmt w:val="bullet"/>
      <w:lvlText w:val=""/>
      <w:lvlJc w:val="left"/>
      <w:pPr>
        <w:ind w:left="3228" w:hanging="360"/>
      </w:pPr>
      <w:rPr>
        <w:rFonts w:hint="default" w:ascii="Symbol" w:hAnsi="Symbol"/>
      </w:rPr>
    </w:lvl>
    <w:lvl w:ilvl="4" w:tplc="F16AF458">
      <w:start w:val="1"/>
      <w:numFmt w:val="bullet"/>
      <w:lvlText w:val="o"/>
      <w:lvlJc w:val="left"/>
      <w:pPr>
        <w:ind w:left="3948" w:hanging="360"/>
      </w:pPr>
      <w:rPr>
        <w:rFonts w:hint="default" w:ascii="Courier New" w:hAnsi="Courier New"/>
      </w:rPr>
    </w:lvl>
    <w:lvl w:ilvl="5" w:tplc="9D963376">
      <w:start w:val="1"/>
      <w:numFmt w:val="bullet"/>
      <w:lvlText w:val=""/>
      <w:lvlJc w:val="left"/>
      <w:pPr>
        <w:ind w:left="4668" w:hanging="360"/>
      </w:pPr>
      <w:rPr>
        <w:rFonts w:hint="default" w:ascii="Wingdings" w:hAnsi="Wingdings"/>
      </w:rPr>
    </w:lvl>
    <w:lvl w:ilvl="6" w:tplc="9C26F21C">
      <w:start w:val="1"/>
      <w:numFmt w:val="bullet"/>
      <w:lvlText w:val=""/>
      <w:lvlJc w:val="left"/>
      <w:pPr>
        <w:ind w:left="5388" w:hanging="360"/>
      </w:pPr>
      <w:rPr>
        <w:rFonts w:hint="default" w:ascii="Symbol" w:hAnsi="Symbol"/>
      </w:rPr>
    </w:lvl>
    <w:lvl w:ilvl="7" w:tplc="BE183F22">
      <w:start w:val="1"/>
      <w:numFmt w:val="bullet"/>
      <w:lvlText w:val="o"/>
      <w:lvlJc w:val="left"/>
      <w:pPr>
        <w:ind w:left="6108" w:hanging="360"/>
      </w:pPr>
      <w:rPr>
        <w:rFonts w:hint="default" w:ascii="Courier New" w:hAnsi="Courier New"/>
      </w:rPr>
    </w:lvl>
    <w:lvl w:ilvl="8" w:tplc="6228289E">
      <w:start w:val="1"/>
      <w:numFmt w:val="bullet"/>
      <w:lvlText w:val=""/>
      <w:lvlJc w:val="left"/>
      <w:pPr>
        <w:ind w:left="6828" w:hanging="360"/>
      </w:pPr>
      <w:rPr>
        <w:rFonts w:hint="default" w:ascii="Wingdings" w:hAnsi="Wingdings"/>
      </w:rPr>
    </w:lvl>
  </w:abstractNum>
  <w:abstractNum w:abstractNumId="5" w15:restartNumberingAfterBreak="0">
    <w:nsid w:val="166D1573"/>
    <w:multiLevelType w:val="multilevel"/>
    <w:tmpl w:val="54FCDAF2"/>
    <w:lvl w:ilvl="0">
      <w:start w:val="2"/>
      <w:numFmt w:val="decimal"/>
      <w:lvlText w:val="%1."/>
      <w:lvlJc w:val="left"/>
      <w:pPr>
        <w:ind w:left="360" w:hanging="360"/>
      </w:pPr>
      <w:rPr>
        <w:rFonts w:hint="default" w:eastAsiaTheme="majorEastAsia"/>
        <w:b w:val="0"/>
        <w:i w:val="0"/>
        <w:color w:val="2F5496" w:themeColor="accent1" w:themeShade="BF"/>
      </w:rPr>
    </w:lvl>
    <w:lvl w:ilvl="1">
      <w:start w:val="2"/>
      <w:numFmt w:val="decimal"/>
      <w:lvlText w:val="%1.%2."/>
      <w:lvlJc w:val="left"/>
      <w:pPr>
        <w:ind w:left="1440" w:hanging="720"/>
      </w:pPr>
      <w:rPr>
        <w:rFonts w:hint="default" w:eastAsiaTheme="majorEastAsia"/>
        <w:b w:val="0"/>
        <w:i w:val="0"/>
        <w:color w:val="2F5496" w:themeColor="accent1" w:themeShade="BF"/>
      </w:rPr>
    </w:lvl>
    <w:lvl w:ilvl="2">
      <w:start w:val="1"/>
      <w:numFmt w:val="decimal"/>
      <w:lvlText w:val="%1.%2.%3."/>
      <w:lvlJc w:val="left"/>
      <w:pPr>
        <w:ind w:left="2160" w:hanging="720"/>
      </w:pPr>
      <w:rPr>
        <w:rFonts w:hint="default" w:eastAsiaTheme="majorEastAsia"/>
        <w:b w:val="0"/>
        <w:i w:val="0"/>
        <w:color w:val="2F5496" w:themeColor="accent1" w:themeShade="BF"/>
      </w:rPr>
    </w:lvl>
    <w:lvl w:ilvl="3">
      <w:start w:val="1"/>
      <w:numFmt w:val="decimal"/>
      <w:lvlText w:val="%1.%2.%3.%4."/>
      <w:lvlJc w:val="left"/>
      <w:pPr>
        <w:ind w:left="3240" w:hanging="1080"/>
      </w:pPr>
      <w:rPr>
        <w:rFonts w:hint="default" w:eastAsiaTheme="majorEastAsia"/>
        <w:b w:val="0"/>
        <w:i w:val="0"/>
        <w:color w:val="2F5496" w:themeColor="accent1" w:themeShade="BF"/>
      </w:rPr>
    </w:lvl>
    <w:lvl w:ilvl="4">
      <w:start w:val="1"/>
      <w:numFmt w:val="decimal"/>
      <w:lvlText w:val="%1.%2.%3.%4.%5."/>
      <w:lvlJc w:val="left"/>
      <w:pPr>
        <w:ind w:left="3960" w:hanging="1080"/>
      </w:pPr>
      <w:rPr>
        <w:rFonts w:hint="default" w:eastAsiaTheme="majorEastAsia"/>
        <w:b w:val="0"/>
        <w:i w:val="0"/>
        <w:color w:val="2F5496" w:themeColor="accent1" w:themeShade="BF"/>
      </w:rPr>
    </w:lvl>
    <w:lvl w:ilvl="5">
      <w:start w:val="1"/>
      <w:numFmt w:val="decimal"/>
      <w:lvlText w:val="%1.%2.%3.%4.%5.%6."/>
      <w:lvlJc w:val="left"/>
      <w:pPr>
        <w:ind w:left="5040" w:hanging="1440"/>
      </w:pPr>
      <w:rPr>
        <w:rFonts w:hint="default" w:eastAsiaTheme="majorEastAsia"/>
        <w:b w:val="0"/>
        <w:i w:val="0"/>
        <w:color w:val="2F5496" w:themeColor="accent1" w:themeShade="BF"/>
      </w:rPr>
    </w:lvl>
    <w:lvl w:ilvl="6">
      <w:start w:val="1"/>
      <w:numFmt w:val="decimal"/>
      <w:lvlText w:val="%1.%2.%3.%4.%5.%6.%7."/>
      <w:lvlJc w:val="left"/>
      <w:pPr>
        <w:ind w:left="5760" w:hanging="1440"/>
      </w:pPr>
      <w:rPr>
        <w:rFonts w:hint="default" w:eastAsiaTheme="majorEastAsia"/>
        <w:b w:val="0"/>
        <w:i w:val="0"/>
        <w:color w:val="2F5496" w:themeColor="accent1" w:themeShade="BF"/>
      </w:rPr>
    </w:lvl>
    <w:lvl w:ilvl="7">
      <w:start w:val="1"/>
      <w:numFmt w:val="decimal"/>
      <w:lvlText w:val="%1.%2.%3.%4.%5.%6.%7.%8."/>
      <w:lvlJc w:val="left"/>
      <w:pPr>
        <w:ind w:left="6840" w:hanging="1800"/>
      </w:pPr>
      <w:rPr>
        <w:rFonts w:hint="default" w:eastAsiaTheme="majorEastAsia"/>
        <w:b w:val="0"/>
        <w:i w:val="0"/>
        <w:color w:val="2F5496" w:themeColor="accent1" w:themeShade="BF"/>
      </w:rPr>
    </w:lvl>
    <w:lvl w:ilvl="8">
      <w:start w:val="1"/>
      <w:numFmt w:val="decimal"/>
      <w:lvlText w:val="%1.%2.%3.%4.%5.%6.%7.%8.%9."/>
      <w:lvlJc w:val="left"/>
      <w:pPr>
        <w:ind w:left="7560" w:hanging="1800"/>
      </w:pPr>
      <w:rPr>
        <w:rFonts w:hint="default" w:eastAsiaTheme="majorEastAsia"/>
        <w:b w:val="0"/>
        <w:i w:val="0"/>
        <w:color w:val="2F5496" w:themeColor="accent1" w:themeShade="BF"/>
      </w:rPr>
    </w:lvl>
  </w:abstractNum>
  <w:abstractNum w:abstractNumId="6" w15:restartNumberingAfterBreak="0">
    <w:nsid w:val="170842E4"/>
    <w:multiLevelType w:val="hybridMultilevel"/>
    <w:tmpl w:val="81AC25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4C3F96"/>
    <w:multiLevelType w:val="multilevel"/>
    <w:tmpl w:val="54FCDAF2"/>
    <w:lvl w:ilvl="0">
      <w:start w:val="2"/>
      <w:numFmt w:val="decimal"/>
      <w:lvlText w:val="%1."/>
      <w:lvlJc w:val="left"/>
      <w:pPr>
        <w:ind w:left="360" w:hanging="360"/>
      </w:pPr>
      <w:rPr>
        <w:rFonts w:hint="default" w:eastAsiaTheme="majorEastAsia"/>
        <w:b w:val="0"/>
        <w:i w:val="0"/>
        <w:color w:val="2F5496" w:themeColor="accent1" w:themeShade="BF"/>
      </w:rPr>
    </w:lvl>
    <w:lvl w:ilvl="1">
      <w:start w:val="2"/>
      <w:numFmt w:val="decimal"/>
      <w:lvlText w:val="%1.%2."/>
      <w:lvlJc w:val="left"/>
      <w:pPr>
        <w:ind w:left="1440" w:hanging="720"/>
      </w:pPr>
      <w:rPr>
        <w:rFonts w:hint="default" w:eastAsiaTheme="majorEastAsia"/>
        <w:b w:val="0"/>
        <w:i w:val="0"/>
        <w:color w:val="2F5496" w:themeColor="accent1" w:themeShade="BF"/>
      </w:rPr>
    </w:lvl>
    <w:lvl w:ilvl="2">
      <w:start w:val="1"/>
      <w:numFmt w:val="decimal"/>
      <w:lvlText w:val="%1.%2.%3."/>
      <w:lvlJc w:val="left"/>
      <w:pPr>
        <w:ind w:left="2160" w:hanging="720"/>
      </w:pPr>
      <w:rPr>
        <w:rFonts w:hint="default" w:eastAsiaTheme="majorEastAsia"/>
        <w:b w:val="0"/>
        <w:i w:val="0"/>
        <w:color w:val="2F5496" w:themeColor="accent1" w:themeShade="BF"/>
      </w:rPr>
    </w:lvl>
    <w:lvl w:ilvl="3">
      <w:start w:val="1"/>
      <w:numFmt w:val="decimal"/>
      <w:lvlText w:val="%1.%2.%3.%4."/>
      <w:lvlJc w:val="left"/>
      <w:pPr>
        <w:ind w:left="3240" w:hanging="1080"/>
      </w:pPr>
      <w:rPr>
        <w:rFonts w:hint="default" w:eastAsiaTheme="majorEastAsia"/>
        <w:b w:val="0"/>
        <w:i w:val="0"/>
        <w:color w:val="2F5496" w:themeColor="accent1" w:themeShade="BF"/>
      </w:rPr>
    </w:lvl>
    <w:lvl w:ilvl="4">
      <w:start w:val="1"/>
      <w:numFmt w:val="decimal"/>
      <w:lvlText w:val="%1.%2.%3.%4.%5."/>
      <w:lvlJc w:val="left"/>
      <w:pPr>
        <w:ind w:left="3960" w:hanging="1080"/>
      </w:pPr>
      <w:rPr>
        <w:rFonts w:hint="default" w:eastAsiaTheme="majorEastAsia"/>
        <w:b w:val="0"/>
        <w:i w:val="0"/>
        <w:color w:val="2F5496" w:themeColor="accent1" w:themeShade="BF"/>
      </w:rPr>
    </w:lvl>
    <w:lvl w:ilvl="5">
      <w:start w:val="1"/>
      <w:numFmt w:val="decimal"/>
      <w:lvlText w:val="%1.%2.%3.%4.%5.%6."/>
      <w:lvlJc w:val="left"/>
      <w:pPr>
        <w:ind w:left="5040" w:hanging="1440"/>
      </w:pPr>
      <w:rPr>
        <w:rFonts w:hint="default" w:eastAsiaTheme="majorEastAsia"/>
        <w:b w:val="0"/>
        <w:i w:val="0"/>
        <w:color w:val="2F5496" w:themeColor="accent1" w:themeShade="BF"/>
      </w:rPr>
    </w:lvl>
    <w:lvl w:ilvl="6">
      <w:start w:val="1"/>
      <w:numFmt w:val="decimal"/>
      <w:lvlText w:val="%1.%2.%3.%4.%5.%6.%7."/>
      <w:lvlJc w:val="left"/>
      <w:pPr>
        <w:ind w:left="5760" w:hanging="1440"/>
      </w:pPr>
      <w:rPr>
        <w:rFonts w:hint="default" w:eastAsiaTheme="majorEastAsia"/>
        <w:b w:val="0"/>
        <w:i w:val="0"/>
        <w:color w:val="2F5496" w:themeColor="accent1" w:themeShade="BF"/>
      </w:rPr>
    </w:lvl>
    <w:lvl w:ilvl="7">
      <w:start w:val="1"/>
      <w:numFmt w:val="decimal"/>
      <w:lvlText w:val="%1.%2.%3.%4.%5.%6.%7.%8."/>
      <w:lvlJc w:val="left"/>
      <w:pPr>
        <w:ind w:left="6840" w:hanging="1800"/>
      </w:pPr>
      <w:rPr>
        <w:rFonts w:hint="default" w:eastAsiaTheme="majorEastAsia"/>
        <w:b w:val="0"/>
        <w:i w:val="0"/>
        <w:color w:val="2F5496" w:themeColor="accent1" w:themeShade="BF"/>
      </w:rPr>
    </w:lvl>
    <w:lvl w:ilvl="8">
      <w:start w:val="1"/>
      <w:numFmt w:val="decimal"/>
      <w:lvlText w:val="%1.%2.%3.%4.%5.%6.%7.%8.%9."/>
      <w:lvlJc w:val="left"/>
      <w:pPr>
        <w:ind w:left="7560" w:hanging="1800"/>
      </w:pPr>
      <w:rPr>
        <w:rFonts w:hint="default" w:eastAsiaTheme="majorEastAsia"/>
        <w:b w:val="0"/>
        <w:i w:val="0"/>
        <w:color w:val="2F5496" w:themeColor="accent1" w:themeShade="BF"/>
      </w:rPr>
    </w:lvl>
  </w:abstractNum>
  <w:abstractNum w:abstractNumId="8" w15:restartNumberingAfterBreak="0">
    <w:nsid w:val="1E02782E"/>
    <w:multiLevelType w:val="multilevel"/>
    <w:tmpl w:val="54FCDAF2"/>
    <w:lvl w:ilvl="0">
      <w:start w:val="2"/>
      <w:numFmt w:val="decimal"/>
      <w:lvlText w:val="%1."/>
      <w:lvlJc w:val="left"/>
      <w:pPr>
        <w:ind w:left="360" w:hanging="360"/>
      </w:pPr>
      <w:rPr>
        <w:rFonts w:hint="default" w:eastAsiaTheme="majorEastAsia"/>
        <w:b w:val="0"/>
        <w:i w:val="0"/>
        <w:color w:val="2F5496" w:themeColor="accent1" w:themeShade="BF"/>
      </w:rPr>
    </w:lvl>
    <w:lvl w:ilvl="1">
      <w:start w:val="2"/>
      <w:numFmt w:val="decimal"/>
      <w:lvlText w:val="%1.%2."/>
      <w:lvlJc w:val="left"/>
      <w:pPr>
        <w:ind w:left="1440" w:hanging="720"/>
      </w:pPr>
      <w:rPr>
        <w:rFonts w:hint="default" w:eastAsiaTheme="majorEastAsia"/>
        <w:b w:val="0"/>
        <w:i w:val="0"/>
        <w:color w:val="2F5496" w:themeColor="accent1" w:themeShade="BF"/>
      </w:rPr>
    </w:lvl>
    <w:lvl w:ilvl="2">
      <w:start w:val="1"/>
      <w:numFmt w:val="decimal"/>
      <w:lvlText w:val="%1.%2.%3."/>
      <w:lvlJc w:val="left"/>
      <w:pPr>
        <w:ind w:left="2160" w:hanging="720"/>
      </w:pPr>
      <w:rPr>
        <w:rFonts w:hint="default" w:eastAsiaTheme="majorEastAsia"/>
        <w:b w:val="0"/>
        <w:i w:val="0"/>
        <w:color w:val="2F5496" w:themeColor="accent1" w:themeShade="BF"/>
      </w:rPr>
    </w:lvl>
    <w:lvl w:ilvl="3">
      <w:start w:val="1"/>
      <w:numFmt w:val="decimal"/>
      <w:lvlText w:val="%1.%2.%3.%4."/>
      <w:lvlJc w:val="left"/>
      <w:pPr>
        <w:ind w:left="3240" w:hanging="1080"/>
      </w:pPr>
      <w:rPr>
        <w:rFonts w:hint="default" w:eastAsiaTheme="majorEastAsia"/>
        <w:b w:val="0"/>
        <w:i w:val="0"/>
        <w:color w:val="2F5496" w:themeColor="accent1" w:themeShade="BF"/>
      </w:rPr>
    </w:lvl>
    <w:lvl w:ilvl="4">
      <w:start w:val="1"/>
      <w:numFmt w:val="decimal"/>
      <w:lvlText w:val="%1.%2.%3.%4.%5."/>
      <w:lvlJc w:val="left"/>
      <w:pPr>
        <w:ind w:left="3960" w:hanging="1080"/>
      </w:pPr>
      <w:rPr>
        <w:rFonts w:hint="default" w:eastAsiaTheme="majorEastAsia"/>
        <w:b w:val="0"/>
        <w:i w:val="0"/>
        <w:color w:val="2F5496" w:themeColor="accent1" w:themeShade="BF"/>
      </w:rPr>
    </w:lvl>
    <w:lvl w:ilvl="5">
      <w:start w:val="1"/>
      <w:numFmt w:val="decimal"/>
      <w:lvlText w:val="%1.%2.%3.%4.%5.%6."/>
      <w:lvlJc w:val="left"/>
      <w:pPr>
        <w:ind w:left="5040" w:hanging="1440"/>
      </w:pPr>
      <w:rPr>
        <w:rFonts w:hint="default" w:eastAsiaTheme="majorEastAsia"/>
        <w:b w:val="0"/>
        <w:i w:val="0"/>
        <w:color w:val="2F5496" w:themeColor="accent1" w:themeShade="BF"/>
      </w:rPr>
    </w:lvl>
    <w:lvl w:ilvl="6">
      <w:start w:val="1"/>
      <w:numFmt w:val="decimal"/>
      <w:lvlText w:val="%1.%2.%3.%4.%5.%6.%7."/>
      <w:lvlJc w:val="left"/>
      <w:pPr>
        <w:ind w:left="5760" w:hanging="1440"/>
      </w:pPr>
      <w:rPr>
        <w:rFonts w:hint="default" w:eastAsiaTheme="majorEastAsia"/>
        <w:b w:val="0"/>
        <w:i w:val="0"/>
        <w:color w:val="2F5496" w:themeColor="accent1" w:themeShade="BF"/>
      </w:rPr>
    </w:lvl>
    <w:lvl w:ilvl="7">
      <w:start w:val="1"/>
      <w:numFmt w:val="decimal"/>
      <w:lvlText w:val="%1.%2.%3.%4.%5.%6.%7.%8."/>
      <w:lvlJc w:val="left"/>
      <w:pPr>
        <w:ind w:left="6840" w:hanging="1800"/>
      </w:pPr>
      <w:rPr>
        <w:rFonts w:hint="default" w:eastAsiaTheme="majorEastAsia"/>
        <w:b w:val="0"/>
        <w:i w:val="0"/>
        <w:color w:val="2F5496" w:themeColor="accent1" w:themeShade="BF"/>
      </w:rPr>
    </w:lvl>
    <w:lvl w:ilvl="8">
      <w:start w:val="1"/>
      <w:numFmt w:val="decimal"/>
      <w:lvlText w:val="%1.%2.%3.%4.%5.%6.%7.%8.%9."/>
      <w:lvlJc w:val="left"/>
      <w:pPr>
        <w:ind w:left="7560" w:hanging="1800"/>
      </w:pPr>
      <w:rPr>
        <w:rFonts w:hint="default" w:eastAsiaTheme="majorEastAsia"/>
        <w:b w:val="0"/>
        <w:i w:val="0"/>
        <w:color w:val="2F5496" w:themeColor="accent1" w:themeShade="BF"/>
      </w:rPr>
    </w:lvl>
  </w:abstractNum>
  <w:abstractNum w:abstractNumId="9" w15:restartNumberingAfterBreak="0">
    <w:nsid w:val="26540502"/>
    <w:multiLevelType w:val="hybridMultilevel"/>
    <w:tmpl w:val="86BC47C6"/>
    <w:lvl w:ilvl="0" w:tplc="09F69544">
      <w:start w:val="1"/>
      <w:numFmt w:val="bullet"/>
      <w:lvlText w:val=""/>
      <w:lvlJc w:val="left"/>
      <w:pPr>
        <w:ind w:left="720" w:hanging="360"/>
      </w:pPr>
      <w:rPr>
        <w:rFonts w:hint="default" w:ascii="Symbol" w:hAnsi="Symbol"/>
      </w:rPr>
    </w:lvl>
    <w:lvl w:ilvl="1" w:tplc="C3B47554">
      <w:start w:val="1"/>
      <w:numFmt w:val="bullet"/>
      <w:lvlText w:val="o"/>
      <w:lvlJc w:val="left"/>
      <w:pPr>
        <w:ind w:left="1440" w:hanging="360"/>
      </w:pPr>
      <w:rPr>
        <w:rFonts w:hint="default" w:ascii="Courier New" w:hAnsi="Courier New"/>
      </w:rPr>
    </w:lvl>
    <w:lvl w:ilvl="2" w:tplc="93B04724">
      <w:start w:val="1"/>
      <w:numFmt w:val="bullet"/>
      <w:lvlText w:val=""/>
      <w:lvlJc w:val="left"/>
      <w:pPr>
        <w:ind w:left="2160" w:hanging="360"/>
      </w:pPr>
      <w:rPr>
        <w:rFonts w:hint="default" w:ascii="Wingdings" w:hAnsi="Wingdings"/>
      </w:rPr>
    </w:lvl>
    <w:lvl w:ilvl="3" w:tplc="C59A168E">
      <w:start w:val="1"/>
      <w:numFmt w:val="bullet"/>
      <w:lvlText w:val=""/>
      <w:lvlJc w:val="left"/>
      <w:pPr>
        <w:ind w:left="2880" w:hanging="360"/>
      </w:pPr>
      <w:rPr>
        <w:rFonts w:hint="default" w:ascii="Symbol" w:hAnsi="Symbol"/>
      </w:rPr>
    </w:lvl>
    <w:lvl w:ilvl="4" w:tplc="9F8AF5DC">
      <w:start w:val="1"/>
      <w:numFmt w:val="bullet"/>
      <w:lvlText w:val="o"/>
      <w:lvlJc w:val="left"/>
      <w:pPr>
        <w:ind w:left="3600" w:hanging="360"/>
      </w:pPr>
      <w:rPr>
        <w:rFonts w:hint="default" w:ascii="Courier New" w:hAnsi="Courier New"/>
      </w:rPr>
    </w:lvl>
    <w:lvl w:ilvl="5" w:tplc="A236993C">
      <w:start w:val="1"/>
      <w:numFmt w:val="bullet"/>
      <w:lvlText w:val=""/>
      <w:lvlJc w:val="left"/>
      <w:pPr>
        <w:ind w:left="4320" w:hanging="360"/>
      </w:pPr>
      <w:rPr>
        <w:rFonts w:hint="default" w:ascii="Wingdings" w:hAnsi="Wingdings"/>
      </w:rPr>
    </w:lvl>
    <w:lvl w:ilvl="6" w:tplc="146E2BE6">
      <w:start w:val="1"/>
      <w:numFmt w:val="bullet"/>
      <w:lvlText w:val=""/>
      <w:lvlJc w:val="left"/>
      <w:pPr>
        <w:ind w:left="5040" w:hanging="360"/>
      </w:pPr>
      <w:rPr>
        <w:rFonts w:hint="default" w:ascii="Symbol" w:hAnsi="Symbol"/>
      </w:rPr>
    </w:lvl>
    <w:lvl w:ilvl="7" w:tplc="7AFEE412">
      <w:start w:val="1"/>
      <w:numFmt w:val="bullet"/>
      <w:lvlText w:val="o"/>
      <w:lvlJc w:val="left"/>
      <w:pPr>
        <w:ind w:left="5760" w:hanging="360"/>
      </w:pPr>
      <w:rPr>
        <w:rFonts w:hint="default" w:ascii="Courier New" w:hAnsi="Courier New"/>
      </w:rPr>
    </w:lvl>
    <w:lvl w:ilvl="8" w:tplc="0234FE72">
      <w:start w:val="1"/>
      <w:numFmt w:val="bullet"/>
      <w:lvlText w:val=""/>
      <w:lvlJc w:val="left"/>
      <w:pPr>
        <w:ind w:left="6480" w:hanging="360"/>
      </w:pPr>
      <w:rPr>
        <w:rFonts w:hint="default" w:ascii="Wingdings" w:hAnsi="Wingdings"/>
      </w:rPr>
    </w:lvl>
  </w:abstractNum>
  <w:abstractNum w:abstractNumId="10" w15:restartNumberingAfterBreak="0">
    <w:nsid w:val="2C195702"/>
    <w:multiLevelType w:val="hybridMultilevel"/>
    <w:tmpl w:val="6FC69592"/>
    <w:lvl w:ilvl="0" w:tplc="92DCA718">
      <w:numFmt w:val="none"/>
      <w:lvlText w:val=""/>
      <w:lvlJc w:val="left"/>
      <w:pPr>
        <w:tabs>
          <w:tab w:val="num" w:pos="360"/>
        </w:tabs>
      </w:pPr>
    </w:lvl>
    <w:lvl w:ilvl="1" w:tplc="EB7A4380">
      <w:start w:val="1"/>
      <w:numFmt w:val="lowerLetter"/>
      <w:lvlText w:val="%2."/>
      <w:lvlJc w:val="left"/>
      <w:pPr>
        <w:ind w:left="1800" w:hanging="360"/>
      </w:pPr>
    </w:lvl>
    <w:lvl w:ilvl="2" w:tplc="018A75C8">
      <w:start w:val="1"/>
      <w:numFmt w:val="lowerRoman"/>
      <w:lvlText w:val="%3."/>
      <w:lvlJc w:val="right"/>
      <w:pPr>
        <w:ind w:left="2520" w:hanging="180"/>
      </w:pPr>
    </w:lvl>
    <w:lvl w:ilvl="3" w:tplc="1512CFC6">
      <w:start w:val="1"/>
      <w:numFmt w:val="decimal"/>
      <w:lvlText w:val="%4."/>
      <w:lvlJc w:val="left"/>
      <w:pPr>
        <w:ind w:left="3240" w:hanging="360"/>
      </w:pPr>
    </w:lvl>
    <w:lvl w:ilvl="4" w:tplc="6B2846AE">
      <w:start w:val="1"/>
      <w:numFmt w:val="lowerLetter"/>
      <w:lvlText w:val="%5."/>
      <w:lvlJc w:val="left"/>
      <w:pPr>
        <w:ind w:left="3960" w:hanging="360"/>
      </w:pPr>
    </w:lvl>
    <w:lvl w:ilvl="5" w:tplc="0182249A">
      <w:start w:val="1"/>
      <w:numFmt w:val="lowerRoman"/>
      <w:lvlText w:val="%6."/>
      <w:lvlJc w:val="right"/>
      <w:pPr>
        <w:ind w:left="4680" w:hanging="180"/>
      </w:pPr>
    </w:lvl>
    <w:lvl w:ilvl="6" w:tplc="A7A26C98">
      <w:start w:val="1"/>
      <w:numFmt w:val="decimal"/>
      <w:lvlText w:val="%7."/>
      <w:lvlJc w:val="left"/>
      <w:pPr>
        <w:ind w:left="5400" w:hanging="360"/>
      </w:pPr>
    </w:lvl>
    <w:lvl w:ilvl="7" w:tplc="A0046432">
      <w:start w:val="1"/>
      <w:numFmt w:val="lowerLetter"/>
      <w:lvlText w:val="%8."/>
      <w:lvlJc w:val="left"/>
      <w:pPr>
        <w:ind w:left="6120" w:hanging="360"/>
      </w:pPr>
    </w:lvl>
    <w:lvl w:ilvl="8" w:tplc="2760EE64">
      <w:start w:val="1"/>
      <w:numFmt w:val="lowerRoman"/>
      <w:lvlText w:val="%9."/>
      <w:lvlJc w:val="right"/>
      <w:pPr>
        <w:ind w:left="6840" w:hanging="180"/>
      </w:pPr>
    </w:lvl>
  </w:abstractNum>
  <w:abstractNum w:abstractNumId="11" w15:restartNumberingAfterBreak="0">
    <w:nsid w:val="2C671E29"/>
    <w:multiLevelType w:val="hybridMultilevel"/>
    <w:tmpl w:val="BF58159A"/>
    <w:lvl w:ilvl="0" w:tplc="C682026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2DF26443"/>
    <w:multiLevelType w:val="hybridMultilevel"/>
    <w:tmpl w:val="6200FC2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31B06D2D"/>
    <w:multiLevelType w:val="hybridMultilevel"/>
    <w:tmpl w:val="46A0B62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37963C04"/>
    <w:multiLevelType w:val="hybridMultilevel"/>
    <w:tmpl w:val="64BE51BA"/>
    <w:lvl w:ilvl="0" w:tplc="62C4712E">
      <w:start w:val="1"/>
      <w:numFmt w:val="decimal"/>
      <w:lvlText w:val="%1."/>
      <w:lvlJc w:val="left"/>
      <w:pPr>
        <w:ind w:left="720" w:hanging="360"/>
      </w:pPr>
      <w:rPr>
        <w:rFonts w:hint="default" w:ascii="Arial" w:hAnsi="Arial" w:eastAsia="Times New Roman"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9A7A5A"/>
    <w:multiLevelType w:val="hybridMultilevel"/>
    <w:tmpl w:val="7CE02AE0"/>
    <w:lvl w:ilvl="0" w:tplc="415001D0">
      <w:start w:val="1"/>
      <w:numFmt w:val="bullet"/>
      <w:lvlText w:val=""/>
      <w:lvlJc w:val="left"/>
      <w:pPr>
        <w:ind w:left="720" w:hanging="360"/>
      </w:pPr>
      <w:rPr>
        <w:rFonts w:hint="default" w:ascii="Symbol" w:hAnsi="Symbol"/>
      </w:rPr>
    </w:lvl>
    <w:lvl w:ilvl="1" w:tplc="DFD69124">
      <w:start w:val="1"/>
      <w:numFmt w:val="bullet"/>
      <w:lvlText w:val="o"/>
      <w:lvlJc w:val="left"/>
      <w:pPr>
        <w:ind w:left="1440" w:hanging="360"/>
      </w:pPr>
      <w:rPr>
        <w:rFonts w:hint="default" w:ascii="Courier New" w:hAnsi="Courier New"/>
      </w:rPr>
    </w:lvl>
    <w:lvl w:ilvl="2" w:tplc="87E03008">
      <w:start w:val="1"/>
      <w:numFmt w:val="bullet"/>
      <w:lvlText w:val=""/>
      <w:lvlJc w:val="left"/>
      <w:pPr>
        <w:ind w:left="2160" w:hanging="360"/>
      </w:pPr>
      <w:rPr>
        <w:rFonts w:hint="default" w:ascii="Wingdings" w:hAnsi="Wingdings"/>
      </w:rPr>
    </w:lvl>
    <w:lvl w:ilvl="3" w:tplc="E9C278F8">
      <w:start w:val="1"/>
      <w:numFmt w:val="bullet"/>
      <w:lvlText w:val=""/>
      <w:lvlJc w:val="left"/>
      <w:pPr>
        <w:ind w:left="2880" w:hanging="360"/>
      </w:pPr>
      <w:rPr>
        <w:rFonts w:hint="default" w:ascii="Symbol" w:hAnsi="Symbol"/>
      </w:rPr>
    </w:lvl>
    <w:lvl w:ilvl="4" w:tplc="66E85820">
      <w:start w:val="1"/>
      <w:numFmt w:val="bullet"/>
      <w:lvlText w:val="o"/>
      <w:lvlJc w:val="left"/>
      <w:pPr>
        <w:ind w:left="3600" w:hanging="360"/>
      </w:pPr>
      <w:rPr>
        <w:rFonts w:hint="default" w:ascii="Courier New" w:hAnsi="Courier New"/>
      </w:rPr>
    </w:lvl>
    <w:lvl w:ilvl="5" w:tplc="3272AD56">
      <w:start w:val="1"/>
      <w:numFmt w:val="bullet"/>
      <w:lvlText w:val=""/>
      <w:lvlJc w:val="left"/>
      <w:pPr>
        <w:ind w:left="4320" w:hanging="360"/>
      </w:pPr>
      <w:rPr>
        <w:rFonts w:hint="default" w:ascii="Wingdings" w:hAnsi="Wingdings"/>
      </w:rPr>
    </w:lvl>
    <w:lvl w:ilvl="6" w:tplc="5C4C21EE">
      <w:start w:val="1"/>
      <w:numFmt w:val="bullet"/>
      <w:lvlText w:val=""/>
      <w:lvlJc w:val="left"/>
      <w:pPr>
        <w:ind w:left="5040" w:hanging="360"/>
      </w:pPr>
      <w:rPr>
        <w:rFonts w:hint="default" w:ascii="Symbol" w:hAnsi="Symbol"/>
      </w:rPr>
    </w:lvl>
    <w:lvl w:ilvl="7" w:tplc="0630BE1C">
      <w:start w:val="1"/>
      <w:numFmt w:val="bullet"/>
      <w:lvlText w:val="o"/>
      <w:lvlJc w:val="left"/>
      <w:pPr>
        <w:ind w:left="5760" w:hanging="360"/>
      </w:pPr>
      <w:rPr>
        <w:rFonts w:hint="default" w:ascii="Courier New" w:hAnsi="Courier New"/>
      </w:rPr>
    </w:lvl>
    <w:lvl w:ilvl="8" w:tplc="A9B04C2C">
      <w:start w:val="1"/>
      <w:numFmt w:val="bullet"/>
      <w:lvlText w:val=""/>
      <w:lvlJc w:val="left"/>
      <w:pPr>
        <w:ind w:left="6480" w:hanging="360"/>
      </w:pPr>
      <w:rPr>
        <w:rFonts w:hint="default" w:ascii="Wingdings" w:hAnsi="Wingdings"/>
      </w:rPr>
    </w:lvl>
  </w:abstractNum>
  <w:abstractNum w:abstractNumId="16" w15:restartNumberingAfterBreak="0">
    <w:nsid w:val="39D54FD1"/>
    <w:multiLevelType w:val="multilevel"/>
    <w:tmpl w:val="54FCDAF2"/>
    <w:lvl w:ilvl="0">
      <w:start w:val="2"/>
      <w:numFmt w:val="decimal"/>
      <w:lvlText w:val="%1."/>
      <w:lvlJc w:val="left"/>
      <w:pPr>
        <w:ind w:left="360" w:hanging="360"/>
      </w:pPr>
      <w:rPr>
        <w:rFonts w:hint="default" w:eastAsiaTheme="majorEastAsia"/>
        <w:b w:val="0"/>
        <w:i w:val="0"/>
        <w:color w:val="2F5496" w:themeColor="accent1" w:themeShade="BF"/>
      </w:rPr>
    </w:lvl>
    <w:lvl w:ilvl="1">
      <w:start w:val="2"/>
      <w:numFmt w:val="decimal"/>
      <w:lvlText w:val="%1.%2."/>
      <w:lvlJc w:val="left"/>
      <w:pPr>
        <w:ind w:left="1440" w:hanging="720"/>
      </w:pPr>
      <w:rPr>
        <w:rFonts w:hint="default" w:eastAsiaTheme="majorEastAsia"/>
        <w:b w:val="0"/>
        <w:i w:val="0"/>
        <w:color w:val="2F5496" w:themeColor="accent1" w:themeShade="BF"/>
      </w:rPr>
    </w:lvl>
    <w:lvl w:ilvl="2">
      <w:start w:val="1"/>
      <w:numFmt w:val="decimal"/>
      <w:lvlText w:val="%1.%2.%3."/>
      <w:lvlJc w:val="left"/>
      <w:pPr>
        <w:ind w:left="2160" w:hanging="720"/>
      </w:pPr>
      <w:rPr>
        <w:rFonts w:hint="default" w:eastAsiaTheme="majorEastAsia"/>
        <w:b w:val="0"/>
        <w:i w:val="0"/>
        <w:color w:val="2F5496" w:themeColor="accent1" w:themeShade="BF"/>
      </w:rPr>
    </w:lvl>
    <w:lvl w:ilvl="3">
      <w:start w:val="1"/>
      <w:numFmt w:val="decimal"/>
      <w:lvlText w:val="%1.%2.%3.%4."/>
      <w:lvlJc w:val="left"/>
      <w:pPr>
        <w:ind w:left="3240" w:hanging="1080"/>
      </w:pPr>
      <w:rPr>
        <w:rFonts w:hint="default" w:eastAsiaTheme="majorEastAsia"/>
        <w:b w:val="0"/>
        <w:i w:val="0"/>
        <w:color w:val="2F5496" w:themeColor="accent1" w:themeShade="BF"/>
      </w:rPr>
    </w:lvl>
    <w:lvl w:ilvl="4">
      <w:start w:val="1"/>
      <w:numFmt w:val="decimal"/>
      <w:lvlText w:val="%1.%2.%3.%4.%5."/>
      <w:lvlJc w:val="left"/>
      <w:pPr>
        <w:ind w:left="3960" w:hanging="1080"/>
      </w:pPr>
      <w:rPr>
        <w:rFonts w:hint="default" w:eastAsiaTheme="majorEastAsia"/>
        <w:b w:val="0"/>
        <w:i w:val="0"/>
        <w:color w:val="2F5496" w:themeColor="accent1" w:themeShade="BF"/>
      </w:rPr>
    </w:lvl>
    <w:lvl w:ilvl="5">
      <w:start w:val="1"/>
      <w:numFmt w:val="decimal"/>
      <w:lvlText w:val="%1.%2.%3.%4.%5.%6."/>
      <w:lvlJc w:val="left"/>
      <w:pPr>
        <w:ind w:left="5040" w:hanging="1440"/>
      </w:pPr>
      <w:rPr>
        <w:rFonts w:hint="default" w:eastAsiaTheme="majorEastAsia"/>
        <w:b w:val="0"/>
        <w:i w:val="0"/>
        <w:color w:val="2F5496" w:themeColor="accent1" w:themeShade="BF"/>
      </w:rPr>
    </w:lvl>
    <w:lvl w:ilvl="6">
      <w:start w:val="1"/>
      <w:numFmt w:val="decimal"/>
      <w:lvlText w:val="%1.%2.%3.%4.%5.%6.%7."/>
      <w:lvlJc w:val="left"/>
      <w:pPr>
        <w:ind w:left="5760" w:hanging="1440"/>
      </w:pPr>
      <w:rPr>
        <w:rFonts w:hint="default" w:eastAsiaTheme="majorEastAsia"/>
        <w:b w:val="0"/>
        <w:i w:val="0"/>
        <w:color w:val="2F5496" w:themeColor="accent1" w:themeShade="BF"/>
      </w:rPr>
    </w:lvl>
    <w:lvl w:ilvl="7">
      <w:start w:val="1"/>
      <w:numFmt w:val="decimal"/>
      <w:lvlText w:val="%1.%2.%3.%4.%5.%6.%7.%8."/>
      <w:lvlJc w:val="left"/>
      <w:pPr>
        <w:ind w:left="6840" w:hanging="1800"/>
      </w:pPr>
      <w:rPr>
        <w:rFonts w:hint="default" w:eastAsiaTheme="majorEastAsia"/>
        <w:b w:val="0"/>
        <w:i w:val="0"/>
        <w:color w:val="2F5496" w:themeColor="accent1" w:themeShade="BF"/>
      </w:rPr>
    </w:lvl>
    <w:lvl w:ilvl="8">
      <w:start w:val="1"/>
      <w:numFmt w:val="decimal"/>
      <w:lvlText w:val="%1.%2.%3.%4.%5.%6.%7.%8.%9."/>
      <w:lvlJc w:val="left"/>
      <w:pPr>
        <w:ind w:left="7560" w:hanging="1800"/>
      </w:pPr>
      <w:rPr>
        <w:rFonts w:hint="default" w:eastAsiaTheme="majorEastAsia"/>
        <w:b w:val="0"/>
        <w:i w:val="0"/>
        <w:color w:val="2F5496" w:themeColor="accent1" w:themeShade="BF"/>
      </w:rPr>
    </w:lvl>
  </w:abstractNum>
  <w:abstractNum w:abstractNumId="17" w15:restartNumberingAfterBreak="0">
    <w:nsid w:val="3BC942B5"/>
    <w:multiLevelType w:val="hybridMultilevel"/>
    <w:tmpl w:val="CB5894D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427C501A"/>
    <w:multiLevelType w:val="hybridMultilevel"/>
    <w:tmpl w:val="60F6471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43264527"/>
    <w:multiLevelType w:val="hybridMultilevel"/>
    <w:tmpl w:val="47FCEF22"/>
    <w:lvl w:ilvl="0" w:tplc="5E3A72A2">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5D65EBB"/>
    <w:multiLevelType w:val="hybridMultilevel"/>
    <w:tmpl w:val="F3A22C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89C5B01"/>
    <w:multiLevelType w:val="hybridMultilevel"/>
    <w:tmpl w:val="EEFAAE7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53251F6A"/>
    <w:multiLevelType w:val="hybridMultilevel"/>
    <w:tmpl w:val="16C6FFA4"/>
    <w:lvl w:ilvl="0" w:tplc="0596C374">
      <w:start w:val="1"/>
      <w:numFmt w:val="bullet"/>
      <w:lvlText w:val=""/>
      <w:lvlJc w:val="left"/>
      <w:pPr>
        <w:ind w:left="720" w:hanging="360"/>
      </w:pPr>
      <w:rPr>
        <w:rFonts w:hint="default" w:ascii="Symbol" w:hAnsi="Symbol"/>
      </w:rPr>
    </w:lvl>
    <w:lvl w:ilvl="1" w:tplc="D9C2A9AC">
      <w:start w:val="1"/>
      <w:numFmt w:val="bullet"/>
      <w:lvlText w:val="o"/>
      <w:lvlJc w:val="left"/>
      <w:pPr>
        <w:ind w:left="1440" w:hanging="360"/>
      </w:pPr>
      <w:rPr>
        <w:rFonts w:hint="default" w:ascii="Courier New" w:hAnsi="Courier New"/>
      </w:rPr>
    </w:lvl>
    <w:lvl w:ilvl="2" w:tplc="97C0216A">
      <w:start w:val="1"/>
      <w:numFmt w:val="bullet"/>
      <w:lvlText w:val=""/>
      <w:lvlJc w:val="left"/>
      <w:pPr>
        <w:ind w:left="2160" w:hanging="360"/>
      </w:pPr>
      <w:rPr>
        <w:rFonts w:hint="default" w:ascii="Wingdings" w:hAnsi="Wingdings"/>
      </w:rPr>
    </w:lvl>
    <w:lvl w:ilvl="3" w:tplc="446895CE">
      <w:start w:val="1"/>
      <w:numFmt w:val="bullet"/>
      <w:lvlText w:val=""/>
      <w:lvlJc w:val="left"/>
      <w:pPr>
        <w:ind w:left="2880" w:hanging="360"/>
      </w:pPr>
      <w:rPr>
        <w:rFonts w:hint="default" w:ascii="Symbol" w:hAnsi="Symbol"/>
      </w:rPr>
    </w:lvl>
    <w:lvl w:ilvl="4" w:tplc="8EC0D2D4">
      <w:start w:val="1"/>
      <w:numFmt w:val="bullet"/>
      <w:lvlText w:val="o"/>
      <w:lvlJc w:val="left"/>
      <w:pPr>
        <w:ind w:left="3600" w:hanging="360"/>
      </w:pPr>
      <w:rPr>
        <w:rFonts w:hint="default" w:ascii="Courier New" w:hAnsi="Courier New"/>
      </w:rPr>
    </w:lvl>
    <w:lvl w:ilvl="5" w:tplc="BAFA8A5E">
      <w:start w:val="1"/>
      <w:numFmt w:val="bullet"/>
      <w:lvlText w:val=""/>
      <w:lvlJc w:val="left"/>
      <w:pPr>
        <w:ind w:left="4320" w:hanging="360"/>
      </w:pPr>
      <w:rPr>
        <w:rFonts w:hint="default" w:ascii="Wingdings" w:hAnsi="Wingdings"/>
      </w:rPr>
    </w:lvl>
    <w:lvl w:ilvl="6" w:tplc="ABA44270">
      <w:start w:val="1"/>
      <w:numFmt w:val="bullet"/>
      <w:lvlText w:val=""/>
      <w:lvlJc w:val="left"/>
      <w:pPr>
        <w:ind w:left="5040" w:hanging="360"/>
      </w:pPr>
      <w:rPr>
        <w:rFonts w:hint="default" w:ascii="Symbol" w:hAnsi="Symbol"/>
      </w:rPr>
    </w:lvl>
    <w:lvl w:ilvl="7" w:tplc="30360CCE">
      <w:start w:val="1"/>
      <w:numFmt w:val="bullet"/>
      <w:lvlText w:val="o"/>
      <w:lvlJc w:val="left"/>
      <w:pPr>
        <w:ind w:left="5760" w:hanging="360"/>
      </w:pPr>
      <w:rPr>
        <w:rFonts w:hint="default" w:ascii="Courier New" w:hAnsi="Courier New"/>
      </w:rPr>
    </w:lvl>
    <w:lvl w:ilvl="8" w:tplc="8D8CBDDA">
      <w:start w:val="1"/>
      <w:numFmt w:val="bullet"/>
      <w:lvlText w:val=""/>
      <w:lvlJc w:val="left"/>
      <w:pPr>
        <w:ind w:left="6480" w:hanging="360"/>
      </w:pPr>
      <w:rPr>
        <w:rFonts w:hint="default" w:ascii="Wingdings" w:hAnsi="Wingdings"/>
      </w:rPr>
    </w:lvl>
  </w:abstractNum>
  <w:abstractNum w:abstractNumId="23" w15:restartNumberingAfterBreak="0">
    <w:nsid w:val="5B328DAA"/>
    <w:multiLevelType w:val="hybridMultilevel"/>
    <w:tmpl w:val="52FC1202"/>
    <w:lvl w:ilvl="0" w:tplc="1968F1E6">
      <w:start w:val="1"/>
      <w:numFmt w:val="bullet"/>
      <w:lvlText w:val=""/>
      <w:lvlJc w:val="left"/>
      <w:pPr>
        <w:ind w:left="720" w:hanging="360"/>
      </w:pPr>
      <w:rPr>
        <w:rFonts w:hint="default" w:ascii="Symbol" w:hAnsi="Symbol"/>
      </w:rPr>
    </w:lvl>
    <w:lvl w:ilvl="1" w:tplc="912820DC">
      <w:start w:val="1"/>
      <w:numFmt w:val="bullet"/>
      <w:lvlText w:val="o"/>
      <w:lvlJc w:val="left"/>
      <w:pPr>
        <w:ind w:left="1440" w:hanging="360"/>
      </w:pPr>
      <w:rPr>
        <w:rFonts w:hint="default" w:ascii="Courier New" w:hAnsi="Courier New"/>
      </w:rPr>
    </w:lvl>
    <w:lvl w:ilvl="2" w:tplc="F2205108">
      <w:start w:val="1"/>
      <w:numFmt w:val="bullet"/>
      <w:lvlText w:val=""/>
      <w:lvlJc w:val="left"/>
      <w:pPr>
        <w:ind w:left="2160" w:hanging="360"/>
      </w:pPr>
      <w:rPr>
        <w:rFonts w:hint="default" w:ascii="Wingdings" w:hAnsi="Wingdings"/>
      </w:rPr>
    </w:lvl>
    <w:lvl w:ilvl="3" w:tplc="2D0C7BFA">
      <w:start w:val="1"/>
      <w:numFmt w:val="bullet"/>
      <w:lvlText w:val=""/>
      <w:lvlJc w:val="left"/>
      <w:pPr>
        <w:ind w:left="2880" w:hanging="360"/>
      </w:pPr>
      <w:rPr>
        <w:rFonts w:hint="default" w:ascii="Symbol" w:hAnsi="Symbol"/>
      </w:rPr>
    </w:lvl>
    <w:lvl w:ilvl="4" w:tplc="9AA2E0D6">
      <w:start w:val="1"/>
      <w:numFmt w:val="bullet"/>
      <w:lvlText w:val="o"/>
      <w:lvlJc w:val="left"/>
      <w:pPr>
        <w:ind w:left="3600" w:hanging="360"/>
      </w:pPr>
      <w:rPr>
        <w:rFonts w:hint="default" w:ascii="Courier New" w:hAnsi="Courier New"/>
      </w:rPr>
    </w:lvl>
    <w:lvl w:ilvl="5" w:tplc="19E2698C">
      <w:start w:val="1"/>
      <w:numFmt w:val="bullet"/>
      <w:lvlText w:val=""/>
      <w:lvlJc w:val="left"/>
      <w:pPr>
        <w:ind w:left="4320" w:hanging="360"/>
      </w:pPr>
      <w:rPr>
        <w:rFonts w:hint="default" w:ascii="Wingdings" w:hAnsi="Wingdings"/>
      </w:rPr>
    </w:lvl>
    <w:lvl w:ilvl="6" w:tplc="8114400C">
      <w:start w:val="1"/>
      <w:numFmt w:val="bullet"/>
      <w:lvlText w:val=""/>
      <w:lvlJc w:val="left"/>
      <w:pPr>
        <w:ind w:left="5040" w:hanging="360"/>
      </w:pPr>
      <w:rPr>
        <w:rFonts w:hint="default" w:ascii="Symbol" w:hAnsi="Symbol"/>
      </w:rPr>
    </w:lvl>
    <w:lvl w:ilvl="7" w:tplc="778EE0DE">
      <w:start w:val="1"/>
      <w:numFmt w:val="bullet"/>
      <w:lvlText w:val="o"/>
      <w:lvlJc w:val="left"/>
      <w:pPr>
        <w:ind w:left="5760" w:hanging="360"/>
      </w:pPr>
      <w:rPr>
        <w:rFonts w:hint="default" w:ascii="Courier New" w:hAnsi="Courier New"/>
      </w:rPr>
    </w:lvl>
    <w:lvl w:ilvl="8" w:tplc="4B80F2CE">
      <w:start w:val="1"/>
      <w:numFmt w:val="bullet"/>
      <w:lvlText w:val=""/>
      <w:lvlJc w:val="left"/>
      <w:pPr>
        <w:ind w:left="6480" w:hanging="360"/>
      </w:pPr>
      <w:rPr>
        <w:rFonts w:hint="default" w:ascii="Wingdings" w:hAnsi="Wingdings"/>
      </w:rPr>
    </w:lvl>
  </w:abstractNum>
  <w:abstractNum w:abstractNumId="24" w15:restartNumberingAfterBreak="0">
    <w:nsid w:val="641E2ECD"/>
    <w:multiLevelType w:val="multilevel"/>
    <w:tmpl w:val="A022C2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287A46"/>
    <w:multiLevelType w:val="hybridMultilevel"/>
    <w:tmpl w:val="FE5E1894"/>
    <w:lvl w:ilvl="0" w:tplc="56CC2E68">
      <w:numFmt w:val="none"/>
      <w:lvlText w:val=""/>
      <w:lvlJc w:val="left"/>
      <w:pPr>
        <w:tabs>
          <w:tab w:val="num" w:pos="360"/>
        </w:tabs>
      </w:pPr>
    </w:lvl>
    <w:lvl w:ilvl="1" w:tplc="D09477F0">
      <w:start w:val="1"/>
      <w:numFmt w:val="lowerLetter"/>
      <w:lvlText w:val="%2."/>
      <w:lvlJc w:val="left"/>
      <w:pPr>
        <w:ind w:left="1800" w:hanging="360"/>
      </w:pPr>
    </w:lvl>
    <w:lvl w:ilvl="2" w:tplc="B07AB478">
      <w:start w:val="1"/>
      <w:numFmt w:val="lowerRoman"/>
      <w:lvlText w:val="%3."/>
      <w:lvlJc w:val="right"/>
      <w:pPr>
        <w:ind w:left="2520" w:hanging="180"/>
      </w:pPr>
    </w:lvl>
    <w:lvl w:ilvl="3" w:tplc="D62866C2">
      <w:start w:val="1"/>
      <w:numFmt w:val="decimal"/>
      <w:lvlText w:val="%4."/>
      <w:lvlJc w:val="left"/>
      <w:pPr>
        <w:ind w:left="3240" w:hanging="360"/>
      </w:pPr>
    </w:lvl>
    <w:lvl w:ilvl="4" w:tplc="81C84AC8">
      <w:start w:val="1"/>
      <w:numFmt w:val="lowerLetter"/>
      <w:lvlText w:val="%5."/>
      <w:lvlJc w:val="left"/>
      <w:pPr>
        <w:ind w:left="3960" w:hanging="360"/>
      </w:pPr>
    </w:lvl>
    <w:lvl w:ilvl="5" w:tplc="58F2991E">
      <w:start w:val="1"/>
      <w:numFmt w:val="lowerRoman"/>
      <w:lvlText w:val="%6."/>
      <w:lvlJc w:val="right"/>
      <w:pPr>
        <w:ind w:left="4680" w:hanging="180"/>
      </w:pPr>
    </w:lvl>
    <w:lvl w:ilvl="6" w:tplc="8654EF88">
      <w:start w:val="1"/>
      <w:numFmt w:val="decimal"/>
      <w:lvlText w:val="%7."/>
      <w:lvlJc w:val="left"/>
      <w:pPr>
        <w:ind w:left="5400" w:hanging="360"/>
      </w:pPr>
    </w:lvl>
    <w:lvl w:ilvl="7" w:tplc="F830F4F6">
      <w:start w:val="1"/>
      <w:numFmt w:val="lowerLetter"/>
      <w:lvlText w:val="%8."/>
      <w:lvlJc w:val="left"/>
      <w:pPr>
        <w:ind w:left="6120" w:hanging="360"/>
      </w:pPr>
    </w:lvl>
    <w:lvl w:ilvl="8" w:tplc="414A3AC8">
      <w:start w:val="1"/>
      <w:numFmt w:val="lowerRoman"/>
      <w:lvlText w:val="%9."/>
      <w:lvlJc w:val="right"/>
      <w:pPr>
        <w:ind w:left="6840" w:hanging="180"/>
      </w:pPr>
    </w:lvl>
  </w:abstractNum>
  <w:abstractNum w:abstractNumId="26" w15:restartNumberingAfterBreak="0">
    <w:nsid w:val="70D917C6"/>
    <w:multiLevelType w:val="hybridMultilevel"/>
    <w:tmpl w:val="461E5EA2"/>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48A92EA"/>
    <w:multiLevelType w:val="multilevel"/>
    <w:tmpl w:val="54FCDAF2"/>
    <w:lvl w:ilvl="0">
      <w:start w:val="2"/>
      <w:numFmt w:val="decimal"/>
      <w:lvlText w:val="%1."/>
      <w:lvlJc w:val="left"/>
      <w:pPr>
        <w:ind w:left="360" w:hanging="360"/>
      </w:pPr>
      <w:rPr>
        <w:rFonts w:hint="default" w:eastAsiaTheme="majorEastAsia"/>
        <w:b w:val="0"/>
        <w:i w:val="0"/>
        <w:color w:val="2F5496" w:themeColor="accent1" w:themeShade="BF"/>
      </w:rPr>
    </w:lvl>
    <w:lvl w:ilvl="1">
      <w:start w:val="2"/>
      <w:numFmt w:val="decimal"/>
      <w:lvlText w:val="%1.%2."/>
      <w:lvlJc w:val="left"/>
      <w:pPr>
        <w:ind w:left="1440" w:hanging="720"/>
      </w:pPr>
      <w:rPr>
        <w:rFonts w:hint="default" w:eastAsiaTheme="majorEastAsia"/>
        <w:b w:val="0"/>
        <w:i w:val="0"/>
        <w:color w:val="2F5496" w:themeColor="accent1" w:themeShade="BF"/>
      </w:rPr>
    </w:lvl>
    <w:lvl w:ilvl="2">
      <w:start w:val="1"/>
      <w:numFmt w:val="decimal"/>
      <w:lvlText w:val="%1.%2.%3."/>
      <w:lvlJc w:val="left"/>
      <w:pPr>
        <w:ind w:left="2160" w:hanging="720"/>
      </w:pPr>
      <w:rPr>
        <w:rFonts w:hint="default" w:eastAsiaTheme="majorEastAsia"/>
        <w:b w:val="0"/>
        <w:i w:val="0"/>
        <w:color w:val="2F5496" w:themeColor="accent1" w:themeShade="BF"/>
      </w:rPr>
    </w:lvl>
    <w:lvl w:ilvl="3">
      <w:start w:val="1"/>
      <w:numFmt w:val="decimal"/>
      <w:lvlText w:val="%1.%2.%3.%4."/>
      <w:lvlJc w:val="left"/>
      <w:pPr>
        <w:ind w:left="3240" w:hanging="1080"/>
      </w:pPr>
      <w:rPr>
        <w:rFonts w:hint="default" w:eastAsiaTheme="majorEastAsia"/>
        <w:b w:val="0"/>
        <w:i w:val="0"/>
        <w:color w:val="2F5496" w:themeColor="accent1" w:themeShade="BF"/>
      </w:rPr>
    </w:lvl>
    <w:lvl w:ilvl="4">
      <w:start w:val="1"/>
      <w:numFmt w:val="decimal"/>
      <w:lvlText w:val="%1.%2.%3.%4.%5."/>
      <w:lvlJc w:val="left"/>
      <w:pPr>
        <w:ind w:left="3960" w:hanging="1080"/>
      </w:pPr>
      <w:rPr>
        <w:rFonts w:hint="default" w:eastAsiaTheme="majorEastAsia"/>
        <w:b w:val="0"/>
        <w:i w:val="0"/>
        <w:color w:val="2F5496" w:themeColor="accent1" w:themeShade="BF"/>
      </w:rPr>
    </w:lvl>
    <w:lvl w:ilvl="5">
      <w:start w:val="1"/>
      <w:numFmt w:val="decimal"/>
      <w:lvlText w:val="%1.%2.%3.%4.%5.%6."/>
      <w:lvlJc w:val="left"/>
      <w:pPr>
        <w:ind w:left="5040" w:hanging="1440"/>
      </w:pPr>
      <w:rPr>
        <w:rFonts w:hint="default" w:eastAsiaTheme="majorEastAsia"/>
        <w:b w:val="0"/>
        <w:i w:val="0"/>
        <w:color w:val="2F5496" w:themeColor="accent1" w:themeShade="BF"/>
      </w:rPr>
    </w:lvl>
    <w:lvl w:ilvl="6">
      <w:start w:val="1"/>
      <w:numFmt w:val="decimal"/>
      <w:lvlText w:val="%1.%2.%3.%4.%5.%6.%7."/>
      <w:lvlJc w:val="left"/>
      <w:pPr>
        <w:ind w:left="5760" w:hanging="1440"/>
      </w:pPr>
      <w:rPr>
        <w:rFonts w:hint="default" w:eastAsiaTheme="majorEastAsia"/>
        <w:b w:val="0"/>
        <w:i w:val="0"/>
        <w:color w:val="2F5496" w:themeColor="accent1" w:themeShade="BF"/>
      </w:rPr>
    </w:lvl>
    <w:lvl w:ilvl="7">
      <w:start w:val="1"/>
      <w:numFmt w:val="decimal"/>
      <w:lvlText w:val="%1.%2.%3.%4.%5.%6.%7.%8."/>
      <w:lvlJc w:val="left"/>
      <w:pPr>
        <w:ind w:left="6840" w:hanging="1800"/>
      </w:pPr>
      <w:rPr>
        <w:rFonts w:hint="default" w:eastAsiaTheme="majorEastAsia"/>
        <w:b w:val="0"/>
        <w:i w:val="0"/>
        <w:color w:val="2F5496" w:themeColor="accent1" w:themeShade="BF"/>
      </w:rPr>
    </w:lvl>
    <w:lvl w:ilvl="8">
      <w:start w:val="1"/>
      <w:numFmt w:val="decimal"/>
      <w:lvlText w:val="%1.%2.%3.%4.%5.%6.%7.%8.%9."/>
      <w:lvlJc w:val="left"/>
      <w:pPr>
        <w:ind w:left="7560" w:hanging="1800"/>
      </w:pPr>
      <w:rPr>
        <w:rFonts w:hint="default" w:eastAsiaTheme="majorEastAsia"/>
        <w:b w:val="0"/>
        <w:i w:val="0"/>
        <w:color w:val="2F5496" w:themeColor="accent1" w:themeShade="BF"/>
      </w:rPr>
    </w:lvl>
  </w:abstractNum>
  <w:abstractNum w:abstractNumId="28" w15:restartNumberingAfterBreak="0">
    <w:nsid w:val="78FF096B"/>
    <w:multiLevelType w:val="hybridMultilevel"/>
    <w:tmpl w:val="B8C296AA"/>
    <w:lvl w:ilvl="0" w:tplc="66402BE8">
      <w:start w:val="1"/>
      <w:numFmt w:val="bullet"/>
      <w:lvlText w:val=""/>
      <w:lvlJc w:val="left"/>
      <w:pPr>
        <w:ind w:left="720" w:hanging="360"/>
      </w:pPr>
      <w:rPr>
        <w:rFonts w:hint="default" w:ascii="Symbol" w:hAnsi="Symbol"/>
      </w:rPr>
    </w:lvl>
    <w:lvl w:ilvl="1" w:tplc="D804AE70">
      <w:start w:val="1"/>
      <w:numFmt w:val="bullet"/>
      <w:lvlText w:val="o"/>
      <w:lvlJc w:val="left"/>
      <w:pPr>
        <w:ind w:left="1440" w:hanging="360"/>
      </w:pPr>
      <w:rPr>
        <w:rFonts w:hint="default" w:ascii="Courier New" w:hAnsi="Courier New"/>
      </w:rPr>
    </w:lvl>
    <w:lvl w:ilvl="2" w:tplc="810AD712">
      <w:start w:val="1"/>
      <w:numFmt w:val="bullet"/>
      <w:lvlText w:val=""/>
      <w:lvlJc w:val="left"/>
      <w:pPr>
        <w:ind w:left="2160" w:hanging="360"/>
      </w:pPr>
      <w:rPr>
        <w:rFonts w:hint="default" w:ascii="Wingdings" w:hAnsi="Wingdings"/>
      </w:rPr>
    </w:lvl>
    <w:lvl w:ilvl="3" w:tplc="45B6D7AA">
      <w:start w:val="1"/>
      <w:numFmt w:val="bullet"/>
      <w:lvlText w:val=""/>
      <w:lvlJc w:val="left"/>
      <w:pPr>
        <w:ind w:left="2880" w:hanging="360"/>
      </w:pPr>
      <w:rPr>
        <w:rFonts w:hint="default" w:ascii="Symbol" w:hAnsi="Symbol"/>
      </w:rPr>
    </w:lvl>
    <w:lvl w:ilvl="4" w:tplc="39CA724E">
      <w:start w:val="1"/>
      <w:numFmt w:val="bullet"/>
      <w:lvlText w:val="o"/>
      <w:lvlJc w:val="left"/>
      <w:pPr>
        <w:ind w:left="3600" w:hanging="360"/>
      </w:pPr>
      <w:rPr>
        <w:rFonts w:hint="default" w:ascii="Courier New" w:hAnsi="Courier New"/>
      </w:rPr>
    </w:lvl>
    <w:lvl w:ilvl="5" w:tplc="A4CC9242">
      <w:start w:val="1"/>
      <w:numFmt w:val="bullet"/>
      <w:lvlText w:val=""/>
      <w:lvlJc w:val="left"/>
      <w:pPr>
        <w:ind w:left="4320" w:hanging="360"/>
      </w:pPr>
      <w:rPr>
        <w:rFonts w:hint="default" w:ascii="Wingdings" w:hAnsi="Wingdings"/>
      </w:rPr>
    </w:lvl>
    <w:lvl w:ilvl="6" w:tplc="82046E5C">
      <w:start w:val="1"/>
      <w:numFmt w:val="bullet"/>
      <w:lvlText w:val=""/>
      <w:lvlJc w:val="left"/>
      <w:pPr>
        <w:ind w:left="5040" w:hanging="360"/>
      </w:pPr>
      <w:rPr>
        <w:rFonts w:hint="default" w:ascii="Symbol" w:hAnsi="Symbol"/>
      </w:rPr>
    </w:lvl>
    <w:lvl w:ilvl="7" w:tplc="36EC61B6">
      <w:start w:val="1"/>
      <w:numFmt w:val="bullet"/>
      <w:lvlText w:val="o"/>
      <w:lvlJc w:val="left"/>
      <w:pPr>
        <w:ind w:left="5760" w:hanging="360"/>
      </w:pPr>
      <w:rPr>
        <w:rFonts w:hint="default" w:ascii="Courier New" w:hAnsi="Courier New"/>
      </w:rPr>
    </w:lvl>
    <w:lvl w:ilvl="8" w:tplc="FABC8052">
      <w:start w:val="1"/>
      <w:numFmt w:val="bullet"/>
      <w:lvlText w:val=""/>
      <w:lvlJc w:val="left"/>
      <w:pPr>
        <w:ind w:left="6480" w:hanging="360"/>
      </w:pPr>
      <w:rPr>
        <w:rFonts w:hint="default" w:ascii="Wingdings" w:hAnsi="Wingdings"/>
      </w:rPr>
    </w:lvl>
  </w:abstractNum>
  <w:abstractNum w:abstractNumId="29" w15:restartNumberingAfterBreak="0">
    <w:nsid w:val="79E177C1"/>
    <w:multiLevelType w:val="hybridMultilevel"/>
    <w:tmpl w:val="099CE4D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0" w15:restartNumberingAfterBreak="0">
    <w:nsid w:val="7BA23716"/>
    <w:multiLevelType w:val="hybridMultilevel"/>
    <w:tmpl w:val="E7F431C6"/>
    <w:lvl w:ilvl="0" w:tplc="B9FC6EB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8"/>
  </w:num>
  <w:num w:numId="2">
    <w:abstractNumId w:val="23"/>
  </w:num>
  <w:num w:numId="3">
    <w:abstractNumId w:val="15"/>
  </w:num>
  <w:num w:numId="4">
    <w:abstractNumId w:val="4"/>
  </w:num>
  <w:num w:numId="5">
    <w:abstractNumId w:val="10"/>
  </w:num>
  <w:num w:numId="6">
    <w:abstractNumId w:val="25"/>
  </w:num>
  <w:num w:numId="7">
    <w:abstractNumId w:val="9"/>
  </w:num>
  <w:num w:numId="8">
    <w:abstractNumId w:val="0"/>
  </w:num>
  <w:num w:numId="9">
    <w:abstractNumId w:val="1"/>
  </w:num>
  <w:num w:numId="10">
    <w:abstractNumId w:val="22"/>
  </w:num>
  <w:num w:numId="11">
    <w:abstractNumId w:val="12"/>
  </w:num>
  <w:num w:numId="12">
    <w:abstractNumId w:val="3"/>
  </w:num>
  <w:num w:numId="13">
    <w:abstractNumId w:val="13"/>
  </w:num>
  <w:num w:numId="14">
    <w:abstractNumId w:val="24"/>
  </w:num>
  <w:num w:numId="15">
    <w:abstractNumId w:val="6"/>
  </w:num>
  <w:num w:numId="16">
    <w:abstractNumId w:val="30"/>
  </w:num>
  <w:num w:numId="17">
    <w:abstractNumId w:val="14"/>
  </w:num>
  <w:num w:numId="18">
    <w:abstractNumId w:val="11"/>
  </w:num>
  <w:num w:numId="19">
    <w:abstractNumId w:val="19"/>
  </w:num>
  <w:num w:numId="20">
    <w:abstractNumId w:val="26"/>
  </w:num>
  <w:num w:numId="21">
    <w:abstractNumId w:val="7"/>
  </w:num>
  <w:num w:numId="22">
    <w:abstractNumId w:val="16"/>
  </w:num>
  <w:num w:numId="23">
    <w:abstractNumId w:val="5"/>
  </w:num>
  <w:num w:numId="24">
    <w:abstractNumId w:val="27"/>
  </w:num>
  <w:num w:numId="25">
    <w:abstractNumId w:val="8"/>
  </w:num>
  <w:num w:numId="26">
    <w:abstractNumId w:val="17"/>
  </w:num>
  <w:num w:numId="27">
    <w:abstractNumId w:val="20"/>
  </w:num>
  <w:num w:numId="28">
    <w:abstractNumId w:val="21"/>
  </w:num>
  <w:num w:numId="29">
    <w:abstractNumId w:val="18"/>
  </w:num>
  <w:num w:numId="30">
    <w:abstractNumId w:val="2"/>
  </w:num>
  <w:num w:numId="31">
    <w:abstractNumId w:val="29"/>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B3"/>
    <w:rsid w:val="0000058D"/>
    <w:rsid w:val="000017E5"/>
    <w:rsid w:val="00001EA3"/>
    <w:rsid w:val="00003692"/>
    <w:rsid w:val="000071EA"/>
    <w:rsid w:val="0001117F"/>
    <w:rsid w:val="00022FF5"/>
    <w:rsid w:val="00026169"/>
    <w:rsid w:val="000334AA"/>
    <w:rsid w:val="00045BA0"/>
    <w:rsid w:val="00052B9B"/>
    <w:rsid w:val="00054A4E"/>
    <w:rsid w:val="000665D5"/>
    <w:rsid w:val="000701F6"/>
    <w:rsid w:val="000726F1"/>
    <w:rsid w:val="00073857"/>
    <w:rsid w:val="00074503"/>
    <w:rsid w:val="00080A8B"/>
    <w:rsid w:val="000856C7"/>
    <w:rsid w:val="00096589"/>
    <w:rsid w:val="000A3DAB"/>
    <w:rsid w:val="000A3FC1"/>
    <w:rsid w:val="000B1CEE"/>
    <w:rsid w:val="000B6C8D"/>
    <w:rsid w:val="000B7600"/>
    <w:rsid w:val="000C1AF3"/>
    <w:rsid w:val="000C569D"/>
    <w:rsid w:val="000D0EBE"/>
    <w:rsid w:val="000D1057"/>
    <w:rsid w:val="000D1727"/>
    <w:rsid w:val="000D30F0"/>
    <w:rsid w:val="000D3995"/>
    <w:rsid w:val="000D408E"/>
    <w:rsid w:val="000E2706"/>
    <w:rsid w:val="000E4D0B"/>
    <w:rsid w:val="000E5761"/>
    <w:rsid w:val="001002AB"/>
    <w:rsid w:val="00110DC8"/>
    <w:rsid w:val="0011728E"/>
    <w:rsid w:val="00125521"/>
    <w:rsid w:val="00130424"/>
    <w:rsid w:val="00131FA7"/>
    <w:rsid w:val="001614E6"/>
    <w:rsid w:val="00166FF9"/>
    <w:rsid w:val="001675E4"/>
    <w:rsid w:val="00177804"/>
    <w:rsid w:val="0018687D"/>
    <w:rsid w:val="00192248"/>
    <w:rsid w:val="001952FD"/>
    <w:rsid w:val="001C050F"/>
    <w:rsid w:val="001C16C8"/>
    <w:rsid w:val="001D0FF2"/>
    <w:rsid w:val="001D33BC"/>
    <w:rsid w:val="001D6A3E"/>
    <w:rsid w:val="001E714A"/>
    <w:rsid w:val="001E7C1C"/>
    <w:rsid w:val="001F0ABC"/>
    <w:rsid w:val="001F515F"/>
    <w:rsid w:val="001F7C4E"/>
    <w:rsid w:val="001FCC73"/>
    <w:rsid w:val="00211E6A"/>
    <w:rsid w:val="0021587C"/>
    <w:rsid w:val="00217FB0"/>
    <w:rsid w:val="00223EAE"/>
    <w:rsid w:val="00240F9F"/>
    <w:rsid w:val="00244E71"/>
    <w:rsid w:val="00247CEE"/>
    <w:rsid w:val="00266473"/>
    <w:rsid w:val="00276595"/>
    <w:rsid w:val="00281147"/>
    <w:rsid w:val="00281F97"/>
    <w:rsid w:val="0028370B"/>
    <w:rsid w:val="00292FE6"/>
    <w:rsid w:val="00293602"/>
    <w:rsid w:val="00295708"/>
    <w:rsid w:val="002A471A"/>
    <w:rsid w:val="002C0FB3"/>
    <w:rsid w:val="002C5408"/>
    <w:rsid w:val="002C6472"/>
    <w:rsid w:val="002C7A97"/>
    <w:rsid w:val="002D6065"/>
    <w:rsid w:val="002F1465"/>
    <w:rsid w:val="002F1CE3"/>
    <w:rsid w:val="00301089"/>
    <w:rsid w:val="00306354"/>
    <w:rsid w:val="00307D17"/>
    <w:rsid w:val="003119F6"/>
    <w:rsid w:val="00316313"/>
    <w:rsid w:val="003173AB"/>
    <w:rsid w:val="0034CFD8"/>
    <w:rsid w:val="00360D29"/>
    <w:rsid w:val="00366DEE"/>
    <w:rsid w:val="00371FCC"/>
    <w:rsid w:val="003724C5"/>
    <w:rsid w:val="00373173"/>
    <w:rsid w:val="00383A71"/>
    <w:rsid w:val="00386349"/>
    <w:rsid w:val="00395392"/>
    <w:rsid w:val="003C1A81"/>
    <w:rsid w:val="003C1AEA"/>
    <w:rsid w:val="003C2C0C"/>
    <w:rsid w:val="003C6AE1"/>
    <w:rsid w:val="003F2FEC"/>
    <w:rsid w:val="003F43B3"/>
    <w:rsid w:val="003F4E22"/>
    <w:rsid w:val="00400B20"/>
    <w:rsid w:val="00401C1B"/>
    <w:rsid w:val="00403489"/>
    <w:rsid w:val="004069E7"/>
    <w:rsid w:val="00432803"/>
    <w:rsid w:val="0043360C"/>
    <w:rsid w:val="004409B4"/>
    <w:rsid w:val="00441FA6"/>
    <w:rsid w:val="0044521E"/>
    <w:rsid w:val="00446017"/>
    <w:rsid w:val="00470E2D"/>
    <w:rsid w:val="00471E0B"/>
    <w:rsid w:val="00477317"/>
    <w:rsid w:val="004775AB"/>
    <w:rsid w:val="004778F4"/>
    <w:rsid w:val="004809B8"/>
    <w:rsid w:val="00482DB5"/>
    <w:rsid w:val="004928D3"/>
    <w:rsid w:val="004A46F6"/>
    <w:rsid w:val="004B2CB3"/>
    <w:rsid w:val="004B497A"/>
    <w:rsid w:val="004B78D4"/>
    <w:rsid w:val="004C0006"/>
    <w:rsid w:val="004C1D0E"/>
    <w:rsid w:val="004C756A"/>
    <w:rsid w:val="004D4399"/>
    <w:rsid w:val="004D6FE0"/>
    <w:rsid w:val="004F03F7"/>
    <w:rsid w:val="004F5209"/>
    <w:rsid w:val="004F55BC"/>
    <w:rsid w:val="00506AE0"/>
    <w:rsid w:val="00507EC7"/>
    <w:rsid w:val="00511AAB"/>
    <w:rsid w:val="00512946"/>
    <w:rsid w:val="005135C8"/>
    <w:rsid w:val="00515AD4"/>
    <w:rsid w:val="00534B3B"/>
    <w:rsid w:val="005367AD"/>
    <w:rsid w:val="00542AFA"/>
    <w:rsid w:val="005440C0"/>
    <w:rsid w:val="005462F1"/>
    <w:rsid w:val="00547DAE"/>
    <w:rsid w:val="00556ABC"/>
    <w:rsid w:val="00560679"/>
    <w:rsid w:val="005619B9"/>
    <w:rsid w:val="00562C1B"/>
    <w:rsid w:val="005753F0"/>
    <w:rsid w:val="0058797E"/>
    <w:rsid w:val="005965DF"/>
    <w:rsid w:val="005A1363"/>
    <w:rsid w:val="005A24C4"/>
    <w:rsid w:val="005A2C55"/>
    <w:rsid w:val="005A5ED2"/>
    <w:rsid w:val="005B44AD"/>
    <w:rsid w:val="005C0885"/>
    <w:rsid w:val="005C0BCD"/>
    <w:rsid w:val="005C3D36"/>
    <w:rsid w:val="005C5D4C"/>
    <w:rsid w:val="005D07D9"/>
    <w:rsid w:val="005D1EF1"/>
    <w:rsid w:val="005D7A02"/>
    <w:rsid w:val="00601122"/>
    <w:rsid w:val="00606529"/>
    <w:rsid w:val="00611173"/>
    <w:rsid w:val="00621DCE"/>
    <w:rsid w:val="00627D1F"/>
    <w:rsid w:val="0064342E"/>
    <w:rsid w:val="00643ECA"/>
    <w:rsid w:val="00652DD8"/>
    <w:rsid w:val="0065368B"/>
    <w:rsid w:val="00659513"/>
    <w:rsid w:val="00660740"/>
    <w:rsid w:val="006728F0"/>
    <w:rsid w:val="00673945"/>
    <w:rsid w:val="00675847"/>
    <w:rsid w:val="006865DB"/>
    <w:rsid w:val="006879AA"/>
    <w:rsid w:val="00691234"/>
    <w:rsid w:val="006917B6"/>
    <w:rsid w:val="00694D1C"/>
    <w:rsid w:val="00697954"/>
    <w:rsid w:val="006A5928"/>
    <w:rsid w:val="006B4165"/>
    <w:rsid w:val="006B6304"/>
    <w:rsid w:val="006C6DD9"/>
    <w:rsid w:val="006CFDF2"/>
    <w:rsid w:val="006D509B"/>
    <w:rsid w:val="006D5CD6"/>
    <w:rsid w:val="006F0E5C"/>
    <w:rsid w:val="006F2C22"/>
    <w:rsid w:val="007002A7"/>
    <w:rsid w:val="007115F0"/>
    <w:rsid w:val="007348E1"/>
    <w:rsid w:val="007543C0"/>
    <w:rsid w:val="007555DE"/>
    <w:rsid w:val="00763122"/>
    <w:rsid w:val="00782B94"/>
    <w:rsid w:val="007E1539"/>
    <w:rsid w:val="007F2319"/>
    <w:rsid w:val="00807F5C"/>
    <w:rsid w:val="008101E4"/>
    <w:rsid w:val="00814910"/>
    <w:rsid w:val="0081501F"/>
    <w:rsid w:val="008362C1"/>
    <w:rsid w:val="00840BF5"/>
    <w:rsid w:val="00856C28"/>
    <w:rsid w:val="00865140"/>
    <w:rsid w:val="00891B47"/>
    <w:rsid w:val="008A06FB"/>
    <w:rsid w:val="008A7C96"/>
    <w:rsid w:val="008C3AA1"/>
    <w:rsid w:val="008C6A00"/>
    <w:rsid w:val="008E149D"/>
    <w:rsid w:val="008F1A60"/>
    <w:rsid w:val="00902C93"/>
    <w:rsid w:val="00906D64"/>
    <w:rsid w:val="00910260"/>
    <w:rsid w:val="00912D56"/>
    <w:rsid w:val="009156AB"/>
    <w:rsid w:val="00943ED8"/>
    <w:rsid w:val="009452CC"/>
    <w:rsid w:val="0094793A"/>
    <w:rsid w:val="009505C1"/>
    <w:rsid w:val="00950F8B"/>
    <w:rsid w:val="009572B6"/>
    <w:rsid w:val="00962DC4"/>
    <w:rsid w:val="00970D78"/>
    <w:rsid w:val="0097442D"/>
    <w:rsid w:val="0097646A"/>
    <w:rsid w:val="00980D81"/>
    <w:rsid w:val="00986C19"/>
    <w:rsid w:val="009951AF"/>
    <w:rsid w:val="00997FDF"/>
    <w:rsid w:val="009A1EC3"/>
    <w:rsid w:val="009A7F11"/>
    <w:rsid w:val="009B0B16"/>
    <w:rsid w:val="009B3442"/>
    <w:rsid w:val="009B3546"/>
    <w:rsid w:val="009C7AB7"/>
    <w:rsid w:val="009D0E51"/>
    <w:rsid w:val="009D722B"/>
    <w:rsid w:val="009E05E5"/>
    <w:rsid w:val="009E37D6"/>
    <w:rsid w:val="009E627C"/>
    <w:rsid w:val="009F0FDC"/>
    <w:rsid w:val="00A1352F"/>
    <w:rsid w:val="00A24EE7"/>
    <w:rsid w:val="00A27F34"/>
    <w:rsid w:val="00A331F5"/>
    <w:rsid w:val="00A35794"/>
    <w:rsid w:val="00A36AC5"/>
    <w:rsid w:val="00A403B1"/>
    <w:rsid w:val="00A41674"/>
    <w:rsid w:val="00A4181F"/>
    <w:rsid w:val="00A42561"/>
    <w:rsid w:val="00A52822"/>
    <w:rsid w:val="00A644C3"/>
    <w:rsid w:val="00A66B57"/>
    <w:rsid w:val="00A737A7"/>
    <w:rsid w:val="00A75428"/>
    <w:rsid w:val="00A811E9"/>
    <w:rsid w:val="00A84822"/>
    <w:rsid w:val="00A86712"/>
    <w:rsid w:val="00A87342"/>
    <w:rsid w:val="00A912C0"/>
    <w:rsid w:val="00A93762"/>
    <w:rsid w:val="00AA0771"/>
    <w:rsid w:val="00AB0FD5"/>
    <w:rsid w:val="00AC5C25"/>
    <w:rsid w:val="00AC7923"/>
    <w:rsid w:val="00AD7689"/>
    <w:rsid w:val="00AE7B39"/>
    <w:rsid w:val="00AF5797"/>
    <w:rsid w:val="00B0355D"/>
    <w:rsid w:val="00B07744"/>
    <w:rsid w:val="00B15D10"/>
    <w:rsid w:val="00B226C4"/>
    <w:rsid w:val="00B23AA5"/>
    <w:rsid w:val="00B25D27"/>
    <w:rsid w:val="00B30A3F"/>
    <w:rsid w:val="00B50C82"/>
    <w:rsid w:val="00B73071"/>
    <w:rsid w:val="00B73934"/>
    <w:rsid w:val="00B755CA"/>
    <w:rsid w:val="00B81996"/>
    <w:rsid w:val="00B82C34"/>
    <w:rsid w:val="00B9011B"/>
    <w:rsid w:val="00B95D43"/>
    <w:rsid w:val="00BA06C6"/>
    <w:rsid w:val="00BA15A6"/>
    <w:rsid w:val="00BB5BBD"/>
    <w:rsid w:val="00BC43A2"/>
    <w:rsid w:val="00BD783B"/>
    <w:rsid w:val="00BE0FEE"/>
    <w:rsid w:val="00BF6091"/>
    <w:rsid w:val="00BF7758"/>
    <w:rsid w:val="00BF7B88"/>
    <w:rsid w:val="00C05F08"/>
    <w:rsid w:val="00C119CE"/>
    <w:rsid w:val="00C14602"/>
    <w:rsid w:val="00C31AE3"/>
    <w:rsid w:val="00C349C8"/>
    <w:rsid w:val="00C35144"/>
    <w:rsid w:val="00C357D5"/>
    <w:rsid w:val="00C36A35"/>
    <w:rsid w:val="00C46B4E"/>
    <w:rsid w:val="00C507B7"/>
    <w:rsid w:val="00C511D6"/>
    <w:rsid w:val="00C52FE7"/>
    <w:rsid w:val="00C57225"/>
    <w:rsid w:val="00C60EF6"/>
    <w:rsid w:val="00C628E2"/>
    <w:rsid w:val="00C676DB"/>
    <w:rsid w:val="00C725E5"/>
    <w:rsid w:val="00C92545"/>
    <w:rsid w:val="00C942B2"/>
    <w:rsid w:val="00C94F64"/>
    <w:rsid w:val="00C957BB"/>
    <w:rsid w:val="00CA372C"/>
    <w:rsid w:val="00CA4363"/>
    <w:rsid w:val="00CA5C17"/>
    <w:rsid w:val="00CB1061"/>
    <w:rsid w:val="00CB561C"/>
    <w:rsid w:val="00CC466C"/>
    <w:rsid w:val="00CE4FBD"/>
    <w:rsid w:val="00CF1F7D"/>
    <w:rsid w:val="00CF3E6E"/>
    <w:rsid w:val="00CF4574"/>
    <w:rsid w:val="00CF6927"/>
    <w:rsid w:val="00D2401E"/>
    <w:rsid w:val="00D358CF"/>
    <w:rsid w:val="00D40089"/>
    <w:rsid w:val="00D43E96"/>
    <w:rsid w:val="00D5260A"/>
    <w:rsid w:val="00D53637"/>
    <w:rsid w:val="00D56753"/>
    <w:rsid w:val="00D61D2A"/>
    <w:rsid w:val="00D62C5D"/>
    <w:rsid w:val="00D65E2F"/>
    <w:rsid w:val="00D73656"/>
    <w:rsid w:val="00D73A19"/>
    <w:rsid w:val="00D83CAD"/>
    <w:rsid w:val="00D953C4"/>
    <w:rsid w:val="00D955A1"/>
    <w:rsid w:val="00DA5729"/>
    <w:rsid w:val="00DB2605"/>
    <w:rsid w:val="00DB47F7"/>
    <w:rsid w:val="00DB7DA1"/>
    <w:rsid w:val="00DB7F00"/>
    <w:rsid w:val="00DC24AA"/>
    <w:rsid w:val="00DC3554"/>
    <w:rsid w:val="00DD2FAB"/>
    <w:rsid w:val="00DD4296"/>
    <w:rsid w:val="00DD581B"/>
    <w:rsid w:val="00DD5979"/>
    <w:rsid w:val="00DD6F5B"/>
    <w:rsid w:val="00DE3F13"/>
    <w:rsid w:val="00DE51A6"/>
    <w:rsid w:val="00DE6D47"/>
    <w:rsid w:val="00E00EAA"/>
    <w:rsid w:val="00E03AB5"/>
    <w:rsid w:val="00E15E6D"/>
    <w:rsid w:val="00E16B09"/>
    <w:rsid w:val="00E20F6B"/>
    <w:rsid w:val="00E21A94"/>
    <w:rsid w:val="00E25582"/>
    <w:rsid w:val="00E278CE"/>
    <w:rsid w:val="00E3416B"/>
    <w:rsid w:val="00E36989"/>
    <w:rsid w:val="00E54887"/>
    <w:rsid w:val="00E673AB"/>
    <w:rsid w:val="00E70D18"/>
    <w:rsid w:val="00E766AF"/>
    <w:rsid w:val="00E83E52"/>
    <w:rsid w:val="00E90C77"/>
    <w:rsid w:val="00E93530"/>
    <w:rsid w:val="00EA5869"/>
    <w:rsid w:val="00EA7B72"/>
    <w:rsid w:val="00EB10F4"/>
    <w:rsid w:val="00EB1524"/>
    <w:rsid w:val="00EB3DFF"/>
    <w:rsid w:val="00ED4485"/>
    <w:rsid w:val="00ED6FDB"/>
    <w:rsid w:val="00ED7149"/>
    <w:rsid w:val="00ED7F36"/>
    <w:rsid w:val="00EE43CA"/>
    <w:rsid w:val="00EE5837"/>
    <w:rsid w:val="00EE627E"/>
    <w:rsid w:val="00EF5324"/>
    <w:rsid w:val="00F03B5F"/>
    <w:rsid w:val="00F06385"/>
    <w:rsid w:val="00F1430A"/>
    <w:rsid w:val="00F21CED"/>
    <w:rsid w:val="00F32DC7"/>
    <w:rsid w:val="00F4764E"/>
    <w:rsid w:val="00F505AE"/>
    <w:rsid w:val="00F52B64"/>
    <w:rsid w:val="00F6075E"/>
    <w:rsid w:val="00F63CAC"/>
    <w:rsid w:val="00F661C2"/>
    <w:rsid w:val="00F66E14"/>
    <w:rsid w:val="00F676EF"/>
    <w:rsid w:val="00F76D16"/>
    <w:rsid w:val="00F80ADF"/>
    <w:rsid w:val="00F87FA8"/>
    <w:rsid w:val="00FA163F"/>
    <w:rsid w:val="00FB2528"/>
    <w:rsid w:val="00FB3E77"/>
    <w:rsid w:val="00FB4C6B"/>
    <w:rsid w:val="00FC56D8"/>
    <w:rsid w:val="00FC74A9"/>
    <w:rsid w:val="00FD3E5C"/>
    <w:rsid w:val="00FE2799"/>
    <w:rsid w:val="00FE3595"/>
    <w:rsid w:val="00FE4FA5"/>
    <w:rsid w:val="01DC3775"/>
    <w:rsid w:val="02653844"/>
    <w:rsid w:val="02A13FB0"/>
    <w:rsid w:val="0328AA75"/>
    <w:rsid w:val="03F8F4FE"/>
    <w:rsid w:val="0417AC06"/>
    <w:rsid w:val="043C86AA"/>
    <w:rsid w:val="04D1F83B"/>
    <w:rsid w:val="04E555CE"/>
    <w:rsid w:val="0504CD41"/>
    <w:rsid w:val="05092BC0"/>
    <w:rsid w:val="052FFC36"/>
    <w:rsid w:val="05436A3E"/>
    <w:rsid w:val="0562341A"/>
    <w:rsid w:val="05CF00D6"/>
    <w:rsid w:val="060B6BB7"/>
    <w:rsid w:val="064BECDA"/>
    <w:rsid w:val="068690CF"/>
    <w:rsid w:val="0689E98D"/>
    <w:rsid w:val="069C6C4C"/>
    <w:rsid w:val="06CA3406"/>
    <w:rsid w:val="07136AF8"/>
    <w:rsid w:val="07DBFF82"/>
    <w:rsid w:val="07DE8BCB"/>
    <w:rsid w:val="083B1B18"/>
    <w:rsid w:val="08936C8D"/>
    <w:rsid w:val="08A05A7B"/>
    <w:rsid w:val="08DA8E16"/>
    <w:rsid w:val="09A67AB4"/>
    <w:rsid w:val="0A1C8167"/>
    <w:rsid w:val="0A3386EA"/>
    <w:rsid w:val="0A85F16B"/>
    <w:rsid w:val="0AA76500"/>
    <w:rsid w:val="0AAA9221"/>
    <w:rsid w:val="0AAD26BB"/>
    <w:rsid w:val="0AAE34AB"/>
    <w:rsid w:val="0B0BD0CE"/>
    <w:rsid w:val="0B13DC47"/>
    <w:rsid w:val="0B3EBAB3"/>
    <w:rsid w:val="0BFC8AD9"/>
    <w:rsid w:val="0CAEE02B"/>
    <w:rsid w:val="0CF720AA"/>
    <w:rsid w:val="0D5A3760"/>
    <w:rsid w:val="0D88F14C"/>
    <w:rsid w:val="0E142726"/>
    <w:rsid w:val="0E57B5E5"/>
    <w:rsid w:val="0E9E5023"/>
    <w:rsid w:val="0EAAC9D0"/>
    <w:rsid w:val="0ECE215F"/>
    <w:rsid w:val="0ED1E4E2"/>
    <w:rsid w:val="0F698C8A"/>
    <w:rsid w:val="100CD8F4"/>
    <w:rsid w:val="102A060E"/>
    <w:rsid w:val="104753F3"/>
    <w:rsid w:val="1087D795"/>
    <w:rsid w:val="1091D822"/>
    <w:rsid w:val="10C7FB0F"/>
    <w:rsid w:val="11201087"/>
    <w:rsid w:val="1146E26B"/>
    <w:rsid w:val="11510BDB"/>
    <w:rsid w:val="116FB95C"/>
    <w:rsid w:val="11A0EA4F"/>
    <w:rsid w:val="11A8C75B"/>
    <w:rsid w:val="11AEDBD3"/>
    <w:rsid w:val="11E61725"/>
    <w:rsid w:val="126F03CE"/>
    <w:rsid w:val="12C7F59B"/>
    <w:rsid w:val="13053A1E"/>
    <w:rsid w:val="1307EB65"/>
    <w:rsid w:val="1307EB65"/>
    <w:rsid w:val="13852C97"/>
    <w:rsid w:val="13D53358"/>
    <w:rsid w:val="1444B1EA"/>
    <w:rsid w:val="1471004B"/>
    <w:rsid w:val="14B7A3C8"/>
    <w:rsid w:val="15019BE8"/>
    <w:rsid w:val="1535BC0D"/>
    <w:rsid w:val="15385092"/>
    <w:rsid w:val="15D7CD95"/>
    <w:rsid w:val="169934F1"/>
    <w:rsid w:val="16B6F07F"/>
    <w:rsid w:val="16B73B12"/>
    <w:rsid w:val="16C23CE9"/>
    <w:rsid w:val="16E23AF1"/>
    <w:rsid w:val="16E2AE2D"/>
    <w:rsid w:val="16F13F7F"/>
    <w:rsid w:val="179FA840"/>
    <w:rsid w:val="17A0A872"/>
    <w:rsid w:val="17B85E27"/>
    <w:rsid w:val="17ECB5D9"/>
    <w:rsid w:val="181357F7"/>
    <w:rsid w:val="18224883"/>
    <w:rsid w:val="189BF06C"/>
    <w:rsid w:val="18BEA9C1"/>
    <w:rsid w:val="191E4CF1"/>
    <w:rsid w:val="192174A3"/>
    <w:rsid w:val="1922C168"/>
    <w:rsid w:val="197F0AEE"/>
    <w:rsid w:val="19B74BB5"/>
    <w:rsid w:val="19ED3DDB"/>
    <w:rsid w:val="1A467D36"/>
    <w:rsid w:val="1A5C790D"/>
    <w:rsid w:val="1A691EBB"/>
    <w:rsid w:val="1A76B8C6"/>
    <w:rsid w:val="1AB6B946"/>
    <w:rsid w:val="1B048591"/>
    <w:rsid w:val="1C707B3B"/>
    <w:rsid w:val="1D08F483"/>
    <w:rsid w:val="1D5D3B81"/>
    <w:rsid w:val="1EE3741C"/>
    <w:rsid w:val="1F393E55"/>
    <w:rsid w:val="1F624A09"/>
    <w:rsid w:val="1F7468E5"/>
    <w:rsid w:val="1F7D8545"/>
    <w:rsid w:val="1F8058B5"/>
    <w:rsid w:val="1F9C1B62"/>
    <w:rsid w:val="1FB20A67"/>
    <w:rsid w:val="1FB81468"/>
    <w:rsid w:val="1FD57830"/>
    <w:rsid w:val="200BCDCB"/>
    <w:rsid w:val="20A2309C"/>
    <w:rsid w:val="20BF3D71"/>
    <w:rsid w:val="20DF3FC9"/>
    <w:rsid w:val="20E0E9FF"/>
    <w:rsid w:val="225B5DD0"/>
    <w:rsid w:val="2271949F"/>
    <w:rsid w:val="22A29CD9"/>
    <w:rsid w:val="233018AA"/>
    <w:rsid w:val="233868B7"/>
    <w:rsid w:val="239FABA5"/>
    <w:rsid w:val="23D611B6"/>
    <w:rsid w:val="23FB2E75"/>
    <w:rsid w:val="23FCC5A6"/>
    <w:rsid w:val="242CDA50"/>
    <w:rsid w:val="24451E6A"/>
    <w:rsid w:val="24B3AB7F"/>
    <w:rsid w:val="24B42BAB"/>
    <w:rsid w:val="24CDFA30"/>
    <w:rsid w:val="24E8F130"/>
    <w:rsid w:val="24F1DAFF"/>
    <w:rsid w:val="251E85EB"/>
    <w:rsid w:val="25206E2C"/>
    <w:rsid w:val="25496E86"/>
    <w:rsid w:val="259BA199"/>
    <w:rsid w:val="275FFD9D"/>
    <w:rsid w:val="27CFAFCD"/>
    <w:rsid w:val="27D21AAE"/>
    <w:rsid w:val="27F1D806"/>
    <w:rsid w:val="2857F6BC"/>
    <w:rsid w:val="289DC217"/>
    <w:rsid w:val="28DA496D"/>
    <w:rsid w:val="2909F640"/>
    <w:rsid w:val="29181C3D"/>
    <w:rsid w:val="297A2F10"/>
    <w:rsid w:val="2ADBAA9F"/>
    <w:rsid w:val="2AF4EC1C"/>
    <w:rsid w:val="2B3B2138"/>
    <w:rsid w:val="2B80D742"/>
    <w:rsid w:val="2B8988AF"/>
    <w:rsid w:val="2BB84EAF"/>
    <w:rsid w:val="2BEC27F7"/>
    <w:rsid w:val="2C19DF74"/>
    <w:rsid w:val="2C8E9739"/>
    <w:rsid w:val="2C9E068F"/>
    <w:rsid w:val="2CA0A89E"/>
    <w:rsid w:val="2CBEEB7E"/>
    <w:rsid w:val="2CFC36D0"/>
    <w:rsid w:val="2D1947E3"/>
    <w:rsid w:val="2D3DADB6"/>
    <w:rsid w:val="2D88D4C9"/>
    <w:rsid w:val="2DF28E99"/>
    <w:rsid w:val="2E132DE3"/>
    <w:rsid w:val="2E91038B"/>
    <w:rsid w:val="2EDC8544"/>
    <w:rsid w:val="2EE02041"/>
    <w:rsid w:val="2F0FC4FB"/>
    <w:rsid w:val="2F2D5A0E"/>
    <w:rsid w:val="2F92EF89"/>
    <w:rsid w:val="2F99CEF2"/>
    <w:rsid w:val="31669E06"/>
    <w:rsid w:val="31914F90"/>
    <w:rsid w:val="31D9A665"/>
    <w:rsid w:val="3283329C"/>
    <w:rsid w:val="3286D938"/>
    <w:rsid w:val="32B57224"/>
    <w:rsid w:val="336135E6"/>
    <w:rsid w:val="33739077"/>
    <w:rsid w:val="3373FD5F"/>
    <w:rsid w:val="338896FC"/>
    <w:rsid w:val="338ACF4D"/>
    <w:rsid w:val="33B17327"/>
    <w:rsid w:val="3498D8E5"/>
    <w:rsid w:val="34E5AC59"/>
    <w:rsid w:val="34F29837"/>
    <w:rsid w:val="3571E733"/>
    <w:rsid w:val="359FBE2F"/>
    <w:rsid w:val="35A2FF1B"/>
    <w:rsid w:val="35C010EC"/>
    <w:rsid w:val="35FA87BD"/>
    <w:rsid w:val="3669C037"/>
    <w:rsid w:val="37102C00"/>
    <w:rsid w:val="3746C605"/>
    <w:rsid w:val="3752991A"/>
    <w:rsid w:val="37FDCAE3"/>
    <w:rsid w:val="381D9F32"/>
    <w:rsid w:val="3837DDB7"/>
    <w:rsid w:val="3856F8A1"/>
    <w:rsid w:val="386B7300"/>
    <w:rsid w:val="388DF50B"/>
    <w:rsid w:val="38CF1D0F"/>
    <w:rsid w:val="38CF4D18"/>
    <w:rsid w:val="38EB8255"/>
    <w:rsid w:val="39E7C6B5"/>
    <w:rsid w:val="3AA066F5"/>
    <w:rsid w:val="3AFE40BD"/>
    <w:rsid w:val="3B3842C6"/>
    <w:rsid w:val="3BAC52E7"/>
    <w:rsid w:val="3BB8C319"/>
    <w:rsid w:val="3C1A3728"/>
    <w:rsid w:val="3C201064"/>
    <w:rsid w:val="3D438AC3"/>
    <w:rsid w:val="3E944306"/>
    <w:rsid w:val="3EAE0D75"/>
    <w:rsid w:val="3EDA68FC"/>
    <w:rsid w:val="3EFA9694"/>
    <w:rsid w:val="3F75A23A"/>
    <w:rsid w:val="3F838366"/>
    <w:rsid w:val="3FE0E4BC"/>
    <w:rsid w:val="3FF85E8A"/>
    <w:rsid w:val="404B9BE1"/>
    <w:rsid w:val="40D55AFF"/>
    <w:rsid w:val="412F2483"/>
    <w:rsid w:val="4146216E"/>
    <w:rsid w:val="41799207"/>
    <w:rsid w:val="42231D7B"/>
    <w:rsid w:val="42323756"/>
    <w:rsid w:val="4289159A"/>
    <w:rsid w:val="431F0D1E"/>
    <w:rsid w:val="4355EFF4"/>
    <w:rsid w:val="43566E36"/>
    <w:rsid w:val="435E9973"/>
    <w:rsid w:val="43C80CFA"/>
    <w:rsid w:val="44199ABA"/>
    <w:rsid w:val="44A119C6"/>
    <w:rsid w:val="44B886B8"/>
    <w:rsid w:val="44C75FB2"/>
    <w:rsid w:val="4569D818"/>
    <w:rsid w:val="45DA7B42"/>
    <w:rsid w:val="45EB41DE"/>
    <w:rsid w:val="46AB4989"/>
    <w:rsid w:val="46C1E07A"/>
    <w:rsid w:val="46D46F2F"/>
    <w:rsid w:val="47050D35"/>
    <w:rsid w:val="476D76A7"/>
    <w:rsid w:val="4779AC92"/>
    <w:rsid w:val="477E4B1D"/>
    <w:rsid w:val="4786A67F"/>
    <w:rsid w:val="479C7B10"/>
    <w:rsid w:val="47A0549E"/>
    <w:rsid w:val="47A3E998"/>
    <w:rsid w:val="47A769B8"/>
    <w:rsid w:val="47F96B6C"/>
    <w:rsid w:val="48217087"/>
    <w:rsid w:val="498A0E05"/>
    <w:rsid w:val="499C2920"/>
    <w:rsid w:val="499C90E0"/>
    <w:rsid w:val="49BA5D94"/>
    <w:rsid w:val="49E2F584"/>
    <w:rsid w:val="4A006F5C"/>
    <w:rsid w:val="4A22B29E"/>
    <w:rsid w:val="4A2FE457"/>
    <w:rsid w:val="4A476B32"/>
    <w:rsid w:val="4A6E5DAC"/>
    <w:rsid w:val="4A9EDD67"/>
    <w:rsid w:val="4AF53F0E"/>
    <w:rsid w:val="4B0C1669"/>
    <w:rsid w:val="4B310C2E"/>
    <w:rsid w:val="4BB0733D"/>
    <w:rsid w:val="4BB9BF06"/>
    <w:rsid w:val="4C2E64A9"/>
    <w:rsid w:val="4C3051EF"/>
    <w:rsid w:val="4C7A2C98"/>
    <w:rsid w:val="4CEE44E8"/>
    <w:rsid w:val="4D33C76E"/>
    <w:rsid w:val="4D60F0D4"/>
    <w:rsid w:val="4D884594"/>
    <w:rsid w:val="4DB1B7CD"/>
    <w:rsid w:val="4DC8B099"/>
    <w:rsid w:val="4DF8CFD8"/>
    <w:rsid w:val="4E5CC6C4"/>
    <w:rsid w:val="4E5DCD21"/>
    <w:rsid w:val="4E81DD46"/>
    <w:rsid w:val="4F695D75"/>
    <w:rsid w:val="4F72DD97"/>
    <w:rsid w:val="4FC33083"/>
    <w:rsid w:val="4FE4C82C"/>
    <w:rsid w:val="4FF3C91A"/>
    <w:rsid w:val="50501B7D"/>
    <w:rsid w:val="50CEB5C6"/>
    <w:rsid w:val="51052DD6"/>
    <w:rsid w:val="513A7387"/>
    <w:rsid w:val="5150CBDB"/>
    <w:rsid w:val="51D19D56"/>
    <w:rsid w:val="52902E32"/>
    <w:rsid w:val="52A789FC"/>
    <w:rsid w:val="52D6BC76"/>
    <w:rsid w:val="52E146F5"/>
    <w:rsid w:val="53923C17"/>
    <w:rsid w:val="53A9470F"/>
    <w:rsid w:val="53CED7F8"/>
    <w:rsid w:val="53E90D99"/>
    <w:rsid w:val="53ED609D"/>
    <w:rsid w:val="53F01C54"/>
    <w:rsid w:val="54D6CF26"/>
    <w:rsid w:val="5524EAF0"/>
    <w:rsid w:val="5553C88E"/>
    <w:rsid w:val="55683B8A"/>
    <w:rsid w:val="55EEDB84"/>
    <w:rsid w:val="56605E6A"/>
    <w:rsid w:val="56D124EF"/>
    <w:rsid w:val="56E920B6"/>
    <w:rsid w:val="56ED46FD"/>
    <w:rsid w:val="56F5A484"/>
    <w:rsid w:val="57D6C4B3"/>
    <w:rsid w:val="57EB7429"/>
    <w:rsid w:val="57F6C658"/>
    <w:rsid w:val="57FD61B3"/>
    <w:rsid w:val="582EC86C"/>
    <w:rsid w:val="585D2DDA"/>
    <w:rsid w:val="5865DDC3"/>
    <w:rsid w:val="58E37D92"/>
    <w:rsid w:val="58F456EE"/>
    <w:rsid w:val="591B1757"/>
    <w:rsid w:val="5946E61C"/>
    <w:rsid w:val="594C1F44"/>
    <w:rsid w:val="5975646F"/>
    <w:rsid w:val="59AB5832"/>
    <w:rsid w:val="59B7C32A"/>
    <w:rsid w:val="5A740B23"/>
    <w:rsid w:val="5A997384"/>
    <w:rsid w:val="5AA155CC"/>
    <w:rsid w:val="5AC44451"/>
    <w:rsid w:val="5B5C9CCA"/>
    <w:rsid w:val="5B5DDE80"/>
    <w:rsid w:val="5C31B77F"/>
    <w:rsid w:val="5C8474B4"/>
    <w:rsid w:val="5CB04AF8"/>
    <w:rsid w:val="5CBB249E"/>
    <w:rsid w:val="5DD3DAC1"/>
    <w:rsid w:val="5DF39B23"/>
    <w:rsid w:val="5E2CBD09"/>
    <w:rsid w:val="5E346F13"/>
    <w:rsid w:val="5E3A31F7"/>
    <w:rsid w:val="5E4FD401"/>
    <w:rsid w:val="5E6F625C"/>
    <w:rsid w:val="5EB25321"/>
    <w:rsid w:val="5ECC928B"/>
    <w:rsid w:val="5EE42ED7"/>
    <w:rsid w:val="5F19C9A8"/>
    <w:rsid w:val="5F437D07"/>
    <w:rsid w:val="5F4A76C4"/>
    <w:rsid w:val="5F851412"/>
    <w:rsid w:val="5F8B8D2F"/>
    <w:rsid w:val="5FAB5D9B"/>
    <w:rsid w:val="600178BE"/>
    <w:rsid w:val="606A256A"/>
    <w:rsid w:val="60B53BCB"/>
    <w:rsid w:val="60C9E219"/>
    <w:rsid w:val="619D491F"/>
    <w:rsid w:val="61D8CF2F"/>
    <w:rsid w:val="61D988C6"/>
    <w:rsid w:val="61EB6CE5"/>
    <w:rsid w:val="61F1BF5A"/>
    <w:rsid w:val="6272B484"/>
    <w:rsid w:val="62CAE435"/>
    <w:rsid w:val="633C6772"/>
    <w:rsid w:val="6352F32A"/>
    <w:rsid w:val="63943A15"/>
    <w:rsid w:val="63C81B34"/>
    <w:rsid w:val="64D77724"/>
    <w:rsid w:val="6570BE14"/>
    <w:rsid w:val="658ABF65"/>
    <w:rsid w:val="65B73894"/>
    <w:rsid w:val="65FE6B30"/>
    <w:rsid w:val="66196265"/>
    <w:rsid w:val="66EE944A"/>
    <w:rsid w:val="679FCA3E"/>
    <w:rsid w:val="67F2CD13"/>
    <w:rsid w:val="683A9AA1"/>
    <w:rsid w:val="683ED7B4"/>
    <w:rsid w:val="68553053"/>
    <w:rsid w:val="687710A9"/>
    <w:rsid w:val="68810DEC"/>
    <w:rsid w:val="68DA988C"/>
    <w:rsid w:val="68E439B5"/>
    <w:rsid w:val="68EDCD62"/>
    <w:rsid w:val="6920635D"/>
    <w:rsid w:val="6943B0EE"/>
    <w:rsid w:val="695B0CD3"/>
    <w:rsid w:val="69CC4920"/>
    <w:rsid w:val="69DCAB75"/>
    <w:rsid w:val="6A66C0F8"/>
    <w:rsid w:val="6AD6AE2C"/>
    <w:rsid w:val="6AF2FC3B"/>
    <w:rsid w:val="6B0EC333"/>
    <w:rsid w:val="6B759FC8"/>
    <w:rsid w:val="6C61C7C4"/>
    <w:rsid w:val="6C8FA619"/>
    <w:rsid w:val="6CADB800"/>
    <w:rsid w:val="6CD485EA"/>
    <w:rsid w:val="6D1E85CF"/>
    <w:rsid w:val="6DE67231"/>
    <w:rsid w:val="6E0292BB"/>
    <w:rsid w:val="6E57C2AF"/>
    <w:rsid w:val="6E596377"/>
    <w:rsid w:val="6EA00C8C"/>
    <w:rsid w:val="6EA4C0FE"/>
    <w:rsid w:val="6EA638DE"/>
    <w:rsid w:val="6ED4D674"/>
    <w:rsid w:val="6ED661D1"/>
    <w:rsid w:val="6EF26EBD"/>
    <w:rsid w:val="6F557BDF"/>
    <w:rsid w:val="6F5CB79B"/>
    <w:rsid w:val="6FEE0384"/>
    <w:rsid w:val="704F8B11"/>
    <w:rsid w:val="70A14111"/>
    <w:rsid w:val="7172BBA2"/>
    <w:rsid w:val="7173F9D1"/>
    <w:rsid w:val="719D1EF2"/>
    <w:rsid w:val="71DC1F42"/>
    <w:rsid w:val="71F97368"/>
    <w:rsid w:val="72129BC5"/>
    <w:rsid w:val="72285885"/>
    <w:rsid w:val="727E32FD"/>
    <w:rsid w:val="72D540BC"/>
    <w:rsid w:val="735A2B42"/>
    <w:rsid w:val="743FF5B1"/>
    <w:rsid w:val="74837FAA"/>
    <w:rsid w:val="749EE5FC"/>
    <w:rsid w:val="74AB3C72"/>
    <w:rsid w:val="74D20645"/>
    <w:rsid w:val="74E10E0A"/>
    <w:rsid w:val="756BF928"/>
    <w:rsid w:val="75B4C8CB"/>
    <w:rsid w:val="75DED09E"/>
    <w:rsid w:val="765D9248"/>
    <w:rsid w:val="7667FEB3"/>
    <w:rsid w:val="7746CB9E"/>
    <w:rsid w:val="77696628"/>
    <w:rsid w:val="777AA0FF"/>
    <w:rsid w:val="77FD5E89"/>
    <w:rsid w:val="781A8A9D"/>
    <w:rsid w:val="7854A684"/>
    <w:rsid w:val="78621174"/>
    <w:rsid w:val="78FB44F5"/>
    <w:rsid w:val="79887114"/>
    <w:rsid w:val="79907F8C"/>
    <w:rsid w:val="79B10FD7"/>
    <w:rsid w:val="79DB927F"/>
    <w:rsid w:val="7A303A76"/>
    <w:rsid w:val="7A8C04B1"/>
    <w:rsid w:val="7AA8B736"/>
    <w:rsid w:val="7AE7683F"/>
    <w:rsid w:val="7B0D5B18"/>
    <w:rsid w:val="7BBB76D2"/>
    <w:rsid w:val="7BBD33D8"/>
    <w:rsid w:val="7BC53035"/>
    <w:rsid w:val="7C08BD8B"/>
    <w:rsid w:val="7CD15642"/>
    <w:rsid w:val="7CD687C9"/>
    <w:rsid w:val="7CFE642D"/>
    <w:rsid w:val="7D061C9A"/>
    <w:rsid w:val="7E0A67A1"/>
    <w:rsid w:val="7E69B715"/>
    <w:rsid w:val="7E6C4800"/>
    <w:rsid w:val="7EFFE05F"/>
    <w:rsid w:val="7F1F1280"/>
    <w:rsid w:val="7FCBF9C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C2C0C"/>
    <w:pPr>
      <w:spacing w:after="0" w:line="240" w:lineRule="auto"/>
    </w:pPr>
    <w:rPr>
      <w:rFonts w:ascii="Times New Roman" w:hAnsi="Times New Roman" w:eastAsia="Times New Roman" w:cs="Times New Roman"/>
      <w:sz w:val="24"/>
      <w:szCs w:val="24"/>
      <w:lang w:eastAsia="es-ES_tradnl"/>
    </w:rPr>
  </w:style>
  <w:style w:type="paragraph" w:styleId="Ttulo1">
    <w:name w:val="heading 1"/>
    <w:basedOn w:val="Normal"/>
    <w:next w:val="Normal"/>
    <w:link w:val="Ttulo1Car"/>
    <w:uiPriority w:val="9"/>
    <w:qFormat/>
    <w:rsid w:val="00AD7689"/>
    <w:pPr>
      <w:keepNext/>
      <w:keepLines/>
      <w:spacing w:before="240" w:line="259" w:lineRule="auto"/>
      <w:outlineLvl w:val="0"/>
    </w:pPr>
    <w:rPr>
      <w:rFonts w:asciiTheme="majorHAnsi" w:hAnsiTheme="majorHAnsi" w:eastAsiaTheme="majorEastAsia" w:cstheme="majorBidi"/>
      <w:color w:val="2F5496" w:themeColor="accent1" w:themeShade="BF"/>
      <w:sz w:val="32"/>
      <w:szCs w:val="32"/>
      <w:lang w:eastAsia="en-US"/>
    </w:rPr>
  </w:style>
  <w:style w:type="paragraph" w:styleId="Ttulo2">
    <w:name w:val="heading 2"/>
    <w:basedOn w:val="Normal"/>
    <w:next w:val="Normal"/>
    <w:link w:val="Ttulo2Car"/>
    <w:uiPriority w:val="9"/>
    <w:unhideWhenUsed/>
    <w:qFormat/>
    <w:rsid w:val="00400B20"/>
    <w:pPr>
      <w:keepNext/>
      <w:keepLines/>
      <w:spacing w:before="40" w:line="259" w:lineRule="auto"/>
      <w:outlineLvl w:val="1"/>
    </w:pPr>
    <w:rPr>
      <w:rFonts w:asciiTheme="majorHAnsi" w:hAnsiTheme="majorHAnsi" w:eastAsiaTheme="majorEastAsia" w:cstheme="majorBidi"/>
      <w:color w:val="2F5496" w:themeColor="accent1" w:themeShade="BF"/>
      <w:sz w:val="26"/>
      <w:szCs w:val="26"/>
      <w:lang w:val="es-ES_tradnl" w:eastAsia="en-US"/>
    </w:rPr>
  </w:style>
  <w:style w:type="paragraph" w:styleId="Ttulo3">
    <w:name w:val="heading 3"/>
    <w:basedOn w:val="Normal"/>
    <w:next w:val="Normal"/>
    <w:link w:val="Ttulo3Car"/>
    <w:uiPriority w:val="9"/>
    <w:semiHidden/>
    <w:unhideWhenUsed/>
    <w:qFormat/>
    <w:rsid w:val="00E70D18"/>
    <w:pPr>
      <w:keepNext/>
      <w:keepLines/>
      <w:spacing w:before="40"/>
      <w:outlineLvl w:val="2"/>
    </w:pPr>
    <w:rPr>
      <w:rFonts w:asciiTheme="majorHAnsi" w:hAnsiTheme="majorHAnsi" w:eastAsiaTheme="majorEastAsia" w:cstheme="majorBidi"/>
      <w:color w:val="1F3763" w:themeColor="accent1" w:themeShade="7F"/>
    </w:rPr>
  </w:style>
  <w:style w:type="paragraph" w:styleId="Ttulo5">
    <w:name w:val="heading 5"/>
    <w:basedOn w:val="Normal"/>
    <w:next w:val="Normal"/>
    <w:link w:val="Ttulo5Car"/>
    <w:uiPriority w:val="9"/>
    <w:semiHidden/>
    <w:unhideWhenUsed/>
    <w:qFormat/>
    <w:rsid w:val="000B7600"/>
    <w:pPr>
      <w:keepNext/>
      <w:keepLines/>
      <w:spacing w:before="40"/>
      <w:outlineLvl w:val="4"/>
    </w:pPr>
    <w:rPr>
      <w:rFonts w:asciiTheme="majorHAnsi" w:hAnsiTheme="majorHAnsi" w:eastAsiaTheme="majorEastAsia" w:cstheme="majorBidi"/>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3F43B3"/>
    <w:pPr>
      <w:tabs>
        <w:tab w:val="center" w:pos="4419"/>
        <w:tab w:val="right" w:pos="8838"/>
      </w:tabs>
    </w:pPr>
    <w:rPr>
      <w:rFonts w:asciiTheme="minorHAnsi" w:hAnsiTheme="minorHAnsi" w:eastAsiaTheme="minorHAnsi" w:cstheme="minorBidi"/>
      <w:sz w:val="22"/>
      <w:szCs w:val="22"/>
      <w:lang w:eastAsia="en-US"/>
    </w:rPr>
  </w:style>
  <w:style w:type="character" w:styleId="EncabezadoCar" w:customStyle="1">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pPr>
    <w:rPr>
      <w:rFonts w:asciiTheme="minorHAnsi" w:hAnsiTheme="minorHAnsi" w:eastAsiaTheme="minorHAnsi" w:cstheme="minorBidi"/>
      <w:sz w:val="22"/>
      <w:szCs w:val="22"/>
      <w:lang w:eastAsia="en-US"/>
    </w:rPr>
  </w:style>
  <w:style w:type="character" w:styleId="PiedepginaCar" w:customStyle="1">
    <w:name w:val="Pie de página Car"/>
    <w:basedOn w:val="Fuentedeprrafopredeter"/>
    <w:link w:val="Piedepgina"/>
    <w:uiPriority w:val="99"/>
    <w:rsid w:val="003F43B3"/>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
    <w:basedOn w:val="Normal"/>
    <w:link w:val="PrrafodelistaCar"/>
    <w:uiPriority w:val="34"/>
    <w:qFormat/>
    <w:rsid w:val="005965DF"/>
    <w:pPr>
      <w:spacing w:after="160" w:line="259" w:lineRule="auto"/>
      <w:ind w:left="720"/>
      <w:contextualSpacing/>
    </w:pPr>
    <w:rPr>
      <w:rFonts w:asciiTheme="minorHAnsi" w:hAnsiTheme="minorHAnsi" w:eastAsiaTheme="minorHAnsi" w:cstheme="minorBidi"/>
      <w:sz w:val="22"/>
      <w:szCs w:val="22"/>
      <w:lang w:eastAsia="en-US"/>
    </w:rPr>
  </w:style>
  <w:style w:type="character" w:styleId="Hipervnculo">
    <w:name w:val="Hyperlink"/>
    <w:basedOn w:val="Fuentedeprrafopredeter"/>
    <w:uiPriority w:val="99"/>
    <w:unhideWhenUsed/>
    <w:rsid w:val="0001117F"/>
    <w:rPr>
      <w:color w:val="0563C1" w:themeColor="hyperlink"/>
      <w:u w:val="single"/>
    </w:rPr>
  </w:style>
  <w:style w:type="character" w:styleId="Mencinsinresolver1" w:customStyle="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660740"/>
    <w:pPr>
      <w:spacing w:after="0" w:line="240" w:lineRule="auto"/>
    </w:pPr>
  </w:style>
  <w:style w:type="paragraph" w:styleId="Textodeglobo">
    <w:name w:val="Balloon Text"/>
    <w:basedOn w:val="Normal"/>
    <w:link w:val="TextodegloboCar"/>
    <w:uiPriority w:val="99"/>
    <w:semiHidden/>
    <w:unhideWhenUsed/>
    <w:rsid w:val="00660740"/>
    <w:rPr>
      <w:rFonts w:ascii="Segoe UI" w:hAnsi="Segoe UI" w:cs="Segoe UI" w:eastAsiaTheme="minorHAnsi"/>
      <w:sz w:val="18"/>
      <w:szCs w:val="18"/>
      <w:lang w:eastAsia="en-US"/>
    </w:rPr>
  </w:style>
  <w:style w:type="character" w:styleId="TextodegloboCar" w:customStyle="1">
    <w:name w:val="Texto de globo Car"/>
    <w:basedOn w:val="Fuentedeprrafopredeter"/>
    <w:link w:val="Textodeglobo"/>
    <w:uiPriority w:val="99"/>
    <w:semiHidden/>
    <w:rsid w:val="00660740"/>
    <w:rPr>
      <w:rFonts w:ascii="Segoe UI" w:hAnsi="Segoe UI" w:cs="Segoe UI"/>
      <w:sz w:val="18"/>
      <w:szCs w:val="18"/>
    </w:rPr>
  </w:style>
  <w:style w:type="character" w:styleId="Ttulo2Car" w:customStyle="1">
    <w:name w:val="Título 2 Car"/>
    <w:basedOn w:val="Fuentedeprrafopredeter"/>
    <w:link w:val="Ttulo2"/>
    <w:uiPriority w:val="9"/>
    <w:rsid w:val="00400B20"/>
    <w:rPr>
      <w:rFonts w:asciiTheme="majorHAnsi" w:hAnsiTheme="majorHAnsi" w:eastAsiaTheme="majorEastAsia" w:cstheme="majorBidi"/>
      <w:color w:val="2F5496" w:themeColor="accent1" w:themeShade="BF"/>
      <w:sz w:val="26"/>
      <w:szCs w:val="26"/>
      <w:lang w:val="es-ES_tradnl"/>
    </w:rPr>
  </w:style>
  <w:style w:type="paragraph" w:styleId="Textocomentario">
    <w:name w:val="annotation text"/>
    <w:basedOn w:val="Normal"/>
    <w:link w:val="TextocomentarioCar"/>
    <w:uiPriority w:val="99"/>
    <w:semiHidden/>
    <w:unhideWhenUsed/>
    <w:rsid w:val="00906D64"/>
    <w:pPr>
      <w:spacing w:after="160"/>
    </w:pPr>
    <w:rPr>
      <w:rFonts w:asciiTheme="minorHAnsi" w:hAnsiTheme="minorHAnsi" w:eastAsiaTheme="minorHAnsi" w:cstheme="minorBidi"/>
      <w:sz w:val="20"/>
      <w:szCs w:val="20"/>
      <w:lang w:eastAsia="en-US"/>
    </w:rPr>
  </w:style>
  <w:style w:type="character" w:styleId="TextocomentarioCar" w:customStyle="1">
    <w:name w:val="Texto comentario Car"/>
    <w:basedOn w:val="Fuentedeprrafopredeter"/>
    <w:link w:val="Textocomentario"/>
    <w:uiPriority w:val="99"/>
    <w:semiHidden/>
    <w:rsid w:val="00906D64"/>
    <w:rPr>
      <w:sz w:val="20"/>
      <w:szCs w:val="20"/>
    </w:rPr>
  </w:style>
  <w:style w:type="character" w:styleId="Refdecomentario">
    <w:name w:val="annotation reference"/>
    <w:basedOn w:val="Fuentedeprrafopredeter"/>
    <w:uiPriority w:val="99"/>
    <w:semiHidden/>
    <w:unhideWhenUsed/>
    <w:rsid w:val="00906D64"/>
    <w:rPr>
      <w:sz w:val="16"/>
      <w:szCs w:val="16"/>
    </w:rPr>
  </w:style>
  <w:style w:type="character" w:styleId="Ttulo1Car" w:customStyle="1">
    <w:name w:val="Título 1 Car"/>
    <w:basedOn w:val="Fuentedeprrafopredeter"/>
    <w:link w:val="Ttulo1"/>
    <w:uiPriority w:val="9"/>
    <w:rsid w:val="00AD7689"/>
    <w:rPr>
      <w:rFonts w:asciiTheme="majorHAnsi" w:hAnsiTheme="majorHAnsi" w:eastAsiaTheme="majorEastAsia" w:cstheme="majorBidi"/>
      <w:color w:val="2F5496" w:themeColor="accent1" w:themeShade="BF"/>
      <w:sz w:val="32"/>
      <w:szCs w:val="32"/>
    </w:rPr>
  </w:style>
  <w:style w:type="paragraph" w:styleId="TtuloTDC">
    <w:name w:val="TOC Heading"/>
    <w:basedOn w:val="Ttulo1"/>
    <w:next w:val="Normal"/>
    <w:uiPriority w:val="39"/>
    <w:unhideWhenUsed/>
    <w:qFormat/>
    <w:rsid w:val="00AD7689"/>
    <w:pPr>
      <w:outlineLvl w:val="9"/>
    </w:pPr>
    <w:rPr>
      <w:lang w:eastAsia="es-CO"/>
    </w:rPr>
  </w:style>
  <w:style w:type="paragraph" w:styleId="TDC2">
    <w:name w:val="toc 2"/>
    <w:basedOn w:val="Normal"/>
    <w:next w:val="Normal"/>
    <w:autoRedefine/>
    <w:uiPriority w:val="39"/>
    <w:unhideWhenUsed/>
    <w:rsid w:val="00AD7689"/>
    <w:rPr>
      <w:rFonts w:asciiTheme="minorHAnsi" w:hAnsiTheme="minorHAnsi"/>
      <w:b/>
      <w:bCs/>
      <w:smallCaps/>
      <w:sz w:val="22"/>
      <w:szCs w:val="22"/>
    </w:rPr>
  </w:style>
  <w:style w:type="paragraph" w:styleId="TDC1">
    <w:name w:val="toc 1"/>
    <w:basedOn w:val="Normal"/>
    <w:next w:val="Normal"/>
    <w:autoRedefine/>
    <w:uiPriority w:val="39"/>
    <w:unhideWhenUsed/>
    <w:rsid w:val="00ED7149"/>
    <w:pPr>
      <w:spacing w:before="360" w:after="360"/>
    </w:pPr>
    <w:rPr>
      <w:rFonts w:asciiTheme="minorHAnsi" w:hAnsiTheme="minorHAnsi"/>
      <w:b/>
      <w:bCs/>
      <w:caps/>
      <w:sz w:val="22"/>
      <w:szCs w:val="22"/>
      <w:u w:val="single"/>
    </w:rPr>
  </w:style>
  <w:style w:type="paragraph" w:styleId="TDC3">
    <w:name w:val="toc 3"/>
    <w:basedOn w:val="Normal"/>
    <w:next w:val="Normal"/>
    <w:autoRedefine/>
    <w:uiPriority w:val="39"/>
    <w:unhideWhenUsed/>
    <w:rsid w:val="00AD7689"/>
    <w:rPr>
      <w:rFonts w:asciiTheme="minorHAnsi" w:hAnsiTheme="minorHAnsi"/>
      <w:smallCaps/>
      <w:sz w:val="22"/>
      <w:szCs w:val="22"/>
    </w:rPr>
  </w:style>
  <w:style w:type="paragraph" w:styleId="Subttulo">
    <w:name w:val="Subtitle"/>
    <w:basedOn w:val="Normal"/>
    <w:next w:val="Normal"/>
    <w:link w:val="SubttuloCar"/>
    <w:uiPriority w:val="11"/>
    <w:qFormat/>
    <w:rsid w:val="00247CEE"/>
    <w:pPr>
      <w:numPr>
        <w:ilvl w:val="1"/>
      </w:numPr>
      <w:spacing w:after="160" w:line="259" w:lineRule="auto"/>
    </w:pPr>
    <w:rPr>
      <w:rFonts w:asciiTheme="minorHAnsi" w:hAnsiTheme="minorHAnsi" w:eastAsiaTheme="minorEastAsia" w:cstheme="minorBidi"/>
      <w:color w:val="5A5A5A" w:themeColor="text1" w:themeTint="A5"/>
      <w:spacing w:val="15"/>
      <w:sz w:val="22"/>
      <w:szCs w:val="22"/>
      <w:lang w:eastAsia="en-US"/>
    </w:rPr>
  </w:style>
  <w:style w:type="character" w:styleId="SubttuloCar" w:customStyle="1">
    <w:name w:val="Subtítulo Car"/>
    <w:basedOn w:val="Fuentedeprrafopredeter"/>
    <w:link w:val="Subttulo"/>
    <w:uiPriority w:val="11"/>
    <w:rsid w:val="00247CEE"/>
    <w:rPr>
      <w:rFonts w:eastAsiaTheme="minorEastAsia"/>
      <w:color w:val="5A5A5A" w:themeColor="text1" w:themeTint="A5"/>
      <w:spacing w:val="15"/>
    </w:rPr>
  </w:style>
  <w:style w:type="character" w:styleId="Hipervnculovisitado">
    <w:name w:val="FollowedHyperlink"/>
    <w:basedOn w:val="Fuentedeprrafopredeter"/>
    <w:uiPriority w:val="99"/>
    <w:semiHidden/>
    <w:unhideWhenUsed/>
    <w:rsid w:val="004A46F6"/>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styleId="TextonotapieCar" w:customStyle="1">
    <w:name w:val="Texto nota pie Car"/>
    <w:basedOn w:val="Fuentedeprrafopredeter"/>
    <w:link w:val="Textonotapie"/>
    <w:uiPriority w:val="99"/>
    <w:rPr>
      <w:sz w:val="20"/>
      <w:szCs w:val="20"/>
    </w:rPr>
  </w:style>
  <w:style w:type="paragraph" w:styleId="Textonotapie">
    <w:name w:val="footnote text"/>
    <w:basedOn w:val="Normal"/>
    <w:link w:val="TextonotapieCar"/>
    <w:uiPriority w:val="99"/>
    <w:unhideWhenUsed/>
    <w:rPr>
      <w:rFonts w:asciiTheme="minorHAnsi" w:hAnsiTheme="minorHAnsi" w:eastAsiaTheme="minorHAnsi" w:cstheme="minorBidi"/>
      <w:sz w:val="20"/>
      <w:szCs w:val="20"/>
      <w:lang w:eastAsia="en-US"/>
    </w:rPr>
  </w:style>
  <w:style w:type="character" w:styleId="Mencinsinresolver2" w:customStyle="1">
    <w:name w:val="Mención sin resolver2"/>
    <w:basedOn w:val="Fuentedeprrafopredeter"/>
    <w:uiPriority w:val="99"/>
    <w:semiHidden/>
    <w:unhideWhenUsed/>
    <w:rsid w:val="00470E2D"/>
    <w:rPr>
      <w:color w:val="605E5C"/>
      <w:shd w:val="clear" w:color="auto" w:fill="E1DFDD"/>
    </w:rPr>
  </w:style>
  <w:style w:type="character" w:styleId="ui-provider" w:customStyle="1">
    <w:name w:val="ui-provider"/>
    <w:basedOn w:val="Fuentedeprrafopredeter"/>
    <w:rsid w:val="00FE3595"/>
  </w:style>
  <w:style w:type="paragraph" w:styleId="Asuntodelcomentario">
    <w:name w:val="annotation subject"/>
    <w:basedOn w:val="Textocomentario"/>
    <w:next w:val="Textocomentario"/>
    <w:link w:val="AsuntodelcomentarioCar"/>
    <w:uiPriority w:val="99"/>
    <w:semiHidden/>
    <w:unhideWhenUsed/>
    <w:rsid w:val="00980D81"/>
    <w:rPr>
      <w:b/>
      <w:bCs/>
    </w:rPr>
  </w:style>
  <w:style w:type="character" w:styleId="AsuntodelcomentarioCar" w:customStyle="1">
    <w:name w:val="Asunto del comentario Car"/>
    <w:basedOn w:val="TextocomentarioCar"/>
    <w:link w:val="Asuntodelcomentario"/>
    <w:uiPriority w:val="99"/>
    <w:semiHidden/>
    <w:rsid w:val="00980D81"/>
    <w:rPr>
      <w:b/>
      <w:bCs/>
      <w:sz w:val="20"/>
      <w:szCs w:val="20"/>
    </w:rPr>
  </w:style>
  <w:style w:type="paragraph" w:styleId="NormalWeb">
    <w:name w:val="Normal (Web)"/>
    <w:basedOn w:val="Normal"/>
    <w:uiPriority w:val="99"/>
    <w:unhideWhenUsed/>
    <w:rsid w:val="003C2C0C"/>
    <w:pPr>
      <w:spacing w:before="100" w:beforeAutospacing="1" w:after="100" w:afterAutospacing="1"/>
    </w:pPr>
  </w:style>
  <w:style w:type="character" w:styleId="UnresolvedMention1" w:customStyle="1">
    <w:name w:val="Unresolved Mention1"/>
    <w:basedOn w:val="Fuentedeprrafopredeter"/>
    <w:uiPriority w:val="99"/>
    <w:semiHidden/>
    <w:unhideWhenUsed/>
    <w:rsid w:val="00962DC4"/>
    <w:rPr>
      <w:color w:val="605E5C"/>
      <w:shd w:val="clear" w:color="auto" w:fill="E1DFDD"/>
    </w:rPr>
  </w:style>
  <w:style w:type="paragraph" w:styleId="Ttulo">
    <w:name w:val="Title"/>
    <w:basedOn w:val="Normal"/>
    <w:next w:val="Normal"/>
    <w:link w:val="TtuloCar"/>
    <w:uiPriority w:val="10"/>
    <w:qFormat/>
    <w:rsid w:val="007115F0"/>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115F0"/>
    <w:rPr>
      <w:rFonts w:asciiTheme="majorHAnsi" w:hAnsiTheme="majorHAnsi" w:eastAsiaTheme="majorEastAsia" w:cstheme="majorBidi"/>
      <w:spacing w:val="-10"/>
      <w:kern w:val="28"/>
      <w:sz w:val="56"/>
      <w:szCs w:val="56"/>
      <w:lang w:eastAsia="es-ES_tradnl"/>
    </w:rPr>
  </w:style>
  <w:style w:type="character" w:styleId="UnresolvedMention" w:customStyle="1">
    <w:name w:val="Unresolved Mention"/>
    <w:basedOn w:val="Fuentedeprrafopredeter"/>
    <w:uiPriority w:val="99"/>
    <w:semiHidden/>
    <w:unhideWhenUsed/>
    <w:rsid w:val="00DB7F00"/>
    <w:rPr>
      <w:color w:val="605E5C"/>
      <w:shd w:val="clear" w:color="auto" w:fill="E1DFDD"/>
    </w:rPr>
  </w:style>
  <w:style w:type="character" w:styleId="Ttulo3Car" w:customStyle="1">
    <w:name w:val="Título 3 Car"/>
    <w:basedOn w:val="Fuentedeprrafopredeter"/>
    <w:link w:val="Ttulo3"/>
    <w:uiPriority w:val="9"/>
    <w:semiHidden/>
    <w:rsid w:val="00E70D18"/>
    <w:rPr>
      <w:rFonts w:asciiTheme="majorHAnsi" w:hAnsiTheme="majorHAnsi" w:eastAsiaTheme="majorEastAsia" w:cstheme="majorBidi"/>
      <w:color w:val="1F3763" w:themeColor="accent1" w:themeShade="7F"/>
      <w:sz w:val="24"/>
      <w:szCs w:val="24"/>
      <w:lang w:eastAsia="es-ES_tradnl"/>
    </w:rPr>
  </w:style>
  <w:style w:type="paragraph" w:styleId="TDC4">
    <w:name w:val="toc 4"/>
    <w:basedOn w:val="Normal"/>
    <w:next w:val="Normal"/>
    <w:autoRedefine/>
    <w:uiPriority w:val="39"/>
    <w:semiHidden/>
    <w:unhideWhenUsed/>
    <w:rsid w:val="00EB10F4"/>
    <w:rPr>
      <w:rFonts w:asciiTheme="minorHAnsi" w:hAnsiTheme="minorHAnsi"/>
      <w:sz w:val="22"/>
      <w:szCs w:val="22"/>
    </w:rPr>
  </w:style>
  <w:style w:type="paragraph" w:styleId="TDC5">
    <w:name w:val="toc 5"/>
    <w:basedOn w:val="Normal"/>
    <w:next w:val="Normal"/>
    <w:autoRedefine/>
    <w:uiPriority w:val="39"/>
    <w:semiHidden/>
    <w:unhideWhenUsed/>
    <w:rsid w:val="00EB10F4"/>
    <w:rPr>
      <w:rFonts w:asciiTheme="minorHAnsi" w:hAnsiTheme="minorHAnsi"/>
      <w:sz w:val="22"/>
      <w:szCs w:val="22"/>
    </w:rPr>
  </w:style>
  <w:style w:type="paragraph" w:styleId="TDC6">
    <w:name w:val="toc 6"/>
    <w:basedOn w:val="Normal"/>
    <w:next w:val="Normal"/>
    <w:autoRedefine/>
    <w:uiPriority w:val="39"/>
    <w:semiHidden/>
    <w:unhideWhenUsed/>
    <w:rsid w:val="00EB10F4"/>
    <w:rPr>
      <w:rFonts w:asciiTheme="minorHAnsi" w:hAnsiTheme="minorHAnsi"/>
      <w:sz w:val="22"/>
      <w:szCs w:val="22"/>
    </w:rPr>
  </w:style>
  <w:style w:type="paragraph" w:styleId="TDC7">
    <w:name w:val="toc 7"/>
    <w:basedOn w:val="Normal"/>
    <w:next w:val="Normal"/>
    <w:autoRedefine/>
    <w:uiPriority w:val="39"/>
    <w:semiHidden/>
    <w:unhideWhenUsed/>
    <w:rsid w:val="00EB10F4"/>
    <w:rPr>
      <w:rFonts w:asciiTheme="minorHAnsi" w:hAnsiTheme="minorHAnsi"/>
      <w:sz w:val="22"/>
      <w:szCs w:val="22"/>
    </w:rPr>
  </w:style>
  <w:style w:type="paragraph" w:styleId="TDC8">
    <w:name w:val="toc 8"/>
    <w:basedOn w:val="Normal"/>
    <w:next w:val="Normal"/>
    <w:autoRedefine/>
    <w:uiPriority w:val="39"/>
    <w:semiHidden/>
    <w:unhideWhenUsed/>
    <w:rsid w:val="00EB10F4"/>
    <w:rPr>
      <w:rFonts w:asciiTheme="minorHAnsi" w:hAnsiTheme="minorHAnsi"/>
      <w:sz w:val="22"/>
      <w:szCs w:val="22"/>
    </w:rPr>
  </w:style>
  <w:style w:type="paragraph" w:styleId="TDC9">
    <w:name w:val="toc 9"/>
    <w:basedOn w:val="Normal"/>
    <w:next w:val="Normal"/>
    <w:autoRedefine/>
    <w:uiPriority w:val="39"/>
    <w:semiHidden/>
    <w:unhideWhenUsed/>
    <w:rsid w:val="00EB10F4"/>
    <w:rPr>
      <w:rFonts w:asciiTheme="minorHAnsi" w:hAnsiTheme="minorHAnsi"/>
      <w:sz w:val="22"/>
      <w:szCs w:val="22"/>
    </w:rPr>
  </w:style>
  <w:style w:type="character" w:styleId="PrrafodelistaCar" w:customStyle="1">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4D6FE0"/>
  </w:style>
  <w:style w:type="character" w:styleId="Ttulo5Car" w:customStyle="1">
    <w:name w:val="Título 5 Car"/>
    <w:basedOn w:val="Fuentedeprrafopredeter"/>
    <w:link w:val="Ttulo5"/>
    <w:uiPriority w:val="9"/>
    <w:semiHidden/>
    <w:rsid w:val="000B7600"/>
    <w:rPr>
      <w:rFonts w:asciiTheme="majorHAnsi" w:hAnsiTheme="majorHAnsi" w:eastAsiaTheme="majorEastAsia" w:cstheme="majorBidi"/>
      <w:color w:val="2F5496" w:themeColor="accent1" w:themeShade="BF"/>
      <w:sz w:val="24"/>
      <w:szCs w:val="24"/>
      <w:lang w:eastAsia="es-ES_tradnl"/>
    </w:rPr>
  </w:style>
  <w:style w:type="character" w:styleId="Referenciasutil">
    <w:name w:val="Subtle Reference"/>
    <w:uiPriority w:val="31"/>
    <w:qFormat/>
    <w:rsid w:val="000B7600"/>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85736240">
      <w:bodyDiv w:val="1"/>
      <w:marLeft w:val="0"/>
      <w:marRight w:val="0"/>
      <w:marTop w:val="0"/>
      <w:marBottom w:val="0"/>
      <w:divBdr>
        <w:top w:val="none" w:sz="0" w:space="0" w:color="auto"/>
        <w:left w:val="none" w:sz="0" w:space="0" w:color="auto"/>
        <w:bottom w:val="none" w:sz="0" w:space="0" w:color="auto"/>
        <w:right w:val="none" w:sz="0" w:space="0" w:color="auto"/>
      </w:divBdr>
    </w:div>
    <w:div w:id="86580114">
      <w:bodyDiv w:val="1"/>
      <w:marLeft w:val="0"/>
      <w:marRight w:val="0"/>
      <w:marTop w:val="0"/>
      <w:marBottom w:val="0"/>
      <w:divBdr>
        <w:top w:val="none" w:sz="0" w:space="0" w:color="auto"/>
        <w:left w:val="none" w:sz="0" w:space="0" w:color="auto"/>
        <w:bottom w:val="none" w:sz="0" w:space="0" w:color="auto"/>
        <w:right w:val="none" w:sz="0" w:space="0" w:color="auto"/>
      </w:divBdr>
    </w:div>
    <w:div w:id="128865096">
      <w:bodyDiv w:val="1"/>
      <w:marLeft w:val="0"/>
      <w:marRight w:val="0"/>
      <w:marTop w:val="0"/>
      <w:marBottom w:val="0"/>
      <w:divBdr>
        <w:top w:val="none" w:sz="0" w:space="0" w:color="auto"/>
        <w:left w:val="none" w:sz="0" w:space="0" w:color="auto"/>
        <w:bottom w:val="none" w:sz="0" w:space="0" w:color="auto"/>
        <w:right w:val="none" w:sz="0" w:space="0" w:color="auto"/>
      </w:divBdr>
    </w:div>
    <w:div w:id="168370149">
      <w:bodyDiv w:val="1"/>
      <w:marLeft w:val="0"/>
      <w:marRight w:val="0"/>
      <w:marTop w:val="0"/>
      <w:marBottom w:val="0"/>
      <w:divBdr>
        <w:top w:val="none" w:sz="0" w:space="0" w:color="auto"/>
        <w:left w:val="none" w:sz="0" w:space="0" w:color="auto"/>
        <w:bottom w:val="none" w:sz="0" w:space="0" w:color="auto"/>
        <w:right w:val="none" w:sz="0" w:space="0" w:color="auto"/>
      </w:divBdr>
    </w:div>
    <w:div w:id="291592995">
      <w:bodyDiv w:val="1"/>
      <w:marLeft w:val="0"/>
      <w:marRight w:val="0"/>
      <w:marTop w:val="0"/>
      <w:marBottom w:val="0"/>
      <w:divBdr>
        <w:top w:val="none" w:sz="0" w:space="0" w:color="auto"/>
        <w:left w:val="none" w:sz="0" w:space="0" w:color="auto"/>
        <w:bottom w:val="none" w:sz="0" w:space="0" w:color="auto"/>
        <w:right w:val="none" w:sz="0" w:space="0" w:color="auto"/>
      </w:divBdr>
    </w:div>
    <w:div w:id="305429177">
      <w:bodyDiv w:val="1"/>
      <w:marLeft w:val="0"/>
      <w:marRight w:val="0"/>
      <w:marTop w:val="0"/>
      <w:marBottom w:val="0"/>
      <w:divBdr>
        <w:top w:val="none" w:sz="0" w:space="0" w:color="auto"/>
        <w:left w:val="none" w:sz="0" w:space="0" w:color="auto"/>
        <w:bottom w:val="none" w:sz="0" w:space="0" w:color="auto"/>
        <w:right w:val="none" w:sz="0" w:space="0" w:color="auto"/>
      </w:divBdr>
    </w:div>
    <w:div w:id="335378680">
      <w:bodyDiv w:val="1"/>
      <w:marLeft w:val="0"/>
      <w:marRight w:val="0"/>
      <w:marTop w:val="0"/>
      <w:marBottom w:val="0"/>
      <w:divBdr>
        <w:top w:val="none" w:sz="0" w:space="0" w:color="auto"/>
        <w:left w:val="none" w:sz="0" w:space="0" w:color="auto"/>
        <w:bottom w:val="none" w:sz="0" w:space="0" w:color="auto"/>
        <w:right w:val="none" w:sz="0" w:space="0" w:color="auto"/>
      </w:divBdr>
    </w:div>
    <w:div w:id="368457229">
      <w:bodyDiv w:val="1"/>
      <w:marLeft w:val="0"/>
      <w:marRight w:val="0"/>
      <w:marTop w:val="0"/>
      <w:marBottom w:val="0"/>
      <w:divBdr>
        <w:top w:val="none" w:sz="0" w:space="0" w:color="auto"/>
        <w:left w:val="none" w:sz="0" w:space="0" w:color="auto"/>
        <w:bottom w:val="none" w:sz="0" w:space="0" w:color="auto"/>
        <w:right w:val="none" w:sz="0" w:space="0" w:color="auto"/>
      </w:divBdr>
    </w:div>
    <w:div w:id="590284994">
      <w:bodyDiv w:val="1"/>
      <w:marLeft w:val="0"/>
      <w:marRight w:val="0"/>
      <w:marTop w:val="0"/>
      <w:marBottom w:val="0"/>
      <w:divBdr>
        <w:top w:val="none" w:sz="0" w:space="0" w:color="auto"/>
        <w:left w:val="none" w:sz="0" w:space="0" w:color="auto"/>
        <w:bottom w:val="none" w:sz="0" w:space="0" w:color="auto"/>
        <w:right w:val="none" w:sz="0" w:space="0" w:color="auto"/>
      </w:divBdr>
    </w:div>
    <w:div w:id="612827756">
      <w:bodyDiv w:val="1"/>
      <w:marLeft w:val="0"/>
      <w:marRight w:val="0"/>
      <w:marTop w:val="0"/>
      <w:marBottom w:val="0"/>
      <w:divBdr>
        <w:top w:val="none" w:sz="0" w:space="0" w:color="auto"/>
        <w:left w:val="none" w:sz="0" w:space="0" w:color="auto"/>
        <w:bottom w:val="none" w:sz="0" w:space="0" w:color="auto"/>
        <w:right w:val="none" w:sz="0" w:space="0" w:color="auto"/>
      </w:divBdr>
    </w:div>
    <w:div w:id="754285842">
      <w:bodyDiv w:val="1"/>
      <w:marLeft w:val="0"/>
      <w:marRight w:val="0"/>
      <w:marTop w:val="0"/>
      <w:marBottom w:val="0"/>
      <w:divBdr>
        <w:top w:val="none" w:sz="0" w:space="0" w:color="auto"/>
        <w:left w:val="none" w:sz="0" w:space="0" w:color="auto"/>
        <w:bottom w:val="none" w:sz="0" w:space="0" w:color="auto"/>
        <w:right w:val="none" w:sz="0" w:space="0" w:color="auto"/>
      </w:divBdr>
    </w:div>
    <w:div w:id="782774359">
      <w:bodyDiv w:val="1"/>
      <w:marLeft w:val="0"/>
      <w:marRight w:val="0"/>
      <w:marTop w:val="0"/>
      <w:marBottom w:val="0"/>
      <w:divBdr>
        <w:top w:val="none" w:sz="0" w:space="0" w:color="auto"/>
        <w:left w:val="none" w:sz="0" w:space="0" w:color="auto"/>
        <w:bottom w:val="none" w:sz="0" w:space="0" w:color="auto"/>
        <w:right w:val="none" w:sz="0" w:space="0" w:color="auto"/>
      </w:divBdr>
    </w:div>
    <w:div w:id="810243941">
      <w:bodyDiv w:val="1"/>
      <w:marLeft w:val="0"/>
      <w:marRight w:val="0"/>
      <w:marTop w:val="0"/>
      <w:marBottom w:val="0"/>
      <w:divBdr>
        <w:top w:val="none" w:sz="0" w:space="0" w:color="auto"/>
        <w:left w:val="none" w:sz="0" w:space="0" w:color="auto"/>
        <w:bottom w:val="none" w:sz="0" w:space="0" w:color="auto"/>
        <w:right w:val="none" w:sz="0" w:space="0" w:color="auto"/>
      </w:divBdr>
    </w:div>
    <w:div w:id="869997107">
      <w:bodyDiv w:val="1"/>
      <w:marLeft w:val="0"/>
      <w:marRight w:val="0"/>
      <w:marTop w:val="0"/>
      <w:marBottom w:val="0"/>
      <w:divBdr>
        <w:top w:val="none" w:sz="0" w:space="0" w:color="auto"/>
        <w:left w:val="none" w:sz="0" w:space="0" w:color="auto"/>
        <w:bottom w:val="none" w:sz="0" w:space="0" w:color="auto"/>
        <w:right w:val="none" w:sz="0" w:space="0" w:color="auto"/>
      </w:divBdr>
    </w:div>
    <w:div w:id="878708511">
      <w:bodyDiv w:val="1"/>
      <w:marLeft w:val="0"/>
      <w:marRight w:val="0"/>
      <w:marTop w:val="0"/>
      <w:marBottom w:val="0"/>
      <w:divBdr>
        <w:top w:val="none" w:sz="0" w:space="0" w:color="auto"/>
        <w:left w:val="none" w:sz="0" w:space="0" w:color="auto"/>
        <w:bottom w:val="none" w:sz="0" w:space="0" w:color="auto"/>
        <w:right w:val="none" w:sz="0" w:space="0" w:color="auto"/>
      </w:divBdr>
    </w:div>
    <w:div w:id="894854741">
      <w:bodyDiv w:val="1"/>
      <w:marLeft w:val="0"/>
      <w:marRight w:val="0"/>
      <w:marTop w:val="0"/>
      <w:marBottom w:val="0"/>
      <w:divBdr>
        <w:top w:val="none" w:sz="0" w:space="0" w:color="auto"/>
        <w:left w:val="none" w:sz="0" w:space="0" w:color="auto"/>
        <w:bottom w:val="none" w:sz="0" w:space="0" w:color="auto"/>
        <w:right w:val="none" w:sz="0" w:space="0" w:color="auto"/>
      </w:divBdr>
    </w:div>
    <w:div w:id="965546075">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22785054">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133405945">
      <w:bodyDiv w:val="1"/>
      <w:marLeft w:val="0"/>
      <w:marRight w:val="0"/>
      <w:marTop w:val="0"/>
      <w:marBottom w:val="0"/>
      <w:divBdr>
        <w:top w:val="none" w:sz="0" w:space="0" w:color="auto"/>
        <w:left w:val="none" w:sz="0" w:space="0" w:color="auto"/>
        <w:bottom w:val="none" w:sz="0" w:space="0" w:color="auto"/>
        <w:right w:val="none" w:sz="0" w:space="0" w:color="auto"/>
      </w:divBdr>
    </w:div>
    <w:div w:id="1168324174">
      <w:bodyDiv w:val="1"/>
      <w:marLeft w:val="0"/>
      <w:marRight w:val="0"/>
      <w:marTop w:val="0"/>
      <w:marBottom w:val="0"/>
      <w:divBdr>
        <w:top w:val="none" w:sz="0" w:space="0" w:color="auto"/>
        <w:left w:val="none" w:sz="0" w:space="0" w:color="auto"/>
        <w:bottom w:val="none" w:sz="0" w:space="0" w:color="auto"/>
        <w:right w:val="none" w:sz="0" w:space="0" w:color="auto"/>
      </w:divBdr>
    </w:div>
    <w:div w:id="1190751968">
      <w:bodyDiv w:val="1"/>
      <w:marLeft w:val="0"/>
      <w:marRight w:val="0"/>
      <w:marTop w:val="0"/>
      <w:marBottom w:val="0"/>
      <w:divBdr>
        <w:top w:val="none" w:sz="0" w:space="0" w:color="auto"/>
        <w:left w:val="none" w:sz="0" w:space="0" w:color="auto"/>
        <w:bottom w:val="none" w:sz="0" w:space="0" w:color="auto"/>
        <w:right w:val="none" w:sz="0" w:space="0" w:color="auto"/>
      </w:divBdr>
    </w:div>
    <w:div w:id="1308511421">
      <w:bodyDiv w:val="1"/>
      <w:marLeft w:val="0"/>
      <w:marRight w:val="0"/>
      <w:marTop w:val="0"/>
      <w:marBottom w:val="0"/>
      <w:divBdr>
        <w:top w:val="none" w:sz="0" w:space="0" w:color="auto"/>
        <w:left w:val="none" w:sz="0" w:space="0" w:color="auto"/>
        <w:bottom w:val="none" w:sz="0" w:space="0" w:color="auto"/>
        <w:right w:val="none" w:sz="0" w:space="0" w:color="auto"/>
      </w:divBdr>
    </w:div>
    <w:div w:id="1317143559">
      <w:bodyDiv w:val="1"/>
      <w:marLeft w:val="0"/>
      <w:marRight w:val="0"/>
      <w:marTop w:val="0"/>
      <w:marBottom w:val="0"/>
      <w:divBdr>
        <w:top w:val="none" w:sz="0" w:space="0" w:color="auto"/>
        <w:left w:val="none" w:sz="0" w:space="0" w:color="auto"/>
        <w:bottom w:val="none" w:sz="0" w:space="0" w:color="auto"/>
        <w:right w:val="none" w:sz="0" w:space="0" w:color="auto"/>
      </w:divBdr>
    </w:div>
    <w:div w:id="1326783310">
      <w:bodyDiv w:val="1"/>
      <w:marLeft w:val="0"/>
      <w:marRight w:val="0"/>
      <w:marTop w:val="0"/>
      <w:marBottom w:val="0"/>
      <w:divBdr>
        <w:top w:val="none" w:sz="0" w:space="0" w:color="auto"/>
        <w:left w:val="none" w:sz="0" w:space="0" w:color="auto"/>
        <w:bottom w:val="none" w:sz="0" w:space="0" w:color="auto"/>
        <w:right w:val="none" w:sz="0" w:space="0" w:color="auto"/>
      </w:divBdr>
    </w:div>
    <w:div w:id="1343389526">
      <w:bodyDiv w:val="1"/>
      <w:marLeft w:val="0"/>
      <w:marRight w:val="0"/>
      <w:marTop w:val="0"/>
      <w:marBottom w:val="0"/>
      <w:divBdr>
        <w:top w:val="none" w:sz="0" w:space="0" w:color="auto"/>
        <w:left w:val="none" w:sz="0" w:space="0" w:color="auto"/>
        <w:bottom w:val="none" w:sz="0" w:space="0" w:color="auto"/>
        <w:right w:val="none" w:sz="0" w:space="0" w:color="auto"/>
      </w:divBdr>
    </w:div>
    <w:div w:id="1456363349">
      <w:bodyDiv w:val="1"/>
      <w:marLeft w:val="0"/>
      <w:marRight w:val="0"/>
      <w:marTop w:val="0"/>
      <w:marBottom w:val="0"/>
      <w:divBdr>
        <w:top w:val="none" w:sz="0" w:space="0" w:color="auto"/>
        <w:left w:val="none" w:sz="0" w:space="0" w:color="auto"/>
        <w:bottom w:val="none" w:sz="0" w:space="0" w:color="auto"/>
        <w:right w:val="none" w:sz="0" w:space="0" w:color="auto"/>
      </w:divBdr>
    </w:div>
    <w:div w:id="1582367254">
      <w:bodyDiv w:val="1"/>
      <w:marLeft w:val="0"/>
      <w:marRight w:val="0"/>
      <w:marTop w:val="0"/>
      <w:marBottom w:val="0"/>
      <w:divBdr>
        <w:top w:val="none" w:sz="0" w:space="0" w:color="auto"/>
        <w:left w:val="none" w:sz="0" w:space="0" w:color="auto"/>
        <w:bottom w:val="none" w:sz="0" w:space="0" w:color="auto"/>
        <w:right w:val="none" w:sz="0" w:space="0" w:color="auto"/>
      </w:divBdr>
    </w:div>
    <w:div w:id="1643653469">
      <w:bodyDiv w:val="1"/>
      <w:marLeft w:val="0"/>
      <w:marRight w:val="0"/>
      <w:marTop w:val="0"/>
      <w:marBottom w:val="0"/>
      <w:divBdr>
        <w:top w:val="none" w:sz="0" w:space="0" w:color="auto"/>
        <w:left w:val="none" w:sz="0" w:space="0" w:color="auto"/>
        <w:bottom w:val="none" w:sz="0" w:space="0" w:color="auto"/>
        <w:right w:val="none" w:sz="0" w:space="0" w:color="auto"/>
      </w:divBdr>
    </w:div>
    <w:div w:id="1667980009">
      <w:bodyDiv w:val="1"/>
      <w:marLeft w:val="0"/>
      <w:marRight w:val="0"/>
      <w:marTop w:val="0"/>
      <w:marBottom w:val="0"/>
      <w:divBdr>
        <w:top w:val="none" w:sz="0" w:space="0" w:color="auto"/>
        <w:left w:val="none" w:sz="0" w:space="0" w:color="auto"/>
        <w:bottom w:val="none" w:sz="0" w:space="0" w:color="auto"/>
        <w:right w:val="none" w:sz="0" w:space="0" w:color="auto"/>
      </w:divBdr>
    </w:div>
    <w:div w:id="1693535776">
      <w:bodyDiv w:val="1"/>
      <w:marLeft w:val="0"/>
      <w:marRight w:val="0"/>
      <w:marTop w:val="0"/>
      <w:marBottom w:val="0"/>
      <w:divBdr>
        <w:top w:val="none" w:sz="0" w:space="0" w:color="auto"/>
        <w:left w:val="none" w:sz="0" w:space="0" w:color="auto"/>
        <w:bottom w:val="none" w:sz="0" w:space="0" w:color="auto"/>
        <w:right w:val="none" w:sz="0" w:space="0" w:color="auto"/>
      </w:divBdr>
    </w:div>
    <w:div w:id="1705475231">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9399305">
      <w:bodyDiv w:val="1"/>
      <w:marLeft w:val="0"/>
      <w:marRight w:val="0"/>
      <w:marTop w:val="0"/>
      <w:marBottom w:val="0"/>
      <w:divBdr>
        <w:top w:val="none" w:sz="0" w:space="0" w:color="auto"/>
        <w:left w:val="none" w:sz="0" w:space="0" w:color="auto"/>
        <w:bottom w:val="none" w:sz="0" w:space="0" w:color="auto"/>
        <w:right w:val="none" w:sz="0" w:space="0" w:color="auto"/>
      </w:divBdr>
    </w:div>
    <w:div w:id="1836145483">
      <w:bodyDiv w:val="1"/>
      <w:marLeft w:val="0"/>
      <w:marRight w:val="0"/>
      <w:marTop w:val="0"/>
      <w:marBottom w:val="0"/>
      <w:divBdr>
        <w:top w:val="none" w:sz="0" w:space="0" w:color="auto"/>
        <w:left w:val="none" w:sz="0" w:space="0" w:color="auto"/>
        <w:bottom w:val="none" w:sz="0" w:space="0" w:color="auto"/>
        <w:right w:val="none" w:sz="0" w:space="0" w:color="auto"/>
      </w:divBdr>
    </w:div>
    <w:div w:id="1836844458">
      <w:bodyDiv w:val="1"/>
      <w:marLeft w:val="0"/>
      <w:marRight w:val="0"/>
      <w:marTop w:val="0"/>
      <w:marBottom w:val="0"/>
      <w:divBdr>
        <w:top w:val="none" w:sz="0" w:space="0" w:color="auto"/>
        <w:left w:val="none" w:sz="0" w:space="0" w:color="auto"/>
        <w:bottom w:val="none" w:sz="0" w:space="0" w:color="auto"/>
        <w:right w:val="none" w:sz="0" w:space="0" w:color="auto"/>
      </w:divBdr>
    </w:div>
    <w:div w:id="1848131084">
      <w:bodyDiv w:val="1"/>
      <w:marLeft w:val="0"/>
      <w:marRight w:val="0"/>
      <w:marTop w:val="0"/>
      <w:marBottom w:val="0"/>
      <w:divBdr>
        <w:top w:val="none" w:sz="0" w:space="0" w:color="auto"/>
        <w:left w:val="none" w:sz="0" w:space="0" w:color="auto"/>
        <w:bottom w:val="none" w:sz="0" w:space="0" w:color="auto"/>
        <w:right w:val="none" w:sz="0" w:space="0" w:color="auto"/>
      </w:divBdr>
    </w:div>
    <w:div w:id="2018998974">
      <w:bodyDiv w:val="1"/>
      <w:marLeft w:val="0"/>
      <w:marRight w:val="0"/>
      <w:marTop w:val="0"/>
      <w:marBottom w:val="0"/>
      <w:divBdr>
        <w:top w:val="none" w:sz="0" w:space="0" w:color="auto"/>
        <w:left w:val="none" w:sz="0" w:space="0" w:color="auto"/>
        <w:bottom w:val="none" w:sz="0" w:space="0" w:color="auto"/>
        <w:right w:val="none" w:sz="0" w:space="0" w:color="auto"/>
      </w:divBdr>
    </w:div>
    <w:div w:id="2027706837">
      <w:bodyDiv w:val="1"/>
      <w:marLeft w:val="0"/>
      <w:marRight w:val="0"/>
      <w:marTop w:val="0"/>
      <w:marBottom w:val="0"/>
      <w:divBdr>
        <w:top w:val="none" w:sz="0" w:space="0" w:color="auto"/>
        <w:left w:val="none" w:sz="0" w:space="0" w:color="auto"/>
        <w:bottom w:val="none" w:sz="0" w:space="0" w:color="auto"/>
        <w:right w:val="none" w:sz="0" w:space="0" w:color="auto"/>
      </w:divBdr>
    </w:div>
    <w:div w:id="21085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entralpdet.renovacionterritorio.gov.co/"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hyperlink" Target="https://www.funcionpublica.gov.co/web/murc/nodos" TargetMode="External" Id="rId21" /><Relationship Type="http://schemas.openxmlformats.org/officeDocument/2006/relationships/endnotes" Target="endnotes.xml" Id="rId7" /><Relationship Type="http://schemas.openxmlformats.org/officeDocument/2006/relationships/image" Target="media/image2.png" Id="rId12" /><Relationship Type="http://schemas.microsoft.com/office/2018/08/relationships/commentsExtensible" Target="commentsExtensible.xml" Id="R130ffab5bbcb4a8d"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theme" Target="theme/theme1.xml" Id="rId24" /><Relationship Type="http://schemas.microsoft.com/office/2016/09/relationships/commentsIds" Target="commentsIds.xml" Id="Rd47ca755bb0a43ae"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fontTable" Target="fontTable.xml" Id="rId23" /><Relationship Type="http://schemas.microsoft.com/office/2020/10/relationships/intelligence" Target="intelligence2.xml" Id="rId36" /><Relationship Type="http://schemas.openxmlformats.org/officeDocument/2006/relationships/hyperlink" Target="https://centralpdet.renovacionterritorio.gov.co/" TargetMode="External" Id="rId10"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8757586dea1a4131b9d0c95d1328c04c&amp;wdorigin=ItemsView&amp;wdenableroaming=1&amp;mscc=1&amp;wdodb=1&amp;hid=361D7AA1-00CD-7000-7A68-41022AD15BFB.0&amp;uih=sharepointcom&amp;wdlcid=es-ES&amp;jsapi=1&amp;jsapiver=v2&amp;corrid=5577073b-20d8-871c-8817-d5c62ed8d1a7&amp;usid=5577073b-20d8-871c-8817-d5c62ed8d1a7&amp;newsession=1&amp;sftc=1&amp;uihit=docaspx&amp;muv=1&amp;cac=1&amp;sams=1&amp;mtf=1&amp;sfp=1&amp;sdp=1&amp;hch=1&amp;hwfh=1&amp;dchat=1&amp;sc=%7B%22pmo%22%3A%22https%3A%2F%2Ffuncionpublicagovco-my.sharepoint.com%22%2C%22pmshare%22%3Atrue%7D&amp;ctp=LeastProtected&amp;rct=Normal&amp;wdhostclicktime=1737576844670&amp;csc=1&amp;instantedit=1&amp;wopicomplete=1&amp;wdredirectionreason=Unified_SingleFlush" TargetMode="External" Id="rId19" /><Relationship Type="http://schemas.openxmlformats.org/officeDocument/2006/relationships/settings" Target="settings.xml" Id="rId4" /><Relationship Type="http://schemas.openxmlformats.org/officeDocument/2006/relationships/hyperlink" Target="https://centralpdet.renovacionterritorio.gov.co/" TargetMode="External" Id="rId9" /><Relationship Type="http://schemas.openxmlformats.org/officeDocument/2006/relationships/footer" Target="footer1.xml" Id="rId14" /><Relationship Type="http://schemas.openxmlformats.org/officeDocument/2006/relationships/footer" Target="footer3.xml" Id="rId22"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692fa1cdc80e49bd"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c5dccc5b0c554d048c95990dbd26390a&amp;wdorigin=ItemsView&amp;wdenableroaming=1&amp;mscc=1&amp;wdodb=1&amp;hid=BD1F7AA1-D001-7000-7A68-42FAFA402482.0&amp;uih=sharepointcom&amp;wdlcid=es-ES&amp;jsapi=1&amp;jsapiver=v2&amp;corrid=411d7c44-97a9-8b21-f9c1-14b69240696f&amp;usid=411d7c44-97a9-8b21-f9c1-14b69240696f&amp;newsession=1&amp;sftc=1&amp;uihit=docaspx&amp;muv=1&amp;cac=1&amp;sams=1&amp;mtf=1&amp;sfp=1&amp;sdp=1&amp;hch=1&amp;hwfh=1&amp;dchat=1&amp;sc=%7B%22pmo%22%3A%22https%3A%2F%2Ffuncionpublicagovco-my.sharepoint.com%22%2C%22pmshare%22%3Atrue%7D&amp;ctp=LeastProtected&amp;rct=Normal&amp;wdhostclicktime=1737579491333&amp;csc=1&amp;instantedit=1&amp;wopicomplete=1&amp;wdredirectionreason=Unified_SingleFlush" TargetMode="External" Id="R3244b6bd43d24400" /><Relationship Type="http://schemas.openxmlformats.org/officeDocument/2006/relationships/hyperlink" Target="https://word-edit.officeapps.live.com/we/wordeditorframe.aspx?ui=es-ES&amp;rs=es-ES&amp;wopisrc=https%3A%2F%2Ffuncionpublicagovco-my.sharepoint.com%2Fpersonal%2Fequinones_funcionpublica_gov_co%2F_vti_bin%2Fwopi.ashx%2Ffiles%2F8757586dea1a4131b9d0c95d1328c04c&amp;wdorigin=ItemsView&amp;wdenableroaming=1&amp;mscc=1&amp;wdodb=1&amp;hid=361D7AA1-00CD-7000-7A68-41022AD15BFB.0&amp;uih=sharepointcom&amp;wdlcid=es-ES&amp;jsapi=1&amp;jsapiver=v2&amp;corrid=5577073b-20d8-871c-8817-d5c62ed8d1a7&amp;usid=5577073b-20d8-871c-8817-d5c62ed8d1a7&amp;newsession=1&amp;sftc=1&amp;uihit=docaspx&amp;muv=1&amp;cac=1&amp;sams=1&amp;mtf=1&amp;sfp=1&amp;sdp=1&amp;hch=1&amp;hwfh=1&amp;dchat=1&amp;sc=%7B%22pmo%22%3A%22https%3A%2F%2Ffuncionpublicagovco-my.sharepoint.com%22%2C%22pmshare%22%3Atrue%7D&amp;ctp=LeastProtected&amp;rct=Normal&amp;wdhostclicktime=1737576844670&amp;csc=1&amp;instantedit=1&amp;wopicomplete=1&amp;wdredirectionreason=Unified_SingleFlush" TargetMode="External" Id="R3f5548ae66c74789" /><Relationship Type="http://schemas.openxmlformats.org/officeDocument/2006/relationships/image" Target="/media/image4.png" Id="R9fead03f82ad4901" /><Relationship Type="http://schemas.openxmlformats.org/officeDocument/2006/relationships/hyperlink" Target="https://www.urnadecristal.gov.co/calendario" TargetMode="External" Id="R3b68ae533b4f496f" /></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web/eva/biblioteca-virtual/-/document_library/bGsp2IjUBdeu/view_file/39121905" TargetMode="External"/><Relationship Id="rId1" Type="http://schemas.openxmlformats.org/officeDocument/2006/relationships/hyperlink" Target="https://www.funcionpublica.gov.co/eva/es/consulta-participacion-ciudadana/1/todo/todo/to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AD59-99D4-4F0C-A06A-5956F210BD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Edinson Malagón Mayorga</dc:creator>
  <keywords/>
  <dc:description/>
  <lastModifiedBy>Elsa Yanuba Quiñones</lastModifiedBy>
  <revision>8</revision>
  <dcterms:created xsi:type="dcterms:W3CDTF">2025-02-04T23:57:00.0000000Z</dcterms:created>
  <dcterms:modified xsi:type="dcterms:W3CDTF">2025-02-05T14:19:05.9187616Z</dcterms:modified>
</coreProperties>
</file>